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F7" w:rsidRDefault="00FA4BF7" w:rsidP="00FA4BF7">
      <w:pPr>
        <w:spacing w:after="45"/>
        <w:ind w:left="36" w:right="25"/>
        <w:jc w:val="right"/>
        <w:rPr>
          <w:sz w:val="29"/>
        </w:rPr>
      </w:pPr>
      <w:r>
        <w:rPr>
          <w:sz w:val="29"/>
        </w:rPr>
        <w:t>Приложение 1</w:t>
      </w:r>
    </w:p>
    <w:p w:rsidR="00740D80" w:rsidRDefault="00EB6641" w:rsidP="00763D7C">
      <w:pPr>
        <w:spacing w:after="45"/>
        <w:ind w:left="36" w:right="25"/>
        <w:jc w:val="center"/>
      </w:pPr>
      <w:r>
        <w:rPr>
          <w:sz w:val="29"/>
        </w:rPr>
        <w:t>Министерство образования, науки и молодежной политики</w:t>
      </w:r>
    </w:p>
    <w:p w:rsidR="00740D80" w:rsidRDefault="00EB6641" w:rsidP="00763D7C">
      <w:pPr>
        <w:spacing w:after="62"/>
        <w:ind w:left="36"/>
        <w:jc w:val="center"/>
      </w:pPr>
      <w:r>
        <w:rPr>
          <w:sz w:val="29"/>
        </w:rPr>
        <w:t>Нижегородской области</w:t>
      </w:r>
    </w:p>
    <w:p w:rsidR="00740D80" w:rsidRDefault="00EB6641" w:rsidP="00763D7C">
      <w:pPr>
        <w:spacing w:after="73" w:line="259" w:lineRule="auto"/>
        <w:ind w:left="0" w:firstLine="0"/>
        <w:jc w:val="center"/>
      </w:pPr>
      <w:r>
        <w:rPr>
          <w:sz w:val="29"/>
        </w:rPr>
        <w:t>Государственное бюджетное профессиональное образовательное учреждение</w:t>
      </w:r>
    </w:p>
    <w:p w:rsidR="00740D80" w:rsidRDefault="00EB6641">
      <w:pPr>
        <w:spacing w:after="0"/>
        <w:ind w:left="36" w:right="12"/>
        <w:jc w:val="center"/>
      </w:pPr>
      <w:r>
        <w:rPr>
          <w:sz w:val="29"/>
        </w:rPr>
        <w:t xml:space="preserve"> «</w:t>
      </w:r>
      <w:r w:rsidR="00210259">
        <w:rPr>
          <w:sz w:val="29"/>
        </w:rPr>
        <w:t xml:space="preserve">Варнавинский </w:t>
      </w:r>
      <w:r w:rsidR="00763D7C">
        <w:rPr>
          <w:sz w:val="29"/>
        </w:rPr>
        <w:t>технолого -</w:t>
      </w:r>
      <w:r w:rsidR="00210259">
        <w:rPr>
          <w:sz w:val="29"/>
        </w:rPr>
        <w:t xml:space="preserve"> </w:t>
      </w:r>
      <w:r w:rsidR="00763D7C">
        <w:rPr>
          <w:sz w:val="29"/>
        </w:rPr>
        <w:t>экономический техникум</w:t>
      </w:r>
      <w:r>
        <w:rPr>
          <w:sz w:val="29"/>
        </w:rPr>
        <w:t xml:space="preserve">» </w:t>
      </w:r>
    </w:p>
    <w:p w:rsidR="00740D80" w:rsidRDefault="00EB6641">
      <w:pPr>
        <w:spacing w:after="0" w:line="259" w:lineRule="auto"/>
        <w:ind w:left="101" w:firstLine="0"/>
        <w:jc w:val="center"/>
      </w:pPr>
      <w:r>
        <w:rPr>
          <w:sz w:val="29"/>
        </w:rPr>
        <w:t xml:space="preserve"> </w:t>
      </w:r>
    </w:p>
    <w:p w:rsidR="00740D80" w:rsidRDefault="00EB6641">
      <w:pPr>
        <w:spacing w:after="15" w:line="259" w:lineRule="auto"/>
        <w:ind w:left="89" w:firstLine="0"/>
        <w:jc w:val="center"/>
      </w:pPr>
      <w:r>
        <w:t xml:space="preserve"> </w:t>
      </w:r>
    </w:p>
    <w:p w:rsidR="00740D80" w:rsidRDefault="00EB6641">
      <w:pPr>
        <w:spacing w:after="15" w:line="259" w:lineRule="auto"/>
        <w:ind w:left="89" w:firstLine="0"/>
        <w:jc w:val="center"/>
      </w:pPr>
      <w:r>
        <w:t xml:space="preserve"> </w:t>
      </w:r>
    </w:p>
    <w:p w:rsidR="00740D80" w:rsidRDefault="00EB6641">
      <w:pPr>
        <w:spacing w:after="120" w:line="259" w:lineRule="auto"/>
        <w:ind w:left="89" w:firstLine="0"/>
        <w:jc w:val="center"/>
      </w:pPr>
      <w:r>
        <w:rPr>
          <w:b/>
        </w:rPr>
        <w:t xml:space="preserve"> </w:t>
      </w:r>
    </w:p>
    <w:p w:rsidR="00740D80" w:rsidRDefault="00EB6641">
      <w:pPr>
        <w:spacing w:after="120" w:line="259" w:lineRule="auto"/>
        <w:ind w:left="89" w:firstLine="0"/>
        <w:jc w:val="center"/>
      </w:pPr>
      <w:r>
        <w:rPr>
          <w:b/>
        </w:rPr>
        <w:t xml:space="preserve"> </w:t>
      </w:r>
    </w:p>
    <w:p w:rsidR="00740D80" w:rsidRDefault="00EB6641">
      <w:pPr>
        <w:spacing w:after="105" w:line="259" w:lineRule="auto"/>
        <w:ind w:left="89" w:firstLine="0"/>
        <w:jc w:val="center"/>
      </w:pPr>
      <w:r>
        <w:rPr>
          <w:b/>
        </w:rPr>
        <w:t xml:space="preserve"> </w:t>
      </w:r>
    </w:p>
    <w:p w:rsidR="00740D80" w:rsidRDefault="00EB6641">
      <w:pPr>
        <w:spacing w:after="120" w:line="259" w:lineRule="auto"/>
        <w:ind w:left="89" w:firstLine="0"/>
        <w:jc w:val="center"/>
      </w:pPr>
      <w:r>
        <w:rPr>
          <w:b/>
        </w:rPr>
        <w:t xml:space="preserve"> </w:t>
      </w:r>
    </w:p>
    <w:p w:rsidR="00740D80" w:rsidRDefault="00EB6641">
      <w:pPr>
        <w:spacing w:after="191" w:line="259" w:lineRule="auto"/>
        <w:ind w:left="89" w:firstLine="0"/>
        <w:jc w:val="center"/>
      </w:pPr>
      <w:r>
        <w:rPr>
          <w:b/>
        </w:rPr>
        <w:t xml:space="preserve"> </w:t>
      </w:r>
    </w:p>
    <w:p w:rsidR="00740D80" w:rsidRDefault="00EB6641">
      <w:pPr>
        <w:spacing w:after="0"/>
        <w:ind w:left="36" w:right="2"/>
        <w:jc w:val="center"/>
      </w:pPr>
      <w:r>
        <w:rPr>
          <w:sz w:val="29"/>
        </w:rPr>
        <w:t xml:space="preserve">РАБОЧАЯ ПРОГРАММА ВОСПИТАНИЯ </w:t>
      </w:r>
    </w:p>
    <w:p w:rsidR="00740D80" w:rsidRDefault="00EB6641">
      <w:pPr>
        <w:spacing w:after="14" w:line="259" w:lineRule="auto"/>
        <w:ind w:left="101" w:firstLine="0"/>
        <w:jc w:val="center"/>
      </w:pPr>
      <w:r>
        <w:rPr>
          <w:b/>
          <w:sz w:val="29"/>
        </w:rPr>
        <w:t xml:space="preserve"> </w:t>
      </w:r>
    </w:p>
    <w:p w:rsidR="00740D80" w:rsidRDefault="00EB6641">
      <w:pPr>
        <w:spacing w:after="0"/>
        <w:ind w:left="1291" w:right="1194"/>
        <w:jc w:val="center"/>
      </w:pPr>
      <w:r>
        <w:rPr>
          <w:sz w:val="29"/>
        </w:rPr>
        <w:t xml:space="preserve">программы подготовки специалистов среднего звена по специальности </w:t>
      </w:r>
    </w:p>
    <w:p w:rsidR="00740D80" w:rsidRDefault="00EB6641">
      <w:pPr>
        <w:spacing w:after="0" w:line="259" w:lineRule="auto"/>
        <w:ind w:left="31" w:firstLine="0"/>
        <w:jc w:val="center"/>
      </w:pPr>
      <w:r>
        <w:rPr>
          <w:b/>
          <w:sz w:val="29"/>
        </w:rPr>
        <w:t xml:space="preserve">38.02.01 Экономика и бухгалтерский учет (по отраслям) </w:t>
      </w:r>
    </w:p>
    <w:p w:rsidR="00740D80" w:rsidRDefault="00EB6641">
      <w:pPr>
        <w:spacing w:after="168" w:line="259" w:lineRule="auto"/>
        <w:ind w:left="101" w:firstLine="0"/>
        <w:jc w:val="center"/>
      </w:pPr>
      <w:r>
        <w:rPr>
          <w:b/>
          <w:sz w:val="29"/>
        </w:rPr>
        <w:t xml:space="preserve"> </w:t>
      </w:r>
    </w:p>
    <w:p w:rsidR="00740D80" w:rsidRDefault="00EB6641">
      <w:pPr>
        <w:spacing w:after="15" w:line="259" w:lineRule="auto"/>
        <w:ind w:left="0" w:firstLine="0"/>
        <w:jc w:val="left"/>
      </w:pPr>
      <w:r>
        <w:t xml:space="preserve"> </w:t>
      </w:r>
    </w:p>
    <w:p w:rsidR="00740D80" w:rsidRDefault="00EB6641">
      <w:pPr>
        <w:spacing w:after="15" w:line="259" w:lineRule="auto"/>
        <w:ind w:left="0" w:firstLine="0"/>
        <w:jc w:val="left"/>
      </w:pPr>
      <w:r>
        <w:t xml:space="preserve"> </w:t>
      </w:r>
    </w:p>
    <w:p w:rsidR="00740D80" w:rsidRDefault="00EB6641">
      <w:pPr>
        <w:spacing w:after="15" w:line="259" w:lineRule="auto"/>
        <w:ind w:left="0" w:firstLine="0"/>
        <w:jc w:val="left"/>
      </w:pPr>
      <w:r>
        <w:t xml:space="preserve"> </w:t>
      </w:r>
    </w:p>
    <w:p w:rsidR="00740D80" w:rsidRDefault="00EB6641">
      <w:pPr>
        <w:spacing w:after="15" w:line="259" w:lineRule="auto"/>
        <w:ind w:left="0" w:firstLine="0"/>
        <w:jc w:val="left"/>
      </w:pPr>
      <w:r>
        <w:t xml:space="preserve"> </w:t>
      </w:r>
    </w:p>
    <w:p w:rsidR="00740D80" w:rsidRDefault="00EB6641">
      <w:pPr>
        <w:spacing w:after="15" w:line="259" w:lineRule="auto"/>
        <w:ind w:left="0" w:firstLine="0"/>
        <w:jc w:val="left"/>
      </w:pPr>
      <w:r>
        <w:t xml:space="preserve"> </w:t>
      </w:r>
    </w:p>
    <w:p w:rsidR="00740D80" w:rsidRDefault="00EB6641">
      <w:pPr>
        <w:spacing w:after="30" w:line="259" w:lineRule="auto"/>
        <w:ind w:left="0" w:firstLine="0"/>
        <w:jc w:val="left"/>
      </w:pPr>
      <w:r>
        <w:t xml:space="preserve"> </w:t>
      </w:r>
    </w:p>
    <w:p w:rsidR="00740D80" w:rsidRDefault="00EB6641">
      <w:pPr>
        <w:spacing w:after="15" w:line="259" w:lineRule="auto"/>
        <w:ind w:left="0" w:firstLine="0"/>
        <w:jc w:val="left"/>
      </w:pPr>
      <w:r>
        <w:t xml:space="preserve"> </w:t>
      </w:r>
    </w:p>
    <w:p w:rsidR="00740D80" w:rsidRDefault="00EB6641">
      <w:pPr>
        <w:spacing w:after="15" w:line="259" w:lineRule="auto"/>
        <w:ind w:left="0" w:firstLine="0"/>
        <w:jc w:val="left"/>
      </w:pPr>
      <w:r>
        <w:t xml:space="preserve"> </w:t>
      </w:r>
    </w:p>
    <w:p w:rsidR="00740D80" w:rsidRDefault="00EB6641">
      <w:pPr>
        <w:spacing w:after="15" w:line="259" w:lineRule="auto"/>
        <w:ind w:left="0" w:firstLine="0"/>
        <w:jc w:val="left"/>
      </w:pPr>
      <w:r>
        <w:t xml:space="preserve"> </w:t>
      </w:r>
    </w:p>
    <w:p w:rsidR="00740D80" w:rsidRDefault="00EB6641">
      <w:pPr>
        <w:spacing w:after="15" w:line="259" w:lineRule="auto"/>
        <w:ind w:left="0" w:firstLine="0"/>
        <w:jc w:val="left"/>
      </w:pPr>
      <w:r>
        <w:t xml:space="preserve"> </w:t>
      </w:r>
    </w:p>
    <w:p w:rsidR="00740D80" w:rsidRDefault="00EB6641">
      <w:pPr>
        <w:spacing w:after="15" w:line="259" w:lineRule="auto"/>
        <w:ind w:left="0" w:firstLine="0"/>
        <w:jc w:val="left"/>
      </w:pPr>
      <w:r>
        <w:t xml:space="preserve"> </w:t>
      </w:r>
    </w:p>
    <w:p w:rsidR="00740D80" w:rsidRDefault="00EB6641">
      <w:pPr>
        <w:spacing w:after="30" w:line="259" w:lineRule="auto"/>
        <w:ind w:left="0" w:firstLine="0"/>
        <w:jc w:val="left"/>
      </w:pPr>
      <w:r>
        <w:t xml:space="preserve"> </w:t>
      </w:r>
    </w:p>
    <w:p w:rsidR="00740D80" w:rsidRDefault="00EB6641">
      <w:pPr>
        <w:spacing w:after="15" w:line="259" w:lineRule="auto"/>
        <w:ind w:left="0" w:firstLine="0"/>
        <w:jc w:val="left"/>
      </w:pPr>
      <w:r>
        <w:t xml:space="preserve"> </w:t>
      </w:r>
    </w:p>
    <w:p w:rsidR="00740D80" w:rsidRDefault="00EB6641">
      <w:pPr>
        <w:spacing w:after="15" w:line="259" w:lineRule="auto"/>
        <w:ind w:left="0" w:firstLine="0"/>
        <w:jc w:val="left"/>
      </w:pPr>
      <w:r>
        <w:t xml:space="preserve"> </w:t>
      </w:r>
    </w:p>
    <w:p w:rsidR="00740D80" w:rsidRDefault="00740D80">
      <w:pPr>
        <w:spacing w:after="15" w:line="259" w:lineRule="auto"/>
        <w:ind w:left="0" w:firstLine="0"/>
        <w:jc w:val="left"/>
      </w:pPr>
    </w:p>
    <w:p w:rsidR="00740D80" w:rsidRDefault="00EB6641">
      <w:pPr>
        <w:spacing w:after="30" w:line="259" w:lineRule="auto"/>
        <w:ind w:left="0" w:firstLine="0"/>
        <w:jc w:val="left"/>
      </w:pPr>
      <w:r>
        <w:t xml:space="preserve"> </w:t>
      </w:r>
    </w:p>
    <w:p w:rsidR="00740D80" w:rsidRDefault="00EB6641">
      <w:pPr>
        <w:spacing w:after="59" w:line="259" w:lineRule="auto"/>
        <w:ind w:left="0" w:firstLine="0"/>
        <w:jc w:val="left"/>
      </w:pPr>
      <w:r>
        <w:t xml:space="preserve"> </w:t>
      </w:r>
    </w:p>
    <w:p w:rsidR="00740D80" w:rsidRDefault="00210259">
      <w:pPr>
        <w:spacing w:after="15" w:line="259" w:lineRule="auto"/>
        <w:jc w:val="center"/>
      </w:pPr>
      <w:r>
        <w:t xml:space="preserve">Варнавино </w:t>
      </w:r>
    </w:p>
    <w:p w:rsidR="00740D80" w:rsidRDefault="00210259">
      <w:pPr>
        <w:spacing w:after="15" w:line="259" w:lineRule="auto"/>
        <w:jc w:val="center"/>
      </w:pPr>
      <w:r>
        <w:t xml:space="preserve"> 2022</w:t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02"/>
      </w:tblGrid>
      <w:tr w:rsidR="00210259" w:rsidTr="00210259">
        <w:tc>
          <w:tcPr>
            <w:tcW w:w="4820" w:type="dxa"/>
          </w:tcPr>
          <w:p w:rsidR="00210259" w:rsidRDefault="00210259" w:rsidP="00210259">
            <w:pPr>
              <w:spacing w:after="120" w:line="240" w:lineRule="auto"/>
              <w:ind w:left="0" w:firstLine="0"/>
              <w:jc w:val="left"/>
            </w:pPr>
            <w:r>
              <w:lastRenderedPageBreak/>
              <w:t xml:space="preserve">Согласованно </w:t>
            </w:r>
          </w:p>
          <w:p w:rsidR="00210259" w:rsidRDefault="00210259" w:rsidP="00210259">
            <w:pPr>
              <w:spacing w:after="120" w:line="240" w:lineRule="auto"/>
              <w:ind w:left="0" w:firstLine="0"/>
              <w:jc w:val="left"/>
            </w:pPr>
            <w:r>
              <w:t>на студенческом Совете</w:t>
            </w:r>
          </w:p>
          <w:p w:rsidR="00210259" w:rsidRDefault="00210259" w:rsidP="00210259">
            <w:pPr>
              <w:spacing w:after="120" w:line="240" w:lineRule="auto"/>
              <w:ind w:left="0" w:firstLine="0"/>
              <w:jc w:val="left"/>
            </w:pPr>
            <w:r>
              <w:t xml:space="preserve">протокол </w:t>
            </w:r>
            <w:r w:rsidRPr="00210259">
              <w:rPr>
                <w:b/>
                <w:u w:val="single"/>
              </w:rPr>
              <w:t>№ 1 от 01.09.2022</w:t>
            </w:r>
          </w:p>
        </w:tc>
        <w:tc>
          <w:tcPr>
            <w:tcW w:w="4802" w:type="dxa"/>
            <w:vMerge w:val="restart"/>
          </w:tcPr>
          <w:p w:rsidR="00210259" w:rsidRDefault="00210259">
            <w:pPr>
              <w:spacing w:after="120" w:line="259" w:lineRule="auto"/>
              <w:ind w:left="0" w:firstLine="0"/>
              <w:jc w:val="left"/>
            </w:pPr>
            <w:r>
              <w:t xml:space="preserve">Утверждаю  </w:t>
            </w:r>
          </w:p>
          <w:p w:rsidR="00210259" w:rsidRDefault="00210259">
            <w:pPr>
              <w:pBdr>
                <w:bottom w:val="single" w:sz="12" w:space="1" w:color="auto"/>
              </w:pBdr>
              <w:spacing w:after="120" w:line="259" w:lineRule="auto"/>
              <w:ind w:left="0" w:firstLine="0"/>
              <w:jc w:val="left"/>
            </w:pPr>
            <w:r>
              <w:t xml:space="preserve">Директор ГБПОУ «ВТЭТ» В.М. Смирнов </w:t>
            </w:r>
          </w:p>
          <w:p w:rsidR="00210259" w:rsidRDefault="00210259">
            <w:pPr>
              <w:pBdr>
                <w:bottom w:val="single" w:sz="12" w:space="1" w:color="auto"/>
              </w:pBdr>
              <w:spacing w:after="120" w:line="259" w:lineRule="auto"/>
              <w:ind w:left="0" w:firstLine="0"/>
              <w:jc w:val="left"/>
            </w:pPr>
          </w:p>
          <w:p w:rsidR="00210259" w:rsidRDefault="00210259">
            <w:pPr>
              <w:spacing w:after="120" w:line="259" w:lineRule="auto"/>
              <w:ind w:left="0" w:firstLine="0"/>
              <w:jc w:val="left"/>
            </w:pPr>
            <w:r>
              <w:t>приказ ГБПОУ «ВТЭТ  от _____  № ____</w:t>
            </w:r>
          </w:p>
        </w:tc>
      </w:tr>
      <w:tr w:rsidR="00210259" w:rsidTr="00210259">
        <w:tc>
          <w:tcPr>
            <w:tcW w:w="4820" w:type="dxa"/>
          </w:tcPr>
          <w:p w:rsidR="00210259" w:rsidRDefault="00210259" w:rsidP="00210259">
            <w:pPr>
              <w:spacing w:after="120" w:line="240" w:lineRule="auto"/>
              <w:ind w:left="0" w:firstLine="0"/>
              <w:jc w:val="left"/>
            </w:pPr>
            <w:r>
              <w:t xml:space="preserve">Согласованно </w:t>
            </w:r>
          </w:p>
          <w:p w:rsidR="00210259" w:rsidRDefault="00210259" w:rsidP="00210259">
            <w:pPr>
              <w:spacing w:after="120" w:line="240" w:lineRule="auto"/>
              <w:ind w:left="0" w:firstLine="0"/>
              <w:jc w:val="left"/>
            </w:pPr>
            <w:r>
              <w:t xml:space="preserve">на собрании родительского комитета </w:t>
            </w:r>
          </w:p>
          <w:p w:rsidR="00210259" w:rsidRDefault="00210259" w:rsidP="00210259">
            <w:pPr>
              <w:spacing w:after="120" w:line="240" w:lineRule="auto"/>
              <w:ind w:left="0" w:firstLine="0"/>
              <w:jc w:val="left"/>
            </w:pPr>
            <w:r>
              <w:t xml:space="preserve">протокол </w:t>
            </w:r>
            <w:r>
              <w:rPr>
                <w:b/>
              </w:rPr>
              <w:t xml:space="preserve">  </w:t>
            </w:r>
            <w:r w:rsidRPr="00210259">
              <w:rPr>
                <w:b/>
                <w:u w:val="single"/>
              </w:rPr>
              <w:t>№ 1 от 26.08.2022</w:t>
            </w:r>
          </w:p>
        </w:tc>
        <w:tc>
          <w:tcPr>
            <w:tcW w:w="4802" w:type="dxa"/>
            <w:vMerge/>
          </w:tcPr>
          <w:p w:rsidR="00210259" w:rsidRDefault="00210259">
            <w:pPr>
              <w:spacing w:after="120" w:line="259" w:lineRule="auto"/>
              <w:ind w:left="0" w:firstLine="0"/>
              <w:jc w:val="left"/>
            </w:pPr>
          </w:p>
        </w:tc>
      </w:tr>
      <w:tr w:rsidR="00210259" w:rsidTr="00210259">
        <w:tc>
          <w:tcPr>
            <w:tcW w:w="4820" w:type="dxa"/>
          </w:tcPr>
          <w:p w:rsidR="00210259" w:rsidRDefault="00210259" w:rsidP="00210259">
            <w:pPr>
              <w:spacing w:after="120" w:line="240" w:lineRule="auto"/>
              <w:ind w:left="0" w:firstLine="0"/>
              <w:jc w:val="left"/>
            </w:pPr>
            <w:r>
              <w:t xml:space="preserve">Согласованно </w:t>
            </w:r>
          </w:p>
          <w:p w:rsidR="00210259" w:rsidRDefault="00210259" w:rsidP="00210259">
            <w:pPr>
              <w:spacing w:after="120" w:line="240" w:lineRule="auto"/>
              <w:ind w:left="0" w:firstLine="0"/>
              <w:jc w:val="left"/>
            </w:pPr>
            <w:r>
              <w:t xml:space="preserve">на педагогическом Совете  </w:t>
            </w:r>
          </w:p>
          <w:p w:rsidR="00210259" w:rsidRDefault="00210259" w:rsidP="00210259">
            <w:pPr>
              <w:spacing w:after="120" w:line="240" w:lineRule="auto"/>
              <w:ind w:left="0" w:firstLine="0"/>
              <w:jc w:val="left"/>
            </w:pPr>
            <w:r>
              <w:t xml:space="preserve">протокол  </w:t>
            </w:r>
            <w:r w:rsidRPr="00210259">
              <w:rPr>
                <w:b/>
                <w:u w:val="single"/>
              </w:rPr>
              <w:t>№ 1 от 29.08.2022</w:t>
            </w:r>
          </w:p>
        </w:tc>
        <w:tc>
          <w:tcPr>
            <w:tcW w:w="4802" w:type="dxa"/>
            <w:vMerge/>
          </w:tcPr>
          <w:p w:rsidR="00210259" w:rsidRDefault="00210259" w:rsidP="00210259">
            <w:pPr>
              <w:spacing w:after="120" w:line="259" w:lineRule="auto"/>
              <w:ind w:left="0" w:firstLine="0"/>
              <w:jc w:val="left"/>
            </w:pPr>
          </w:p>
        </w:tc>
      </w:tr>
    </w:tbl>
    <w:p w:rsidR="00740D80" w:rsidRDefault="00740D80">
      <w:pPr>
        <w:spacing w:after="120" w:line="259" w:lineRule="auto"/>
        <w:ind w:left="706" w:firstLine="0"/>
        <w:jc w:val="left"/>
      </w:pPr>
    </w:p>
    <w:p w:rsidR="00740D80" w:rsidRDefault="00EB6641">
      <w:pPr>
        <w:spacing w:after="0" w:line="259" w:lineRule="auto"/>
        <w:ind w:left="706" w:firstLine="0"/>
        <w:jc w:val="left"/>
      </w:pPr>
      <w:r>
        <w:t xml:space="preserve"> </w:t>
      </w:r>
    </w:p>
    <w:p w:rsidR="00740D80" w:rsidRDefault="00763D7C">
      <w:r>
        <w:t xml:space="preserve">Организация разработчик ГБПОУ «Варнавинский технолого – экономический техникум» </w:t>
      </w:r>
    </w:p>
    <w:p w:rsidR="00763D7C" w:rsidRDefault="00763D7C"/>
    <w:p w:rsidR="00763D7C" w:rsidRDefault="00763D7C"/>
    <w:p w:rsidR="00763D7C" w:rsidRDefault="00763D7C">
      <w:r>
        <w:t xml:space="preserve">В.Ю. Малышева – заместитель директора по учебно – воспитательной работе </w:t>
      </w:r>
    </w:p>
    <w:p w:rsidR="00763D7C" w:rsidRDefault="00763D7C" w:rsidP="00763D7C">
      <w:pPr>
        <w:ind w:left="0" w:firstLine="0"/>
      </w:pPr>
    </w:p>
    <w:p w:rsidR="00763D7C" w:rsidRDefault="00763D7C" w:rsidP="00763D7C">
      <w:pPr>
        <w:ind w:left="0" w:firstLine="0"/>
      </w:pPr>
      <w:r>
        <w:t xml:space="preserve">М.В. </w:t>
      </w:r>
      <w:proofErr w:type="gramStart"/>
      <w:r>
        <w:t>Дубова  -</w:t>
      </w:r>
      <w:proofErr w:type="gramEnd"/>
      <w:r>
        <w:t xml:space="preserve">  социальный педагог </w:t>
      </w:r>
    </w:p>
    <w:p w:rsidR="00763D7C" w:rsidRDefault="00763D7C" w:rsidP="00763D7C">
      <w:pPr>
        <w:ind w:left="0" w:firstLine="0"/>
      </w:pPr>
    </w:p>
    <w:p w:rsidR="00763D7C" w:rsidRDefault="00763D7C" w:rsidP="00763D7C">
      <w:pPr>
        <w:ind w:left="0" w:firstLine="0"/>
      </w:pPr>
      <w:r>
        <w:t xml:space="preserve">О.В. </w:t>
      </w:r>
      <w:proofErr w:type="gramStart"/>
      <w:r>
        <w:t>Забавина  председатель</w:t>
      </w:r>
      <w:proofErr w:type="gramEnd"/>
      <w:r>
        <w:t xml:space="preserve">  методобъединеия кураторов </w:t>
      </w:r>
    </w:p>
    <w:p w:rsidR="00763D7C" w:rsidRDefault="00763D7C" w:rsidP="00763D7C">
      <w:pPr>
        <w:ind w:left="0" w:firstLine="0"/>
      </w:pPr>
    </w:p>
    <w:p w:rsidR="00763D7C" w:rsidRDefault="00763D7C" w:rsidP="00763D7C">
      <w:pPr>
        <w:ind w:left="0" w:firstLine="0"/>
      </w:pPr>
    </w:p>
    <w:p w:rsidR="00763D7C" w:rsidRDefault="00763D7C" w:rsidP="00763D7C">
      <w:pPr>
        <w:ind w:left="0" w:firstLine="0"/>
      </w:pPr>
    </w:p>
    <w:p w:rsidR="00763D7C" w:rsidRDefault="00763D7C" w:rsidP="00763D7C">
      <w:pPr>
        <w:ind w:left="0" w:firstLine="0"/>
      </w:pPr>
    </w:p>
    <w:p w:rsidR="00763D7C" w:rsidRDefault="00763D7C" w:rsidP="00763D7C">
      <w:pPr>
        <w:ind w:left="0" w:firstLine="0"/>
        <w:sectPr w:rsidR="00763D7C">
          <w:pgSz w:w="11910" w:h="16845"/>
          <w:pgMar w:top="1440" w:right="870" w:bottom="1440" w:left="1697" w:header="720" w:footer="720" w:gutter="0"/>
          <w:cols w:space="720"/>
        </w:sectPr>
      </w:pPr>
    </w:p>
    <w:p w:rsidR="00740D80" w:rsidRDefault="00EB6641">
      <w:pPr>
        <w:spacing w:after="105" w:line="259" w:lineRule="auto"/>
        <w:ind w:left="10" w:right="158"/>
        <w:jc w:val="center"/>
      </w:pPr>
      <w:bookmarkStart w:id="0" w:name="_GoBack"/>
      <w:bookmarkEnd w:id="0"/>
      <w:r>
        <w:rPr>
          <w:b/>
        </w:rPr>
        <w:lastRenderedPageBreak/>
        <w:t xml:space="preserve">СОДЕРЖАНИЕ </w:t>
      </w:r>
    </w:p>
    <w:p w:rsidR="00740D80" w:rsidRDefault="00EB6641">
      <w:pPr>
        <w:spacing w:after="156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740D80" w:rsidRDefault="00EB6641">
      <w:pPr>
        <w:spacing w:after="250" w:line="267" w:lineRule="auto"/>
        <w:ind w:left="10"/>
        <w:jc w:val="left"/>
      </w:pPr>
      <w:r>
        <w:rPr>
          <w:b/>
        </w:rPr>
        <w:t xml:space="preserve">РАЗДЕЛ 1. </w:t>
      </w:r>
      <w:proofErr w:type="gramStart"/>
      <w:r>
        <w:rPr>
          <w:b/>
        </w:rPr>
        <w:t>ПАСПОРТ  РАБОЧЕЙ</w:t>
      </w:r>
      <w:proofErr w:type="gramEnd"/>
      <w:r>
        <w:rPr>
          <w:b/>
        </w:rPr>
        <w:t xml:space="preserve"> </w:t>
      </w:r>
      <w:r w:rsidR="00A85723">
        <w:rPr>
          <w:b/>
        </w:rPr>
        <w:t xml:space="preserve">  </w:t>
      </w:r>
      <w:r>
        <w:rPr>
          <w:b/>
        </w:rPr>
        <w:t xml:space="preserve">ПРОГРАММЫ ВОСПИТАНИЯ </w:t>
      </w:r>
    </w:p>
    <w:p w:rsidR="00740D80" w:rsidRDefault="00EB6641">
      <w:pPr>
        <w:tabs>
          <w:tab w:val="center" w:pos="1425"/>
          <w:tab w:val="center" w:pos="2459"/>
          <w:tab w:val="center" w:pos="4079"/>
          <w:tab w:val="center" w:pos="6366"/>
          <w:tab w:val="right" w:pos="9537"/>
        </w:tabs>
        <w:spacing w:after="119" w:line="267" w:lineRule="auto"/>
        <w:ind w:left="0" w:firstLine="0"/>
        <w:jc w:val="left"/>
      </w:pPr>
      <w:r>
        <w:rPr>
          <w:b/>
        </w:rPr>
        <w:t xml:space="preserve">РАЗДЕЛ </w:t>
      </w:r>
      <w:r>
        <w:rPr>
          <w:b/>
        </w:rPr>
        <w:tab/>
        <w:t xml:space="preserve">2. </w:t>
      </w:r>
      <w:r>
        <w:rPr>
          <w:b/>
        </w:rPr>
        <w:tab/>
        <w:t xml:space="preserve">ОЦЕНКА </w:t>
      </w:r>
      <w:r>
        <w:rPr>
          <w:b/>
        </w:rPr>
        <w:tab/>
        <w:t xml:space="preserve">ОСВОЕНИЯ </w:t>
      </w:r>
      <w:r>
        <w:rPr>
          <w:b/>
        </w:rPr>
        <w:tab/>
        <w:t xml:space="preserve">ОБУЧАЮЩИМИСЯ </w:t>
      </w:r>
      <w:r>
        <w:rPr>
          <w:b/>
        </w:rPr>
        <w:tab/>
        <w:t xml:space="preserve">ОСНОВНОЙ </w:t>
      </w:r>
    </w:p>
    <w:p w:rsidR="00740D80" w:rsidRDefault="00EB6641">
      <w:pPr>
        <w:spacing w:after="119" w:line="392" w:lineRule="auto"/>
        <w:ind w:left="10"/>
        <w:jc w:val="left"/>
      </w:pPr>
      <w:r>
        <w:rPr>
          <w:b/>
        </w:rPr>
        <w:t xml:space="preserve">ОБРАЗОВАТЕЛЬНОЙ ПРОГРАММЫ В ЧАСТИ ДОСТИЖЕНИЯ ЛИЧНОСТНЫХ РЕЗУЛЬТАТОВ </w:t>
      </w:r>
    </w:p>
    <w:p w:rsidR="00740D80" w:rsidRDefault="00EB6641">
      <w:pPr>
        <w:tabs>
          <w:tab w:val="center" w:pos="1561"/>
          <w:tab w:val="center" w:pos="3029"/>
          <w:tab w:val="center" w:pos="4499"/>
          <w:tab w:val="center" w:pos="6000"/>
          <w:tab w:val="right" w:pos="9537"/>
        </w:tabs>
        <w:spacing w:after="169" w:line="267" w:lineRule="auto"/>
        <w:ind w:left="0" w:firstLine="0"/>
        <w:jc w:val="left"/>
      </w:pPr>
      <w:r>
        <w:rPr>
          <w:b/>
        </w:rPr>
        <w:t xml:space="preserve">РАЗДЕЛ </w:t>
      </w:r>
      <w:r>
        <w:rPr>
          <w:b/>
        </w:rPr>
        <w:tab/>
        <w:t xml:space="preserve">3. </w:t>
      </w:r>
      <w:r>
        <w:rPr>
          <w:b/>
        </w:rPr>
        <w:tab/>
        <w:t xml:space="preserve">ТРЕБОВАНИЯ </w:t>
      </w:r>
      <w:r>
        <w:rPr>
          <w:b/>
        </w:rPr>
        <w:tab/>
        <w:t xml:space="preserve">К </w:t>
      </w:r>
      <w:r>
        <w:rPr>
          <w:b/>
        </w:rPr>
        <w:tab/>
        <w:t xml:space="preserve">РЕСУРСНОМУ </w:t>
      </w:r>
      <w:r>
        <w:rPr>
          <w:b/>
        </w:rPr>
        <w:tab/>
        <w:t xml:space="preserve">ОБЕСПЕЧЕНИЮ </w:t>
      </w:r>
    </w:p>
    <w:p w:rsidR="00740D80" w:rsidRDefault="00EB6641">
      <w:pPr>
        <w:spacing w:after="217" w:line="267" w:lineRule="auto"/>
        <w:ind w:left="10"/>
        <w:jc w:val="left"/>
      </w:pPr>
      <w:r>
        <w:rPr>
          <w:b/>
        </w:rPr>
        <w:t xml:space="preserve">ВОСПИТАТЕЛЬНОЙ РАБОТЫ </w:t>
      </w:r>
    </w:p>
    <w:p w:rsidR="00740D80" w:rsidRDefault="00EB6641">
      <w:pPr>
        <w:spacing w:after="22" w:line="267" w:lineRule="auto"/>
        <w:ind w:left="10"/>
        <w:jc w:val="left"/>
      </w:pPr>
      <w:r>
        <w:rPr>
          <w:b/>
        </w:rPr>
        <w:t>РАЗДЕЛ 4. КАЛЕНДАРНЫЙ ПЛАН ВОСПИТАТЕЛЬНОЙ РАБОТЫ</w:t>
      </w:r>
      <w:r>
        <w:rPr>
          <w:b/>
          <w:sz w:val="11"/>
        </w:rPr>
        <w:t xml:space="preserve"> </w:t>
      </w:r>
      <w:r>
        <w:br w:type="page"/>
      </w:r>
    </w:p>
    <w:p w:rsidR="00740D80" w:rsidRDefault="00EB6641">
      <w:pPr>
        <w:spacing w:after="210" w:line="259" w:lineRule="auto"/>
        <w:ind w:left="10" w:right="198"/>
        <w:jc w:val="center"/>
      </w:pPr>
      <w:r>
        <w:rPr>
          <w:b/>
        </w:rPr>
        <w:lastRenderedPageBreak/>
        <w:t xml:space="preserve">РАЗДЕЛ 1. ПАСПОРТ РАБОЧЕЙ ПРОГРАММЫ ВОСПИТАНИЯ </w:t>
      </w:r>
    </w:p>
    <w:p w:rsidR="00740D80" w:rsidRDefault="00EB664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08" w:type="dxa"/>
        <w:tblInd w:w="-8" w:type="dxa"/>
        <w:tblCellMar>
          <w:top w:w="34" w:type="dxa"/>
          <w:left w:w="128" w:type="dxa"/>
          <w:right w:w="20" w:type="dxa"/>
        </w:tblCellMar>
        <w:tblLook w:val="04A0" w:firstRow="1" w:lastRow="0" w:firstColumn="1" w:lastColumn="0" w:noHBand="0" w:noVBand="1"/>
      </w:tblPr>
      <w:tblGrid>
        <w:gridCol w:w="1983"/>
        <w:gridCol w:w="7525"/>
      </w:tblGrid>
      <w:tr w:rsidR="00740D80">
        <w:trPr>
          <w:trHeight w:val="300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Название  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</w:tr>
      <w:tr w:rsidR="00740D80">
        <w:trPr>
          <w:trHeight w:val="826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0" w:firstLine="0"/>
              <w:jc w:val="center"/>
            </w:pPr>
            <w:r>
              <w:t>Наименование программы</w:t>
            </w:r>
            <w:r>
              <w:rPr>
                <w:b/>
              </w:rPr>
              <w:t xml:space="preserve"> 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0" w:right="90" w:firstLine="0"/>
            </w:pPr>
            <w:r>
              <w:t>Рабочая программа воспитания программы подготовки специалистов среднего звена по специальности 38.02.01 Экономика и бухгалтерский учет (по отраслям)</w:t>
            </w:r>
            <w:r>
              <w:rPr>
                <w:b/>
                <w:i/>
              </w:rPr>
              <w:t xml:space="preserve"> </w:t>
            </w:r>
          </w:p>
        </w:tc>
      </w:tr>
      <w:tr w:rsidR="00740D80" w:rsidTr="00763D7C">
        <w:trPr>
          <w:trHeight w:val="1364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8" w:hanging="18"/>
              <w:jc w:val="center"/>
            </w:pPr>
            <w:r>
              <w:t>Основания для разработки программы</w:t>
            </w:r>
            <w:r>
              <w:rPr>
                <w:b/>
              </w:rPr>
              <w:t xml:space="preserve"> 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17" w:line="274" w:lineRule="auto"/>
              <w:ind w:left="0" w:firstLine="0"/>
            </w:pPr>
            <w:r>
              <w:t xml:space="preserve">Настоящая программа разработана на основе следующих нормативных правовых документов: </w:t>
            </w:r>
          </w:p>
          <w:p w:rsidR="00740D80" w:rsidRDefault="00EB6641">
            <w:pPr>
              <w:numPr>
                <w:ilvl w:val="0"/>
                <w:numId w:val="6"/>
              </w:numPr>
              <w:spacing w:after="21" w:line="259" w:lineRule="auto"/>
              <w:ind w:hanging="270"/>
            </w:pPr>
            <w:r>
              <w:t xml:space="preserve">Конституция Российской Федерации; </w:t>
            </w:r>
          </w:p>
          <w:p w:rsidR="00740D80" w:rsidRDefault="00EB6641">
            <w:pPr>
              <w:numPr>
                <w:ilvl w:val="0"/>
                <w:numId w:val="6"/>
              </w:numPr>
              <w:spacing w:after="19" w:line="259" w:lineRule="auto"/>
              <w:ind w:hanging="270"/>
            </w:pPr>
            <w:r>
              <w:t xml:space="preserve">Указ Президента Российской Федерации от 21.07.2020 № 474 «О национальных целях развития Российской Федерации на период до 2030 года»; </w:t>
            </w:r>
          </w:p>
          <w:p w:rsidR="00740D80" w:rsidRDefault="00EB6641">
            <w:pPr>
              <w:numPr>
                <w:ilvl w:val="0"/>
                <w:numId w:val="6"/>
              </w:numPr>
              <w:spacing w:after="0" w:line="285" w:lineRule="auto"/>
              <w:ind w:hanging="270"/>
            </w:pPr>
            <w:r>
              <w:t xml:space="preserve">Федеральный Закон от 31.07.2020 № 304-ФЗ «О внесении изменений  </w:t>
            </w:r>
          </w:p>
          <w:p w:rsidR="00740D80" w:rsidRDefault="00EB6641">
            <w:pPr>
              <w:spacing w:after="0" w:line="282" w:lineRule="auto"/>
              <w:ind w:left="30" w:firstLine="0"/>
            </w:pPr>
            <w:r>
              <w:t xml:space="preserve">в Федеральный закон «Об образовании в Российской Федерации» по вопросам воспитания обучающихся» (далее-ФЗ-304); </w:t>
            </w:r>
          </w:p>
          <w:p w:rsidR="00740D80" w:rsidRDefault="00EB6641">
            <w:pPr>
              <w:numPr>
                <w:ilvl w:val="0"/>
                <w:numId w:val="6"/>
              </w:numPr>
              <w:spacing w:after="18" w:line="264" w:lineRule="auto"/>
              <w:ind w:hanging="270"/>
            </w:pPr>
            <w:r>
              <w:t xml:space="preserve"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 </w:t>
            </w:r>
          </w:p>
          <w:p w:rsidR="00740D80" w:rsidRDefault="00EB6641">
            <w:pPr>
              <w:numPr>
                <w:ilvl w:val="0"/>
                <w:numId w:val="6"/>
              </w:numPr>
              <w:spacing w:after="1" w:line="272" w:lineRule="auto"/>
              <w:ind w:hanging="270"/>
            </w:pPr>
            <w:r>
              <w:t xml:space="preserve">Федеральный Закон от 28.06.2014 №172-ФЗ «О стратегическом планировании в Российской Федерации» (с изменениями и </w:t>
            </w:r>
          </w:p>
          <w:p w:rsidR="00740D80" w:rsidRDefault="00EB6641">
            <w:pPr>
              <w:spacing w:after="16" w:line="259" w:lineRule="auto"/>
              <w:ind w:left="30" w:firstLine="0"/>
              <w:jc w:val="left"/>
            </w:pPr>
            <w:r>
              <w:t xml:space="preserve">дополнениями на 31.07.2020); </w:t>
            </w:r>
          </w:p>
          <w:p w:rsidR="00740D80" w:rsidRDefault="00EB6641">
            <w:pPr>
              <w:numPr>
                <w:ilvl w:val="0"/>
                <w:numId w:val="6"/>
              </w:numPr>
              <w:spacing w:after="0" w:line="280" w:lineRule="auto"/>
              <w:ind w:hanging="270"/>
            </w:pPr>
            <w:r>
              <w:t xml:space="preserve">Федеральный закон от 06.10.2003 №131-ФЗ (ред. от 29.12.2020) «Об общих принципах организации местного самоуправления в Российской Федерации» (с изм. и доп., вступ. всилус23.03.2021); </w:t>
            </w:r>
          </w:p>
          <w:p w:rsidR="00740D80" w:rsidRDefault="00EB6641">
            <w:pPr>
              <w:numPr>
                <w:ilvl w:val="0"/>
                <w:numId w:val="6"/>
              </w:numPr>
              <w:spacing w:after="17" w:line="273" w:lineRule="auto"/>
              <w:ind w:hanging="270"/>
            </w:pPr>
            <w:r>
              <w:t xml:space="preserve">Федеральный закон от12.01.1996№7-ФЗ «О некоммерческих организациях»; </w:t>
            </w:r>
          </w:p>
          <w:p w:rsidR="00740D80" w:rsidRDefault="00EB6641">
            <w:pPr>
              <w:numPr>
                <w:ilvl w:val="0"/>
                <w:numId w:val="6"/>
              </w:numPr>
              <w:spacing w:after="17" w:line="273" w:lineRule="auto"/>
              <w:ind w:hanging="270"/>
            </w:pPr>
            <w:r>
              <w:t>Федеральный закон от11.08.1995№135-ФЗ «О благотворительной деятельности и добровольчестве (</w:t>
            </w:r>
            <w:proofErr w:type="spellStart"/>
            <w:r>
              <w:t>волонтерстве</w:t>
            </w:r>
            <w:proofErr w:type="spellEnd"/>
            <w:r>
              <w:t xml:space="preserve">)»; </w:t>
            </w:r>
          </w:p>
          <w:p w:rsidR="00740D80" w:rsidRDefault="00EB6641">
            <w:pPr>
              <w:numPr>
                <w:ilvl w:val="0"/>
                <w:numId w:val="6"/>
              </w:numPr>
              <w:spacing w:after="4" w:line="273" w:lineRule="auto"/>
              <w:ind w:hanging="270"/>
            </w:pPr>
            <w:r>
              <w:t xml:space="preserve">Федеральный закон от19.05.1995№82-ФЗ «Об общественных объединениях»; </w:t>
            </w:r>
          </w:p>
          <w:p w:rsidR="00740D80" w:rsidRDefault="00EB6641">
            <w:pPr>
              <w:numPr>
                <w:ilvl w:val="0"/>
                <w:numId w:val="6"/>
              </w:numPr>
              <w:spacing w:after="0" w:line="274" w:lineRule="auto"/>
              <w:ind w:hanging="270"/>
            </w:pPr>
            <w:r>
              <w:t>перечень поручений Президента Российской Федерации от 06.04.2018 №ПР-580, п.1а; 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перечень поручений Президента Российской Федерации от 29.12.2016№ПР-</w:t>
            </w:r>
            <w:proofErr w:type="gramStart"/>
            <w:r>
              <w:t>2582,п.</w:t>
            </w:r>
            <w:proofErr w:type="gramEnd"/>
            <w:r>
              <w:t xml:space="preserve">2б; </w:t>
            </w:r>
          </w:p>
          <w:p w:rsidR="00740D80" w:rsidRDefault="00EB6641">
            <w:pPr>
              <w:numPr>
                <w:ilvl w:val="0"/>
                <w:numId w:val="6"/>
              </w:numPr>
              <w:spacing w:after="18" w:line="270" w:lineRule="auto"/>
              <w:ind w:hanging="270"/>
            </w:pPr>
            <w:r>
              <w:t xml:space="preserve">распоряжение Правительства Российской Федерации от 12.11.2020 № 2945-р об утверждении Плана мероприятий </w:t>
            </w:r>
            <w:proofErr w:type="spellStart"/>
            <w:r>
              <w:t>пореализации</w:t>
            </w:r>
            <w:proofErr w:type="spellEnd"/>
            <w:r>
              <w:t xml:space="preserve"> в 2021 - </w:t>
            </w:r>
          </w:p>
          <w:p w:rsidR="00740D80" w:rsidRDefault="00EB6641">
            <w:pPr>
              <w:spacing w:after="21" w:line="263" w:lineRule="auto"/>
              <w:ind w:left="30" w:firstLine="0"/>
            </w:pPr>
            <w:r>
              <w:t xml:space="preserve">2025 годах Стратегии развития воспитания в Российской Федерации на период до 2025 года; </w:t>
            </w:r>
          </w:p>
          <w:p w:rsidR="00740D80" w:rsidRDefault="00EB6641">
            <w:pPr>
              <w:numPr>
                <w:ilvl w:val="0"/>
                <w:numId w:val="7"/>
              </w:numPr>
              <w:spacing w:after="22" w:line="270" w:lineRule="auto"/>
              <w:ind w:right="79" w:hanging="30"/>
            </w:pPr>
            <w:r>
              <w:t xml:space="preserve">распоряжение Правительства Российской Федерации от 13.02.2019 №207-р об утверждении Стратегии пространственного развития Российской Федерации на период до 2025 года; </w:t>
            </w:r>
          </w:p>
          <w:p w:rsidR="00740D80" w:rsidRDefault="00EB6641">
            <w:pPr>
              <w:numPr>
                <w:ilvl w:val="0"/>
                <w:numId w:val="7"/>
              </w:numPr>
              <w:spacing w:after="1" w:line="276" w:lineRule="auto"/>
              <w:ind w:right="79" w:hanging="30"/>
            </w:pPr>
            <w:r>
              <w:t xml:space="preserve">приказ Министерства просвещения Российской Федерации от 01.02.21 №37 об утверждении методик расчета показателей федеральных проектов национального проекта «Образование»; </w:t>
            </w:r>
          </w:p>
          <w:p w:rsidR="00740D80" w:rsidRDefault="00EB6641">
            <w:pPr>
              <w:numPr>
                <w:ilvl w:val="0"/>
                <w:numId w:val="7"/>
              </w:numPr>
              <w:spacing w:after="0" w:line="277" w:lineRule="auto"/>
              <w:ind w:right="79" w:hanging="30"/>
            </w:pPr>
            <w:r>
              <w:lastRenderedPageBreak/>
              <w:t xml:space="preserve">Приказ от 5 февраля 2018 г. N 69 «Об утверждении Федерального государственного образовательного стандарта Среднего профессионального образования по специальности 38.02.01 </w:t>
            </w:r>
          </w:p>
          <w:p w:rsidR="00740D80" w:rsidRDefault="00EB6641">
            <w:pPr>
              <w:spacing w:after="0" w:line="259" w:lineRule="auto"/>
              <w:ind w:left="30" w:firstLine="0"/>
              <w:jc w:val="left"/>
              <w:rPr>
                <w:i/>
                <w:color w:val="FF0000"/>
              </w:rPr>
            </w:pPr>
            <w:r>
              <w:t>Экономика и бухгалтерский учет (по отраслям)»</w:t>
            </w:r>
            <w:r>
              <w:rPr>
                <w:i/>
                <w:color w:val="FF0000"/>
              </w:rPr>
              <w:t xml:space="preserve"> </w:t>
            </w:r>
          </w:p>
          <w:p w:rsidR="00763D7C" w:rsidRDefault="00763D7C">
            <w:pPr>
              <w:spacing w:after="0" w:line="259" w:lineRule="auto"/>
              <w:ind w:left="30" w:firstLine="0"/>
              <w:jc w:val="left"/>
            </w:pPr>
          </w:p>
        </w:tc>
      </w:tr>
      <w:tr w:rsidR="00763D7C" w:rsidTr="002F6B56">
        <w:trPr>
          <w:trHeight w:val="270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D7C" w:rsidRDefault="00763D7C">
            <w:pPr>
              <w:spacing w:after="0" w:line="259" w:lineRule="auto"/>
              <w:ind w:left="15" w:firstLine="0"/>
              <w:jc w:val="left"/>
            </w:pPr>
            <w:r>
              <w:lastRenderedPageBreak/>
              <w:t>Цель программы</w:t>
            </w:r>
            <w:r>
              <w:rPr>
                <w:b/>
              </w:rPr>
              <w:t xml:space="preserve"> </w:t>
            </w:r>
          </w:p>
        </w:tc>
        <w:tc>
          <w:tcPr>
            <w:tcW w:w="75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D7C" w:rsidRDefault="00763D7C">
            <w:pPr>
              <w:tabs>
                <w:tab w:val="center" w:pos="1145"/>
                <w:tab w:val="right" w:pos="7377"/>
              </w:tabs>
              <w:spacing w:after="0" w:line="259" w:lineRule="auto"/>
              <w:ind w:left="0" w:firstLine="0"/>
              <w:jc w:val="left"/>
            </w:pPr>
            <w:r>
              <w:t xml:space="preserve">Цель </w:t>
            </w:r>
            <w:r>
              <w:tab/>
              <w:t xml:space="preserve">рабочей </w:t>
            </w:r>
            <w:r>
              <w:tab/>
              <w:t xml:space="preserve">программы воспитания – личностное развитие </w:t>
            </w:r>
          </w:p>
          <w:p w:rsidR="00763D7C" w:rsidRDefault="00763D7C" w:rsidP="002F6B56">
            <w:pPr>
              <w:spacing w:after="0" w:line="259" w:lineRule="auto"/>
              <w:ind w:left="0" w:right="48"/>
            </w:pPr>
            <w:r>
              <w:t xml:space="preserve">обучающихся  и их социализация, проявляющиеся в развитии их позитивных отношений  к общественным ценностям, приобретении опыта поведения и применения сформированных общих компетенций квалифицированных рабочих, служащих и  специалистов среднего звена на практике </w:t>
            </w:r>
          </w:p>
        </w:tc>
      </w:tr>
      <w:tr w:rsidR="00763D7C" w:rsidTr="002F6B56">
        <w:trPr>
          <w:trHeight w:val="1381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D7C" w:rsidRDefault="00763D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D7C" w:rsidRDefault="00763D7C">
            <w:pPr>
              <w:spacing w:after="0" w:line="259" w:lineRule="auto"/>
              <w:ind w:left="0" w:right="48" w:firstLine="0"/>
            </w:pPr>
          </w:p>
        </w:tc>
      </w:tr>
      <w:tr w:rsidR="00740D80">
        <w:trPr>
          <w:trHeight w:val="841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0" w:firstLine="23"/>
              <w:jc w:val="center"/>
            </w:pPr>
            <w:r>
              <w:t xml:space="preserve">Сроки реализации программы 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80" w:rsidRDefault="00763D7C">
            <w:pPr>
              <w:spacing w:after="0" w:line="259" w:lineRule="auto"/>
              <w:ind w:left="0" w:right="4355" w:firstLine="0"/>
              <w:jc w:val="left"/>
            </w:pPr>
            <w:r>
              <w:t xml:space="preserve"> 2 года 10 месяцев с 01.09.2022 г. по 30.06.2025 </w:t>
            </w:r>
            <w:r w:rsidR="00EB6641">
              <w:t>г.</w:t>
            </w:r>
            <w:r w:rsidR="00EB6641">
              <w:rPr>
                <w:i/>
              </w:rPr>
              <w:t xml:space="preserve"> </w:t>
            </w:r>
          </w:p>
        </w:tc>
      </w:tr>
      <w:tr w:rsidR="00740D80" w:rsidTr="00763D7C">
        <w:trPr>
          <w:trHeight w:val="1242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0" w:firstLine="0"/>
              <w:jc w:val="center"/>
            </w:pPr>
            <w:r>
              <w:t xml:space="preserve">Исполнители  программы 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 w:rsidP="00763D7C">
            <w:pPr>
              <w:spacing w:after="0" w:line="259" w:lineRule="auto"/>
              <w:ind w:left="0" w:right="63" w:firstLine="0"/>
            </w:pPr>
            <w:r>
              <w:t xml:space="preserve">Директор, заместитель директора, курирующий воспитательную работу, кураторы, преподаватели, </w:t>
            </w:r>
            <w:r w:rsidR="00763D7C">
              <w:t xml:space="preserve">педагог-психолог, </w:t>
            </w:r>
            <w:r>
              <w:t xml:space="preserve">социальный педагог, члены Студенческого совета, представители Родительского комитета, представители организаций - работодателей </w:t>
            </w:r>
          </w:p>
        </w:tc>
      </w:tr>
    </w:tbl>
    <w:p w:rsidR="00740D80" w:rsidRDefault="00EB6641">
      <w:pPr>
        <w:spacing w:after="0" w:line="259" w:lineRule="auto"/>
        <w:ind w:left="706" w:firstLine="0"/>
        <w:jc w:val="left"/>
      </w:pPr>
      <w:r>
        <w:t xml:space="preserve"> </w:t>
      </w:r>
    </w:p>
    <w:p w:rsidR="00740D80" w:rsidRDefault="00EB6641">
      <w:pPr>
        <w:ind w:left="0" w:right="16" w:firstLine="706"/>
      </w:pPr>
      <w: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№2/</w:t>
      </w:r>
      <w:proofErr w:type="gramStart"/>
      <w:r>
        <w:t>20  от</w:t>
      </w:r>
      <w:proofErr w:type="gramEnd"/>
      <w:r>
        <w:t xml:space="preserve"> 02.06.2020 г.). </w:t>
      </w:r>
    </w:p>
    <w:p w:rsidR="00740D80" w:rsidRDefault="00EB6641">
      <w:pPr>
        <w:ind w:left="0" w:right="16" w:firstLine="706"/>
      </w:pPr>
      <w:r>
        <w:t xml:space="preserve">Согласно Федеральному закону «Об образовании» от 29.12.2012 г.№273-ФЗ (в редакции Федерального закона от 31.07.2020г. №304-ФЗ) «воспитание–деятельность, направленная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культурному наследию и традициям многонационального народа Российской Федерации, природе и окружающей среде». </w:t>
      </w:r>
    </w:p>
    <w:p w:rsidR="00740D80" w:rsidRDefault="00EB664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003" w:type="dxa"/>
        <w:tblInd w:w="-293" w:type="dxa"/>
        <w:tblCellMar>
          <w:top w:w="2" w:type="dxa"/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8336"/>
        <w:gridCol w:w="1667"/>
      </w:tblGrid>
      <w:tr w:rsidR="00740D80">
        <w:trPr>
          <w:trHeight w:val="841"/>
        </w:trPr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80" w:rsidRDefault="00EB6641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Личностные результаты реализации программы воспитания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80" w:firstLine="466"/>
              <w:jc w:val="left"/>
            </w:pPr>
            <w:r>
              <w:rPr>
                <w:b/>
              </w:rPr>
              <w:t xml:space="preserve">Код личностных результатов </w:t>
            </w:r>
          </w:p>
        </w:tc>
      </w:tr>
      <w:tr w:rsidR="00740D80">
        <w:trPr>
          <w:trHeight w:val="300"/>
        </w:trPr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25" w:firstLine="0"/>
              <w:jc w:val="center"/>
            </w:pPr>
            <w:r>
              <w:t xml:space="preserve">Осознающий себя гражданином и защитником великой страны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 xml:space="preserve">ЛР1 </w:t>
            </w:r>
          </w:p>
        </w:tc>
      </w:tr>
      <w:tr w:rsidR="00740D80">
        <w:trPr>
          <w:trHeight w:val="1682"/>
        </w:trPr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05" w:right="49" w:firstLine="30"/>
            </w:pPr>
            <w: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740D80" w:rsidRDefault="00EB6641">
            <w:pPr>
              <w:spacing w:after="0" w:line="259" w:lineRule="auto"/>
              <w:ind w:left="0" w:firstLine="0"/>
              <w:jc w:val="left"/>
            </w:pPr>
            <w:r>
              <w:rPr>
                <w:sz w:val="33"/>
              </w:rPr>
              <w:t xml:space="preserve"> </w:t>
            </w:r>
          </w:p>
          <w:p w:rsidR="00740D80" w:rsidRDefault="00EB6641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 xml:space="preserve">ЛР2 </w:t>
            </w:r>
          </w:p>
        </w:tc>
      </w:tr>
      <w:tr w:rsidR="00740D80">
        <w:trPr>
          <w:trHeight w:val="1667"/>
        </w:trPr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05" w:right="60" w:firstLine="30"/>
            </w:pPr>
            <w:r>
              <w:lastRenderedPageBreak/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740D80" w:rsidRDefault="00EB6641">
            <w:pPr>
              <w:spacing w:after="0" w:line="259" w:lineRule="auto"/>
              <w:ind w:left="0" w:firstLine="0"/>
              <w:jc w:val="left"/>
            </w:pPr>
            <w:r>
              <w:rPr>
                <w:sz w:val="33"/>
              </w:rPr>
              <w:t xml:space="preserve"> </w:t>
            </w:r>
          </w:p>
          <w:p w:rsidR="00740D80" w:rsidRDefault="00EB6641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 xml:space="preserve">ЛР3 </w:t>
            </w:r>
          </w:p>
        </w:tc>
      </w:tr>
      <w:tr w:rsidR="00740D80">
        <w:trPr>
          <w:trHeight w:val="961"/>
        </w:trPr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05" w:right="60" w:firstLine="30"/>
            </w:pPr>
            <w: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0" w:firstLine="0"/>
              <w:jc w:val="left"/>
            </w:pPr>
            <w:r>
              <w:rPr>
                <w:sz w:val="35"/>
              </w:rPr>
              <w:t xml:space="preserve"> </w:t>
            </w:r>
          </w:p>
          <w:p w:rsidR="00740D80" w:rsidRDefault="00EB6641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 xml:space="preserve">ЛР4 </w:t>
            </w:r>
          </w:p>
        </w:tc>
      </w:tr>
      <w:tr w:rsidR="00740D80">
        <w:trPr>
          <w:trHeight w:val="840"/>
        </w:trPr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05" w:right="143" w:firstLine="30"/>
            </w:pPr>
            <w: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49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740D80" w:rsidRDefault="00EB6641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 xml:space="preserve">ЛР5 </w:t>
            </w:r>
          </w:p>
        </w:tc>
      </w:tr>
      <w:tr w:rsidR="00740D80">
        <w:trPr>
          <w:trHeight w:val="570"/>
        </w:trPr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50" w:firstLine="0"/>
            </w:pPr>
            <w:r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 xml:space="preserve">ЛР6 </w:t>
            </w:r>
          </w:p>
        </w:tc>
      </w:tr>
      <w:tr w:rsidR="00740D80">
        <w:trPr>
          <w:trHeight w:val="856"/>
        </w:trPr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05" w:right="97" w:firstLine="30"/>
            </w:pP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34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740D80" w:rsidRDefault="00EB6641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 xml:space="preserve">ЛР7 </w:t>
            </w:r>
          </w:p>
        </w:tc>
      </w:tr>
      <w:tr w:rsidR="00740D80">
        <w:trPr>
          <w:trHeight w:val="1141"/>
        </w:trPr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05" w:right="47" w:firstLine="30"/>
            </w:pPr>
            <w: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740D80" w:rsidRDefault="00EB6641">
            <w:pPr>
              <w:spacing w:after="37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740D80" w:rsidRDefault="00EB6641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 xml:space="preserve">ЛР8 </w:t>
            </w:r>
          </w:p>
        </w:tc>
      </w:tr>
      <w:tr w:rsidR="00740D80">
        <w:trPr>
          <w:trHeight w:val="1396"/>
        </w:trPr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05" w:right="60" w:firstLine="30"/>
            </w:pP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</w:t>
            </w:r>
            <w:proofErr w:type="spellEnd"/>
            <w:r>
              <w:t xml:space="preserve"> активных веществ, азартных игр и т.д. Сохраняющий психологическую устойчивость в ситуативно сложных или стремительно меняющихся ситуациях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740D80" w:rsidRDefault="00EB6641">
            <w:pPr>
              <w:spacing w:after="37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740D80" w:rsidRDefault="00EB6641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 xml:space="preserve">ЛР9 </w:t>
            </w:r>
          </w:p>
        </w:tc>
      </w:tr>
      <w:tr w:rsidR="00740D80">
        <w:trPr>
          <w:trHeight w:val="571"/>
        </w:trPr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05" w:firstLine="0"/>
            </w:pPr>
            <w:r>
              <w:t xml:space="preserve">Заботящийся  о защите окружающей среды, собственной  и чужой безопасности, в том числе цифровой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 xml:space="preserve">ЛР10 </w:t>
            </w:r>
          </w:p>
        </w:tc>
      </w:tr>
      <w:tr w:rsidR="00740D80">
        <w:trPr>
          <w:trHeight w:val="570"/>
        </w:trPr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05" w:firstLine="0"/>
            </w:pPr>
            <w:r>
              <w:t xml:space="preserve">Проявляющий уважение к эстетическим ценностям, обладающий основами эстетической культуры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 xml:space="preserve">ЛР11 </w:t>
            </w:r>
          </w:p>
        </w:tc>
      </w:tr>
      <w:tr w:rsidR="00740D80">
        <w:trPr>
          <w:trHeight w:val="1126"/>
        </w:trPr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05" w:right="62" w:firstLine="0"/>
            </w:pPr>
            <w: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0" w:firstLine="0"/>
              <w:jc w:val="left"/>
            </w:pPr>
            <w:r>
              <w:rPr>
                <w:sz w:val="35"/>
              </w:rPr>
              <w:t xml:space="preserve"> </w:t>
            </w:r>
          </w:p>
          <w:p w:rsidR="00740D80" w:rsidRDefault="00EB6641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 xml:space="preserve">ЛР12 </w:t>
            </w:r>
          </w:p>
        </w:tc>
      </w:tr>
      <w:tr w:rsidR="00740D80">
        <w:trPr>
          <w:trHeight w:val="585"/>
        </w:trPr>
        <w:tc>
          <w:tcPr>
            <w:tcW w:w="10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682" w:hanging="871"/>
            </w:pPr>
            <w:r>
              <w:rPr>
                <w:b/>
              </w:rPr>
              <w:t xml:space="preserve">Личностные результаты реализации программы воспитания, определенные  отраслевыми требованиями к деловым качествам личности </w:t>
            </w:r>
          </w:p>
        </w:tc>
      </w:tr>
      <w:tr w:rsidR="00740D80">
        <w:trPr>
          <w:trHeight w:val="826"/>
        </w:trPr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150" w:right="59" w:firstLine="0"/>
            </w:pPr>
            <w:r>
              <w:t xml:space="preserve"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80" w:rsidRDefault="00EB664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ЛР 13 </w:t>
            </w:r>
          </w:p>
        </w:tc>
      </w:tr>
      <w:tr w:rsidR="00740D80">
        <w:trPr>
          <w:trHeight w:val="286"/>
        </w:trPr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0" w:firstLine="0"/>
              <w:jc w:val="left"/>
            </w:pPr>
            <w:r>
              <w:t xml:space="preserve">принимать решение в условиях риска и неопределенности.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740D80">
            <w:pPr>
              <w:spacing w:after="160" w:line="259" w:lineRule="auto"/>
              <w:ind w:left="0" w:firstLine="0"/>
              <w:jc w:val="left"/>
            </w:pPr>
          </w:p>
        </w:tc>
      </w:tr>
      <w:tr w:rsidR="00740D80">
        <w:trPr>
          <w:trHeight w:val="555"/>
        </w:trPr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0" w:firstLine="0"/>
              <w:jc w:val="left"/>
            </w:pPr>
            <w:r>
              <w:t xml:space="preserve">Открытый к текущим и перспективным изменениям в мире труда и профессий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80" w:rsidRDefault="00EB6641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ЛР 14 </w:t>
            </w:r>
          </w:p>
        </w:tc>
      </w:tr>
      <w:tr w:rsidR="00740D80" w:rsidTr="00763D7C">
        <w:trPr>
          <w:trHeight w:val="687"/>
        </w:trPr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80" w:rsidRDefault="00EB6641">
            <w:pPr>
              <w:spacing w:after="0" w:line="259" w:lineRule="auto"/>
              <w:ind w:left="0" w:right="62" w:firstLine="0"/>
            </w:pPr>
            <w:r>
              <w:t xml:space="preserve"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</w:t>
            </w:r>
            <w:r>
              <w:lastRenderedPageBreak/>
              <w:t xml:space="preserve">критически мыслящий, нацеленный на достижение поставленных целей; демонстрирующий профессиональную жизнестойкость.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80" w:rsidRDefault="00EB6641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lastRenderedPageBreak/>
              <w:t xml:space="preserve">ЛР 15 </w:t>
            </w:r>
          </w:p>
        </w:tc>
      </w:tr>
    </w:tbl>
    <w:p w:rsidR="00740D80" w:rsidRDefault="00EB6641">
      <w:pPr>
        <w:spacing w:after="207"/>
        <w:ind w:left="0" w:right="16" w:firstLine="706"/>
      </w:pPr>
      <w:r>
        <w:lastRenderedPageBreak/>
        <w:t xml:space="preserve">Оценка личностных результатов проводится в конце учебного года в виде тестирования, анкетирования и опроса. </w:t>
      </w:r>
    </w:p>
    <w:p w:rsidR="00740D80" w:rsidRDefault="00EB6641">
      <w:pPr>
        <w:spacing w:after="107" w:line="259" w:lineRule="auto"/>
        <w:ind w:left="947" w:firstLine="0"/>
        <w:jc w:val="left"/>
      </w:pPr>
      <w:r>
        <w:rPr>
          <w:b/>
        </w:rPr>
        <w:t xml:space="preserve"> </w:t>
      </w:r>
    </w:p>
    <w:p w:rsidR="00740D80" w:rsidRDefault="00EB6641">
      <w:pPr>
        <w:spacing w:after="22" w:line="267" w:lineRule="auto"/>
        <w:ind w:left="957"/>
        <w:jc w:val="left"/>
      </w:pPr>
      <w:r>
        <w:rPr>
          <w:b/>
        </w:rPr>
        <w:t xml:space="preserve">РАЗДЕЛ 2. ОЦЕНКА ОСВОЕНИЯ ОБУЧАЮЩИМИСЯ ОСНОВНОЙ </w:t>
      </w:r>
    </w:p>
    <w:p w:rsidR="00740D80" w:rsidRDefault="00EB6641">
      <w:pPr>
        <w:tabs>
          <w:tab w:val="center" w:pos="1473"/>
          <w:tab w:val="center" w:pos="4040"/>
          <w:tab w:val="center" w:pos="5450"/>
          <w:tab w:val="center" w:pos="6453"/>
          <w:tab w:val="center" w:pos="8247"/>
        </w:tabs>
        <w:spacing w:after="22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ОБРАЗОВАТЕЛЬНОЙ </w:t>
      </w:r>
      <w:r>
        <w:rPr>
          <w:b/>
        </w:rPr>
        <w:tab/>
        <w:t xml:space="preserve">ПРОГРАММЫ </w:t>
      </w:r>
      <w:r>
        <w:rPr>
          <w:b/>
        </w:rPr>
        <w:tab/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ЧАСТИ </w:t>
      </w:r>
      <w:r>
        <w:rPr>
          <w:b/>
        </w:rPr>
        <w:tab/>
        <w:t xml:space="preserve">ДОСТИЖЕНИЯ </w:t>
      </w:r>
    </w:p>
    <w:p w:rsidR="00740D80" w:rsidRDefault="00EB6641">
      <w:pPr>
        <w:spacing w:after="22" w:line="267" w:lineRule="auto"/>
        <w:ind w:left="251"/>
        <w:jc w:val="left"/>
      </w:pPr>
      <w:r>
        <w:rPr>
          <w:b/>
        </w:rPr>
        <w:t xml:space="preserve">ЛИЧНОСТНЫХ РЕЗУЛЬТАТОВ </w:t>
      </w:r>
    </w:p>
    <w:p w:rsidR="00740D80" w:rsidRDefault="00EB6641">
      <w:pPr>
        <w:ind w:left="0" w:right="16" w:firstLine="706"/>
      </w:pPr>
      <w: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740D80" w:rsidRDefault="00EB6641">
      <w:pPr>
        <w:spacing w:after="37"/>
        <w:ind w:left="701" w:right="16"/>
      </w:pPr>
      <w:r>
        <w:t xml:space="preserve">Комплекс критериев оценки </w:t>
      </w:r>
      <w:proofErr w:type="gramStart"/>
      <w:r>
        <w:t>личностных результатов</w:t>
      </w:r>
      <w:proofErr w:type="gramEnd"/>
      <w:r>
        <w:t xml:space="preserve"> обучающихся: </w:t>
      </w:r>
    </w:p>
    <w:p w:rsidR="00740D80" w:rsidRDefault="00EB6641">
      <w:pPr>
        <w:numPr>
          <w:ilvl w:val="0"/>
          <w:numId w:val="1"/>
        </w:numPr>
        <w:ind w:right="16" w:firstLine="706"/>
      </w:pPr>
      <w:r>
        <w:t xml:space="preserve">демонстрация интереса к будущей профессии; </w:t>
      </w:r>
    </w:p>
    <w:p w:rsidR="00763D7C" w:rsidRDefault="00EB6641">
      <w:pPr>
        <w:numPr>
          <w:ilvl w:val="0"/>
          <w:numId w:val="1"/>
        </w:numPr>
        <w:spacing w:after="35"/>
        <w:ind w:right="16" w:firstLine="706"/>
      </w:pPr>
      <w:r>
        <w:t xml:space="preserve">оценка собственного продвижения, личностного развития; </w:t>
      </w:r>
    </w:p>
    <w:p w:rsidR="00740D80" w:rsidRDefault="00EB6641">
      <w:pPr>
        <w:numPr>
          <w:ilvl w:val="0"/>
          <w:numId w:val="1"/>
        </w:numPr>
        <w:spacing w:after="35"/>
        <w:ind w:right="16" w:firstLine="70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положительная динамика в организации собственной учебной деятельности по результатам самооценки, самоанализа и коррекции ее результатов; </w:t>
      </w:r>
    </w:p>
    <w:p w:rsidR="00740D80" w:rsidRDefault="00EB6641">
      <w:pPr>
        <w:numPr>
          <w:ilvl w:val="0"/>
          <w:numId w:val="1"/>
        </w:numPr>
        <w:spacing w:after="36"/>
        <w:ind w:right="16" w:firstLine="706"/>
      </w:pPr>
      <w:r>
        <w:t xml:space="preserve">ответственность за результат учебной деятельности и подготовки к профессиональной деятельности; </w:t>
      </w:r>
    </w:p>
    <w:p w:rsidR="00740D80" w:rsidRDefault="00EB6641">
      <w:pPr>
        <w:numPr>
          <w:ilvl w:val="0"/>
          <w:numId w:val="1"/>
        </w:numPr>
        <w:ind w:right="16" w:firstLine="706"/>
      </w:pPr>
      <w:r>
        <w:t xml:space="preserve">проявление высокопрофессиональной трудовой активности; </w:t>
      </w:r>
    </w:p>
    <w:p w:rsidR="00740D80" w:rsidRDefault="00EB6641">
      <w:pPr>
        <w:numPr>
          <w:ilvl w:val="0"/>
          <w:numId w:val="1"/>
        </w:numPr>
        <w:ind w:right="16" w:firstLine="706"/>
      </w:pPr>
      <w:r>
        <w:t xml:space="preserve">участие в исследовательской и проектной работе; </w:t>
      </w:r>
    </w:p>
    <w:p w:rsidR="00740D80" w:rsidRDefault="00EB6641">
      <w:pPr>
        <w:numPr>
          <w:ilvl w:val="0"/>
          <w:numId w:val="1"/>
        </w:numPr>
        <w:spacing w:after="38"/>
        <w:ind w:right="16" w:firstLine="706"/>
      </w:pPr>
      <w:r>
        <w:t xml:space="preserve">участие в конкурсах профессионального мастерства, олимпиадах по специальности, викторинах, в предметных неделях; </w:t>
      </w:r>
    </w:p>
    <w:p w:rsidR="00740D80" w:rsidRDefault="00EB6641">
      <w:pPr>
        <w:numPr>
          <w:ilvl w:val="0"/>
          <w:numId w:val="1"/>
        </w:numPr>
        <w:spacing w:after="36"/>
        <w:ind w:right="16" w:firstLine="706"/>
      </w:pPr>
      <w:r>
        <w:t xml:space="preserve">соблюдение этических норм общения при взаимодействии с обучающимися, преподавателями, мастерами и руководителями практики; </w:t>
      </w:r>
    </w:p>
    <w:p w:rsidR="00740D80" w:rsidRDefault="00EB6641">
      <w:pPr>
        <w:numPr>
          <w:ilvl w:val="0"/>
          <w:numId w:val="1"/>
        </w:numPr>
        <w:ind w:right="16" w:firstLine="706"/>
      </w:pPr>
      <w:r>
        <w:t xml:space="preserve">конструктивное взаимодействие в учебном коллективе; </w:t>
      </w:r>
    </w:p>
    <w:p w:rsidR="00740D80" w:rsidRDefault="00EB6641">
      <w:pPr>
        <w:numPr>
          <w:ilvl w:val="0"/>
          <w:numId w:val="1"/>
        </w:numPr>
        <w:ind w:right="16" w:firstLine="706"/>
      </w:pPr>
      <w:r>
        <w:t xml:space="preserve">демонстрация </w:t>
      </w:r>
      <w:r>
        <w:tab/>
        <w:t xml:space="preserve">навыков </w:t>
      </w:r>
      <w:r>
        <w:tab/>
        <w:t xml:space="preserve">межличностного </w:t>
      </w:r>
      <w:r>
        <w:tab/>
        <w:t xml:space="preserve">делового </w:t>
      </w:r>
      <w:r>
        <w:tab/>
        <w:t xml:space="preserve">общения, социального имиджа; </w:t>
      </w:r>
    </w:p>
    <w:p w:rsidR="00740D80" w:rsidRDefault="00EB6641">
      <w:pPr>
        <w:numPr>
          <w:ilvl w:val="0"/>
          <w:numId w:val="1"/>
        </w:numPr>
        <w:ind w:right="16" w:firstLine="706"/>
      </w:pPr>
      <w:r>
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</w:r>
    </w:p>
    <w:p w:rsidR="00740D80" w:rsidRDefault="00EB6641">
      <w:pPr>
        <w:numPr>
          <w:ilvl w:val="0"/>
          <w:numId w:val="1"/>
        </w:numPr>
        <w:ind w:right="16" w:firstLine="706"/>
      </w:pPr>
      <w:r>
        <w:t xml:space="preserve">сформированность гражданской позиции; участие в волонтерском движении; </w:t>
      </w:r>
    </w:p>
    <w:p w:rsidR="00740D80" w:rsidRDefault="00EB6641">
      <w:pPr>
        <w:numPr>
          <w:ilvl w:val="0"/>
          <w:numId w:val="1"/>
        </w:numPr>
        <w:ind w:right="16" w:firstLine="706"/>
      </w:pPr>
      <w:r>
        <w:t xml:space="preserve">проявление мировоззренческих установок на готовность молодых людей к работе на благо Отечества; </w:t>
      </w:r>
    </w:p>
    <w:p w:rsidR="00740D80" w:rsidRDefault="00EB6641">
      <w:pPr>
        <w:numPr>
          <w:ilvl w:val="0"/>
          <w:numId w:val="1"/>
        </w:numPr>
        <w:ind w:right="16" w:firstLine="706"/>
      </w:pPr>
      <w:r>
        <w:t xml:space="preserve">проявление правовой активности и навыков правомерного поведения, уважения к Закону; </w:t>
      </w:r>
    </w:p>
    <w:p w:rsidR="00740D80" w:rsidRDefault="00EB6641">
      <w:pPr>
        <w:numPr>
          <w:ilvl w:val="0"/>
          <w:numId w:val="1"/>
        </w:numPr>
        <w:ind w:right="16" w:firstLine="706"/>
      </w:pPr>
      <w:r>
        <w:t xml:space="preserve">отсутствие фактов проявления идеологи и </w:t>
      </w:r>
      <w:proofErr w:type="gramStart"/>
      <w:r>
        <w:t>терроризма</w:t>
      </w:r>
      <w:proofErr w:type="gramEnd"/>
      <w:r>
        <w:t xml:space="preserve"> и экстремизма среди обучающихся; </w:t>
      </w:r>
    </w:p>
    <w:p w:rsidR="00740D80" w:rsidRDefault="00EB6641">
      <w:pPr>
        <w:numPr>
          <w:ilvl w:val="0"/>
          <w:numId w:val="1"/>
        </w:numPr>
        <w:ind w:right="16" w:firstLine="706"/>
      </w:pPr>
      <w:r>
        <w:t xml:space="preserve">отсутствие социальных конфликтов среди обучающихся, основанных на межнациональной, межрелигиозной почве; </w:t>
      </w:r>
    </w:p>
    <w:p w:rsidR="00740D80" w:rsidRDefault="00EB6641">
      <w:pPr>
        <w:numPr>
          <w:ilvl w:val="0"/>
          <w:numId w:val="1"/>
        </w:numPr>
        <w:ind w:right="16" w:firstLine="706"/>
      </w:pPr>
      <w: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740D80" w:rsidRDefault="00EB6641">
      <w:pPr>
        <w:numPr>
          <w:ilvl w:val="0"/>
          <w:numId w:val="1"/>
        </w:numPr>
        <w:ind w:right="16" w:firstLine="706"/>
      </w:pPr>
      <w:r>
        <w:t xml:space="preserve">добровольческие инициативы по поддержки инвалидов и престарелых граждан; </w:t>
      </w:r>
    </w:p>
    <w:p w:rsidR="00740D80" w:rsidRDefault="00EB6641">
      <w:pPr>
        <w:numPr>
          <w:ilvl w:val="0"/>
          <w:numId w:val="1"/>
        </w:numPr>
        <w:spacing w:after="38"/>
        <w:ind w:right="16" w:firstLine="706"/>
      </w:pPr>
      <w:r>
        <w:lastRenderedPageBreak/>
        <w:t xml:space="preserve">проявление экологической культуры, бережного отношения к родной земле, природным богатствам России и мира; </w:t>
      </w:r>
    </w:p>
    <w:p w:rsidR="00740D80" w:rsidRDefault="00EB6641">
      <w:pPr>
        <w:numPr>
          <w:ilvl w:val="0"/>
          <w:numId w:val="1"/>
        </w:numPr>
        <w:spacing w:after="25"/>
        <w:ind w:right="16" w:firstLine="706"/>
      </w:pPr>
      <w:r>
        <w:t xml:space="preserve">демонстрация умений и навыков разумного природопользования, нетерпимого отношения к действиям, приносящим вред экологии; </w:t>
      </w:r>
    </w:p>
    <w:p w:rsidR="00740D80" w:rsidRDefault="00EB6641">
      <w:pPr>
        <w:numPr>
          <w:ilvl w:val="0"/>
          <w:numId w:val="1"/>
        </w:numPr>
        <w:ind w:right="16" w:firstLine="706"/>
      </w:pPr>
      <w:r>
        <w:t xml:space="preserve">демонстрация навыков здорового образа жизни и высокий уровень культуры здоровья обучающихся; </w:t>
      </w:r>
    </w:p>
    <w:p w:rsidR="00740D80" w:rsidRDefault="00EB6641">
      <w:pPr>
        <w:numPr>
          <w:ilvl w:val="0"/>
          <w:numId w:val="1"/>
        </w:numPr>
        <w:ind w:right="16" w:firstLine="706"/>
      </w:pPr>
      <w:r>
        <w:t xml:space="preserve"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 </w:t>
      </w:r>
    </w:p>
    <w:p w:rsidR="00740D80" w:rsidRDefault="00EB6641">
      <w:pPr>
        <w:numPr>
          <w:ilvl w:val="0"/>
          <w:numId w:val="1"/>
        </w:numPr>
        <w:spacing w:after="2" w:line="278" w:lineRule="auto"/>
        <w:ind w:right="16" w:firstLine="706"/>
      </w:pPr>
      <w:r>
        <w:t xml:space="preserve">участие в конкурсах профессионального мастерства и в командных проектах;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проявление </w:t>
      </w:r>
      <w:r>
        <w:tab/>
        <w:t xml:space="preserve">экономической </w:t>
      </w:r>
      <w:r>
        <w:tab/>
        <w:t xml:space="preserve">и </w:t>
      </w:r>
      <w:r>
        <w:tab/>
        <w:t xml:space="preserve">финансовой </w:t>
      </w:r>
      <w:r>
        <w:tab/>
        <w:t xml:space="preserve">культуры, </w:t>
      </w:r>
      <w:r>
        <w:tab/>
        <w:t>экономической грамотности, а также собственной адекватной позиции по отношению к социально</w:t>
      </w:r>
      <w:r w:rsidR="00A85723">
        <w:t xml:space="preserve"> -</w:t>
      </w:r>
      <w:r>
        <w:t xml:space="preserve">экономической действительности. </w:t>
      </w:r>
    </w:p>
    <w:p w:rsidR="00740D80" w:rsidRDefault="00EB6641">
      <w:pPr>
        <w:spacing w:after="32" w:line="259" w:lineRule="auto"/>
        <w:ind w:left="706" w:firstLine="0"/>
        <w:jc w:val="left"/>
      </w:pPr>
      <w:r>
        <w:rPr>
          <w:b/>
        </w:rPr>
        <w:t xml:space="preserve"> </w:t>
      </w:r>
    </w:p>
    <w:p w:rsidR="00740D80" w:rsidRDefault="00EB6641">
      <w:pPr>
        <w:tabs>
          <w:tab w:val="center" w:pos="1163"/>
          <w:tab w:val="center" w:pos="2133"/>
          <w:tab w:val="center" w:pos="3465"/>
          <w:tab w:val="center" w:pos="4803"/>
          <w:tab w:val="center" w:pos="6155"/>
          <w:tab w:val="right" w:pos="9537"/>
        </w:tabs>
        <w:spacing w:after="22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РАЗДЕЛ </w:t>
      </w:r>
      <w:r>
        <w:rPr>
          <w:b/>
        </w:rPr>
        <w:tab/>
        <w:t xml:space="preserve">3. </w:t>
      </w:r>
      <w:r>
        <w:rPr>
          <w:b/>
        </w:rPr>
        <w:tab/>
        <w:t xml:space="preserve">ТРЕБОВАНИЯ </w:t>
      </w:r>
      <w:r>
        <w:rPr>
          <w:b/>
        </w:rPr>
        <w:tab/>
        <w:t xml:space="preserve">К </w:t>
      </w:r>
      <w:r>
        <w:rPr>
          <w:b/>
        </w:rPr>
        <w:tab/>
        <w:t xml:space="preserve">РЕСУРСНОМУ </w:t>
      </w:r>
      <w:r>
        <w:rPr>
          <w:b/>
        </w:rPr>
        <w:tab/>
        <w:t xml:space="preserve">ОБЕСПЕЧЕНИЮ </w:t>
      </w:r>
    </w:p>
    <w:p w:rsidR="00740D80" w:rsidRDefault="00EB6641">
      <w:pPr>
        <w:spacing w:after="22" w:line="267" w:lineRule="auto"/>
        <w:ind w:left="10"/>
        <w:jc w:val="left"/>
      </w:pPr>
      <w:r>
        <w:rPr>
          <w:b/>
        </w:rPr>
        <w:t xml:space="preserve">ВОСПИТАТЕЛЬНОЙ РАБОТЫ </w:t>
      </w:r>
    </w:p>
    <w:p w:rsidR="00740D80" w:rsidRDefault="00EB6641">
      <w:pPr>
        <w:ind w:left="0" w:right="174" w:firstLine="706"/>
      </w:pPr>
      <w: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740D80" w:rsidRDefault="00EB6641">
      <w:pPr>
        <w:spacing w:after="26" w:line="259" w:lineRule="auto"/>
        <w:ind w:left="706" w:firstLine="0"/>
        <w:jc w:val="lef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740D80" w:rsidRDefault="00EB6641">
      <w:pPr>
        <w:spacing w:after="22" w:line="267" w:lineRule="auto"/>
        <w:ind w:left="701"/>
        <w:jc w:val="left"/>
      </w:pPr>
      <w:r>
        <w:rPr>
          <w:b/>
        </w:rPr>
        <w:t xml:space="preserve">Нормативно-правовое обеспечение воспитательной работы </w:t>
      </w:r>
    </w:p>
    <w:p w:rsidR="00740D80" w:rsidRDefault="00EB6641">
      <w:pPr>
        <w:spacing w:after="2" w:line="278" w:lineRule="auto"/>
        <w:ind w:left="-15" w:right="160" w:firstLine="696"/>
        <w:jc w:val="left"/>
      </w:pPr>
      <w:r>
        <w:t xml:space="preserve">Рабочая программа воспитания разработана в соответствии с </w:t>
      </w:r>
      <w:r w:rsidR="00763D7C">
        <w:t>нормативно правовыми</w:t>
      </w:r>
      <w:r>
        <w:t xml:space="preserve"> </w:t>
      </w:r>
      <w:r>
        <w:tab/>
        <w:t xml:space="preserve">документами </w:t>
      </w:r>
      <w:r>
        <w:tab/>
        <w:t xml:space="preserve">федеральных </w:t>
      </w:r>
      <w:r>
        <w:tab/>
        <w:t xml:space="preserve">органов </w:t>
      </w:r>
      <w:r>
        <w:tab/>
        <w:t>исполнительной власти в сфере образования, требованиями ФГОС СПО, с учетом сложившегося опыта воспитательной деятельности и имеющимися ресурс</w:t>
      </w:r>
      <w:r w:rsidR="00763D7C">
        <w:t>ами в ГБПОУ «ВТЭТ»</w:t>
      </w:r>
      <w:r>
        <w:t xml:space="preserve">. </w:t>
      </w:r>
    </w:p>
    <w:p w:rsidR="00740D80" w:rsidRDefault="00EB6641">
      <w:pPr>
        <w:spacing w:after="26" w:line="259" w:lineRule="auto"/>
        <w:ind w:left="706" w:firstLine="0"/>
        <w:jc w:val="lef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740D80" w:rsidRDefault="00EB6641">
      <w:pPr>
        <w:spacing w:after="22" w:line="267" w:lineRule="auto"/>
        <w:ind w:left="701"/>
        <w:jc w:val="left"/>
      </w:pPr>
      <w:r>
        <w:rPr>
          <w:b/>
        </w:rPr>
        <w:t xml:space="preserve">Кадровое обеспечение воспитательной работы </w:t>
      </w:r>
    </w:p>
    <w:p w:rsidR="00740D80" w:rsidRDefault="00EB6641">
      <w:pPr>
        <w:ind w:left="0" w:right="16" w:firstLine="706"/>
      </w:pPr>
      <w:r>
        <w:t xml:space="preserve">Управление воспитательной работой обеспечивается кадровым составом, включающим: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 xml:space="preserve">администрация техникума; </w:t>
      </w:r>
    </w:p>
    <w:p w:rsidR="00740D80" w:rsidRDefault="00763D7C">
      <w:pPr>
        <w:numPr>
          <w:ilvl w:val="0"/>
          <w:numId w:val="2"/>
        </w:numPr>
        <w:ind w:right="16" w:hanging="286"/>
      </w:pPr>
      <w:r>
        <w:t>педагог-психолог</w:t>
      </w:r>
      <w:r w:rsidR="00EB6641">
        <w:t xml:space="preserve">; </w:t>
      </w:r>
    </w:p>
    <w:p w:rsidR="00740D80" w:rsidRDefault="00763D7C">
      <w:pPr>
        <w:numPr>
          <w:ilvl w:val="0"/>
          <w:numId w:val="2"/>
        </w:numPr>
        <w:ind w:right="16" w:hanging="286"/>
      </w:pPr>
      <w:proofErr w:type="gramStart"/>
      <w:r>
        <w:t>социальный  педагог</w:t>
      </w:r>
      <w:proofErr w:type="gramEnd"/>
      <w:r w:rsidR="00EB6641">
        <w:t>; –</w:t>
      </w:r>
      <w:r w:rsidR="00EB6641">
        <w:rPr>
          <w:rFonts w:ascii="Arial" w:eastAsia="Arial" w:hAnsi="Arial" w:cs="Arial"/>
        </w:rPr>
        <w:t xml:space="preserve"> </w:t>
      </w:r>
      <w:r w:rsidR="00EB6641">
        <w:t xml:space="preserve">руководители физического воспитания;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>классные руководители</w:t>
      </w:r>
      <w:r w:rsidR="00763D7C">
        <w:t xml:space="preserve"> (</w:t>
      </w:r>
      <w:proofErr w:type="gramStart"/>
      <w:r w:rsidR="00763D7C">
        <w:t>кураторы )</w:t>
      </w:r>
      <w:proofErr w:type="gramEnd"/>
      <w:r w:rsidR="00763D7C">
        <w:t xml:space="preserve"> </w:t>
      </w:r>
      <w:r>
        <w:t xml:space="preserve">;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 xml:space="preserve">преподаватели;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 xml:space="preserve">мастера производственного обучения;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 xml:space="preserve">педагоги дополнительного образования. </w:t>
      </w:r>
    </w:p>
    <w:p w:rsidR="00740D80" w:rsidRDefault="00EB6641">
      <w:pPr>
        <w:ind w:left="0" w:right="16" w:firstLine="706"/>
      </w:pPr>
      <w:proofErr w:type="gramStart"/>
      <w:r>
        <w:t>Функционал  работников</w:t>
      </w:r>
      <w:proofErr w:type="gramEnd"/>
      <w:r>
        <w:t xml:space="preserve">  регламентируется требованиями профессиональных стандартов. </w:t>
      </w:r>
    </w:p>
    <w:p w:rsidR="00740D80" w:rsidRDefault="00EB6641">
      <w:pPr>
        <w:spacing w:after="26" w:line="259" w:lineRule="auto"/>
        <w:ind w:left="706" w:firstLine="0"/>
        <w:jc w:val="lef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740D80" w:rsidRDefault="00EB6641">
      <w:pPr>
        <w:spacing w:after="22" w:line="267" w:lineRule="auto"/>
        <w:ind w:left="701"/>
        <w:jc w:val="left"/>
      </w:pPr>
      <w:r>
        <w:rPr>
          <w:b/>
        </w:rPr>
        <w:t xml:space="preserve">Материально-техническое обеспечение воспитательной работы </w:t>
      </w:r>
    </w:p>
    <w:p w:rsidR="00740D80" w:rsidRDefault="00EB6641">
      <w:pPr>
        <w:ind w:left="0" w:right="16" w:firstLine="706"/>
      </w:pPr>
      <w:r>
        <w:t xml:space="preserve">Специальные помещения представляют собой учебные аудитории для проведения занятий всех видов, предусмотренных образовательной программой. </w:t>
      </w:r>
    </w:p>
    <w:p w:rsidR="00740D80" w:rsidRDefault="00EB6641">
      <w:pPr>
        <w:spacing w:after="36" w:line="259" w:lineRule="auto"/>
        <w:ind w:left="706" w:firstLine="0"/>
        <w:jc w:val="left"/>
      </w:pPr>
      <w:r>
        <w:rPr>
          <w:b/>
        </w:rPr>
        <w:t xml:space="preserve"> </w:t>
      </w:r>
    </w:p>
    <w:p w:rsidR="00740D80" w:rsidRDefault="00EB6641">
      <w:pPr>
        <w:spacing w:after="22" w:line="267" w:lineRule="auto"/>
        <w:ind w:left="701" w:right="3692"/>
        <w:jc w:val="left"/>
      </w:pPr>
      <w:r>
        <w:rPr>
          <w:b/>
        </w:rPr>
        <w:t xml:space="preserve">Перечень специальных помещений Кабинеты: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 xml:space="preserve">социально-экономических дисциплин;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lastRenderedPageBreak/>
        <w:t xml:space="preserve">иностранного языка;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 xml:space="preserve">математики;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>экологических основ природопользования; –</w:t>
      </w:r>
      <w:r>
        <w:rPr>
          <w:rFonts w:ascii="Arial" w:eastAsia="Arial" w:hAnsi="Arial" w:cs="Arial"/>
        </w:rPr>
        <w:t xml:space="preserve"> </w:t>
      </w:r>
      <w:r>
        <w:t xml:space="preserve">экономики организации;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 xml:space="preserve">документационного обеспечения управления;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 xml:space="preserve">финансов, денежного обращения и кредита;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 xml:space="preserve">бухгалтерского учета;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 xml:space="preserve">налогообложения и аудита;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>основ предпринимательской деятельности; –</w:t>
      </w:r>
      <w:r>
        <w:rPr>
          <w:rFonts w:ascii="Arial" w:eastAsia="Arial" w:hAnsi="Arial" w:cs="Arial"/>
        </w:rPr>
        <w:t xml:space="preserve"> </w:t>
      </w:r>
      <w:r>
        <w:t xml:space="preserve">анализа финансово-хозяйственной деятельности;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 xml:space="preserve">безопасности жизнедеятельности. </w:t>
      </w:r>
    </w:p>
    <w:p w:rsidR="00740D80" w:rsidRDefault="00EB6641">
      <w:pPr>
        <w:spacing w:after="20" w:line="259" w:lineRule="auto"/>
        <w:ind w:left="706" w:firstLine="0"/>
        <w:jc w:val="left"/>
      </w:pPr>
      <w:r>
        <w:rPr>
          <w:b/>
        </w:rPr>
        <w:t xml:space="preserve"> </w:t>
      </w:r>
    </w:p>
    <w:p w:rsidR="00740D80" w:rsidRDefault="00EB6641">
      <w:pPr>
        <w:spacing w:after="22" w:line="267" w:lineRule="auto"/>
        <w:ind w:left="701"/>
        <w:jc w:val="left"/>
      </w:pPr>
      <w:r>
        <w:rPr>
          <w:b/>
        </w:rPr>
        <w:t xml:space="preserve">Лаборатории: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 xml:space="preserve">информационных технологий в профессиональной деятельности;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 xml:space="preserve">учебная бухгалтерия. </w:t>
      </w:r>
    </w:p>
    <w:p w:rsidR="00740D80" w:rsidRDefault="00EB6641">
      <w:pPr>
        <w:spacing w:after="19" w:line="259" w:lineRule="auto"/>
        <w:ind w:left="1097" w:firstLine="0"/>
        <w:jc w:val="left"/>
      </w:pPr>
      <w:r>
        <w:t xml:space="preserve"> </w:t>
      </w:r>
    </w:p>
    <w:p w:rsidR="00740D80" w:rsidRDefault="00EB6641">
      <w:pPr>
        <w:spacing w:after="22" w:line="267" w:lineRule="auto"/>
        <w:ind w:left="701"/>
        <w:jc w:val="left"/>
      </w:pPr>
      <w:r>
        <w:rPr>
          <w:b/>
        </w:rPr>
        <w:t xml:space="preserve">Спортивный комплекс: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>спортивны</w:t>
      </w:r>
      <w:r w:rsidR="00763D7C">
        <w:t xml:space="preserve">й зал, спортивная площадка, полоса препятствий </w:t>
      </w:r>
    </w:p>
    <w:p w:rsidR="00740D80" w:rsidRDefault="00EB6641">
      <w:pPr>
        <w:spacing w:after="12" w:line="259" w:lineRule="auto"/>
        <w:ind w:left="1097" w:firstLine="0"/>
        <w:jc w:val="left"/>
      </w:pPr>
      <w:r>
        <w:rPr>
          <w:b/>
        </w:rPr>
        <w:t xml:space="preserve"> </w:t>
      </w:r>
    </w:p>
    <w:p w:rsidR="00740D80" w:rsidRDefault="00EB6641">
      <w:pPr>
        <w:spacing w:after="22" w:line="267" w:lineRule="auto"/>
        <w:ind w:left="701"/>
        <w:jc w:val="left"/>
      </w:pPr>
      <w:r>
        <w:rPr>
          <w:b/>
        </w:rPr>
        <w:t>Залы</w:t>
      </w:r>
      <w:r>
        <w:t xml:space="preserve">: </w:t>
      </w:r>
    </w:p>
    <w:p w:rsidR="00740D80" w:rsidRDefault="00EB6641">
      <w:pPr>
        <w:numPr>
          <w:ilvl w:val="0"/>
          <w:numId w:val="2"/>
        </w:numPr>
        <w:ind w:right="16" w:hanging="286"/>
      </w:pPr>
      <w:r>
        <w:t xml:space="preserve">библиотека, читальный зал с выходом в сеть Интернет; актовый зал. </w:t>
      </w:r>
    </w:p>
    <w:p w:rsidR="00740D80" w:rsidRDefault="00EB6641" w:rsidP="00763D7C">
      <w:pPr>
        <w:spacing w:after="19" w:line="259" w:lineRule="auto"/>
        <w:ind w:left="1097" w:firstLine="0"/>
        <w:jc w:val="left"/>
      </w:pPr>
      <w:r>
        <w:rPr>
          <w:b/>
        </w:rPr>
        <w:t xml:space="preserve"> </w:t>
      </w:r>
    </w:p>
    <w:p w:rsidR="00740D80" w:rsidRDefault="00EB6641">
      <w:pPr>
        <w:spacing w:after="20" w:line="259" w:lineRule="auto"/>
        <w:ind w:left="1097" w:firstLine="0"/>
        <w:jc w:val="left"/>
      </w:pPr>
      <w:r>
        <w:rPr>
          <w:b/>
        </w:rPr>
        <w:t xml:space="preserve"> </w:t>
      </w:r>
    </w:p>
    <w:p w:rsidR="00740D80" w:rsidRDefault="00EB6641">
      <w:pPr>
        <w:spacing w:after="0" w:line="267" w:lineRule="auto"/>
        <w:ind w:left="701"/>
        <w:jc w:val="left"/>
      </w:pPr>
      <w:r>
        <w:rPr>
          <w:b/>
        </w:rPr>
        <w:t xml:space="preserve">Информационное обеспечение воспитательной работы </w:t>
      </w:r>
    </w:p>
    <w:p w:rsidR="00740D80" w:rsidRDefault="00EB6641">
      <w:pPr>
        <w:ind w:left="0" w:right="172" w:firstLine="706"/>
      </w:pPr>
      <w: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>
        <w:t>интернет-ресурсами</w:t>
      </w:r>
      <w:proofErr w:type="spellEnd"/>
      <w:r>
        <w:t xml:space="preserve"> и специализированным оборудованием. </w:t>
      </w:r>
    </w:p>
    <w:p w:rsidR="00740D80" w:rsidRDefault="00EB6641">
      <w:pPr>
        <w:ind w:left="701" w:right="16"/>
      </w:pPr>
      <w:r>
        <w:t xml:space="preserve">Информационное обеспечение воспитательной работы направлено на: </w:t>
      </w:r>
    </w:p>
    <w:p w:rsidR="00740D80" w:rsidRDefault="00EB6641">
      <w:pPr>
        <w:numPr>
          <w:ilvl w:val="0"/>
          <w:numId w:val="3"/>
        </w:numPr>
        <w:ind w:right="16" w:firstLine="706"/>
      </w:pPr>
      <w:r>
        <w:t xml:space="preserve">информирование о возможностях для участия обучающихся в социально значимой деятельности; </w:t>
      </w:r>
    </w:p>
    <w:p w:rsidR="00740D80" w:rsidRDefault="00EB6641">
      <w:pPr>
        <w:numPr>
          <w:ilvl w:val="0"/>
          <w:numId w:val="3"/>
        </w:numPr>
        <w:ind w:right="16" w:firstLine="706"/>
      </w:pPr>
      <w:r>
        <w:t xml:space="preserve">информационную и методическую поддержку воспитательной работы; </w:t>
      </w:r>
    </w:p>
    <w:p w:rsidR="00740D80" w:rsidRDefault="00EB6641">
      <w:pPr>
        <w:numPr>
          <w:ilvl w:val="0"/>
          <w:numId w:val="3"/>
        </w:numPr>
        <w:ind w:right="16" w:firstLine="706"/>
      </w:pPr>
      <w:r>
        <w:t xml:space="preserve">планирование воспитательной работы и её ресурсного обеспечения; </w:t>
      </w:r>
    </w:p>
    <w:p w:rsidR="00740D80" w:rsidRDefault="00EB6641">
      <w:pPr>
        <w:numPr>
          <w:ilvl w:val="0"/>
          <w:numId w:val="3"/>
        </w:numPr>
        <w:ind w:right="16" w:firstLine="706"/>
      </w:pPr>
      <w:r>
        <w:t xml:space="preserve">мониторинг воспитательной работы; </w:t>
      </w:r>
    </w:p>
    <w:p w:rsidR="00740D80" w:rsidRDefault="00EB6641">
      <w:pPr>
        <w:numPr>
          <w:ilvl w:val="0"/>
          <w:numId w:val="3"/>
        </w:numPr>
        <w:ind w:right="16" w:firstLine="706"/>
      </w:pPr>
      <w: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740D80" w:rsidRDefault="00EB6641">
      <w:pPr>
        <w:numPr>
          <w:ilvl w:val="0"/>
          <w:numId w:val="3"/>
        </w:numPr>
        <w:ind w:right="16" w:firstLine="706"/>
      </w:pPr>
      <w:r>
        <w:t xml:space="preserve">дистанционное взаимодействие с другими организациями социальной сферы. </w:t>
      </w:r>
    </w:p>
    <w:p w:rsidR="00740D80" w:rsidRDefault="00EB6641">
      <w:pPr>
        <w:spacing w:after="49" w:line="259" w:lineRule="auto"/>
        <w:ind w:left="706" w:firstLine="0"/>
        <w:jc w:val="left"/>
      </w:pPr>
      <w:r>
        <w:rPr>
          <w:sz w:val="23"/>
        </w:rPr>
        <w:t xml:space="preserve"> </w:t>
      </w:r>
    </w:p>
    <w:p w:rsidR="00740D80" w:rsidRDefault="00EB6641">
      <w:pPr>
        <w:spacing w:after="37"/>
        <w:ind w:left="701" w:right="16"/>
      </w:pPr>
      <w:r>
        <w:t xml:space="preserve">Информационное обеспечение воспитательной работы включает: </w:t>
      </w:r>
    </w:p>
    <w:p w:rsidR="00740D80" w:rsidRDefault="00EB6641">
      <w:pPr>
        <w:numPr>
          <w:ilvl w:val="0"/>
          <w:numId w:val="4"/>
        </w:numPr>
        <w:ind w:right="16" w:hanging="286"/>
      </w:pPr>
      <w:r>
        <w:t xml:space="preserve">библиотеки и читальные залы; </w:t>
      </w:r>
    </w:p>
    <w:p w:rsidR="00740D80" w:rsidRDefault="00EB6641">
      <w:pPr>
        <w:numPr>
          <w:ilvl w:val="0"/>
          <w:numId w:val="4"/>
        </w:numPr>
        <w:ind w:right="16" w:hanging="286"/>
      </w:pPr>
      <w:r>
        <w:t xml:space="preserve">электронные системы: Biblio-Online.ru, Znanium.com; </w:t>
      </w:r>
    </w:p>
    <w:p w:rsidR="00740D80" w:rsidRDefault="00763D7C">
      <w:pPr>
        <w:numPr>
          <w:ilvl w:val="0"/>
          <w:numId w:val="5"/>
        </w:numPr>
        <w:ind w:right="1998" w:hanging="286"/>
      </w:pPr>
      <w:r>
        <w:t>официальный сайт ГБПО «ВТЭТ</w:t>
      </w:r>
      <w:proofErr w:type="gramStart"/>
      <w:r>
        <w:t xml:space="preserve">» </w:t>
      </w:r>
      <w:r w:rsidR="00EB6641">
        <w:t>;</w:t>
      </w:r>
      <w:proofErr w:type="gramEnd"/>
      <w:r w:rsidR="00EB6641">
        <w:t xml:space="preserve"> </w:t>
      </w:r>
    </w:p>
    <w:p w:rsidR="00763D7C" w:rsidRDefault="00EB6641">
      <w:pPr>
        <w:numPr>
          <w:ilvl w:val="0"/>
          <w:numId w:val="5"/>
        </w:numPr>
        <w:ind w:right="1998" w:hanging="286"/>
      </w:pPr>
      <w:r>
        <w:t>социа</w:t>
      </w:r>
      <w:r w:rsidR="00763D7C">
        <w:t xml:space="preserve">льная сеть в </w:t>
      </w:r>
      <w:proofErr w:type="gramStart"/>
      <w:r w:rsidR="00763D7C">
        <w:t xml:space="preserve">контакте </w:t>
      </w:r>
      <w:r>
        <w:t>;</w:t>
      </w:r>
      <w:proofErr w:type="gramEnd"/>
      <w:r>
        <w:t xml:space="preserve"> </w:t>
      </w:r>
    </w:p>
    <w:p w:rsidR="00740D80" w:rsidRDefault="00EB6641">
      <w:pPr>
        <w:numPr>
          <w:ilvl w:val="0"/>
          <w:numId w:val="5"/>
        </w:numPr>
        <w:ind w:right="1998" w:hanging="286"/>
      </w:pPr>
      <w:r>
        <w:t>–</w:t>
      </w:r>
      <w:r>
        <w:rPr>
          <w:rFonts w:ascii="Arial" w:eastAsia="Arial" w:hAnsi="Arial" w:cs="Arial"/>
        </w:rPr>
        <w:t xml:space="preserve"> </w:t>
      </w:r>
      <w:r>
        <w:t xml:space="preserve">информационные стенды. </w:t>
      </w:r>
    </w:p>
    <w:p w:rsidR="00740D80" w:rsidRDefault="00EB664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740D80">
      <w:pgSz w:w="11910" w:h="16845"/>
      <w:pgMar w:top="1137" w:right="676" w:bottom="1149" w:left="1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B67"/>
    <w:multiLevelType w:val="hybridMultilevel"/>
    <w:tmpl w:val="407AFABC"/>
    <w:lvl w:ilvl="0" w:tplc="8828D99A">
      <w:start w:val="1"/>
      <w:numFmt w:val="bullet"/>
      <w:lvlText w:val="–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C6F52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CA22E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CB7F6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69AAA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26B2A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66A96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C1052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02C0A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07234"/>
    <w:multiLevelType w:val="hybridMultilevel"/>
    <w:tmpl w:val="FE68A8F8"/>
    <w:lvl w:ilvl="0" w:tplc="A366F04A">
      <w:start w:val="1"/>
      <w:numFmt w:val="bullet"/>
      <w:lvlText w:val="–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E57D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8586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CAD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6391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C868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87BB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08ED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8DA8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4F52B4"/>
    <w:multiLevelType w:val="hybridMultilevel"/>
    <w:tmpl w:val="28C4581A"/>
    <w:lvl w:ilvl="0" w:tplc="4EAEDDF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0E3F4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A7D66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86088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BC8266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0CAEE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4C1D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829BA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05B62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197E30"/>
    <w:multiLevelType w:val="hybridMultilevel"/>
    <w:tmpl w:val="AC805E1E"/>
    <w:lvl w:ilvl="0" w:tplc="1A2EA7B8">
      <w:start w:val="1"/>
      <w:numFmt w:val="bullet"/>
      <w:lvlText w:val=""/>
      <w:lvlJc w:val="left"/>
      <w:pPr>
        <w:ind w:left="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8BBFC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61196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42B52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42020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4184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0029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D65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C8364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D61040"/>
    <w:multiLevelType w:val="hybridMultilevel"/>
    <w:tmpl w:val="3CE0E2E8"/>
    <w:lvl w:ilvl="0" w:tplc="694885CE">
      <w:start w:val="1"/>
      <w:numFmt w:val="bullet"/>
      <w:lvlText w:val=""/>
      <w:lvlJc w:val="left"/>
      <w:pPr>
        <w:ind w:left="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C654A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07DB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6F370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495C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C3A00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C6D42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E7D3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44DC4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317696"/>
    <w:multiLevelType w:val="hybridMultilevel"/>
    <w:tmpl w:val="53B6FA04"/>
    <w:lvl w:ilvl="0" w:tplc="FB707D06">
      <w:start w:val="1"/>
      <w:numFmt w:val="bullet"/>
      <w:lvlText w:val="–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805A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C7DDA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4ADF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0515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6C42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482A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0A6E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B6FF0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E8349A"/>
    <w:multiLevelType w:val="hybridMultilevel"/>
    <w:tmpl w:val="7A8E2D06"/>
    <w:lvl w:ilvl="0" w:tplc="B5B67C4E">
      <w:start w:val="1"/>
      <w:numFmt w:val="bullet"/>
      <w:lvlText w:val="–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2DCDA">
      <w:start w:val="1"/>
      <w:numFmt w:val="bullet"/>
      <w:lvlText w:val="o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0F9F0">
      <w:start w:val="1"/>
      <w:numFmt w:val="bullet"/>
      <w:lvlText w:val="▪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45A88">
      <w:start w:val="1"/>
      <w:numFmt w:val="bullet"/>
      <w:lvlText w:val="•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8138C">
      <w:start w:val="1"/>
      <w:numFmt w:val="bullet"/>
      <w:lvlText w:val="o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6E69E">
      <w:start w:val="1"/>
      <w:numFmt w:val="bullet"/>
      <w:lvlText w:val="▪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8BB8A">
      <w:start w:val="1"/>
      <w:numFmt w:val="bullet"/>
      <w:lvlText w:val="•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0309E">
      <w:start w:val="1"/>
      <w:numFmt w:val="bullet"/>
      <w:lvlText w:val="o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204C4">
      <w:start w:val="1"/>
      <w:numFmt w:val="bullet"/>
      <w:lvlText w:val="▪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80"/>
    <w:rsid w:val="00210259"/>
    <w:rsid w:val="00480F25"/>
    <w:rsid w:val="00740D80"/>
    <w:rsid w:val="00763D7C"/>
    <w:rsid w:val="00A85723"/>
    <w:rsid w:val="00BD5A72"/>
    <w:rsid w:val="00EB6641"/>
    <w:rsid w:val="00FA4BF7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BFE65-11D9-4FB4-939A-956F8717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1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F2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9</cp:revision>
  <cp:lastPrinted>2022-09-15T06:43:00Z</cp:lastPrinted>
  <dcterms:created xsi:type="dcterms:W3CDTF">2022-07-20T10:14:00Z</dcterms:created>
  <dcterms:modified xsi:type="dcterms:W3CDTF">2022-09-15T06:45:00Z</dcterms:modified>
</cp:coreProperties>
</file>