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36"/>
        <w:gridCol w:w="1652"/>
        <w:gridCol w:w="2026"/>
        <w:gridCol w:w="2748"/>
        <w:gridCol w:w="2321"/>
        <w:gridCol w:w="1947"/>
        <w:gridCol w:w="2361"/>
        <w:gridCol w:w="2332"/>
      </w:tblGrid>
      <w:tr w:rsidR="009175D9" w:rsidRPr="00954770" w:rsidTr="00622545">
        <w:trPr>
          <w:jc w:val="center"/>
        </w:trPr>
        <w:tc>
          <w:tcPr>
            <w:tcW w:w="15623" w:type="dxa"/>
            <w:gridSpan w:val="8"/>
          </w:tcPr>
          <w:p w:rsidR="009175D9" w:rsidRPr="009175D9" w:rsidRDefault="009175D9" w:rsidP="009175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5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«Право и организация социального обеспечения» 3 курс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9175D9">
              <w:rPr>
                <w:rFonts w:ascii="Times New Roman" w:hAnsi="Times New Roman" w:cs="Times New Roman"/>
                <w:b/>
                <w:sz w:val="32"/>
                <w:szCs w:val="32"/>
              </w:rPr>
              <w:t>2022-2023 учебный год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F1F4C" w:rsidRPr="009175D9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9175D9" w:rsidRDefault="00A21B8B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9175D9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Стаж</w:t>
            </w:r>
            <w:r w:rsidR="005F715D" w:rsidRPr="009175D9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9175D9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9175D9" w:rsidRDefault="006F1F4C">
            <w:pPr>
              <w:rPr>
                <w:rFonts w:ascii="Times New Roman" w:hAnsi="Times New Roman" w:cs="Times New Roman"/>
                <w:b/>
              </w:rPr>
            </w:pPr>
            <w:r w:rsidRPr="009175D9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9175D9" w:rsidRDefault="00A21B8B" w:rsidP="00F237E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9175D9">
              <w:rPr>
                <w:rFonts w:ascii="Times New Roman" w:hAnsi="Times New Roman" w:cs="Times New Roman"/>
              </w:rPr>
              <w:t>-в</w:t>
            </w:r>
            <w:proofErr w:type="gramEnd"/>
            <w:r w:rsidRPr="009175D9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748" w:type="dxa"/>
          </w:tcPr>
          <w:p w:rsidR="00A21B8B" w:rsidRPr="009175D9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9175D9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9175D9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9175D9" w:rsidRDefault="005F715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61" w:type="dxa"/>
          </w:tcPr>
          <w:p w:rsidR="00A21B8B" w:rsidRPr="009175D9" w:rsidRDefault="00A80FC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9175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9175D9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9175D9" w:rsidRDefault="005F715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9175D9" w:rsidRDefault="00890F4B" w:rsidP="00890F4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9175D9">
              <w:rPr>
                <w:rFonts w:ascii="Times New Roman" w:hAnsi="Times New Roman" w:cs="Times New Roman"/>
              </w:rPr>
              <w:t xml:space="preserve">политики и профессионального </w:t>
            </w:r>
            <w:r w:rsidRPr="009175D9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</w:t>
            </w:r>
            <w:proofErr w:type="gramEnd"/>
            <w:r w:rsidRPr="009175D9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9175D9" w:rsidRDefault="00A21B8B" w:rsidP="009175D9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9175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Высшее Квалификация экономист       </w:t>
            </w:r>
            <w:r w:rsidR="002F14FE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экономика и бухгалтерский учет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      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A21B8B" w:rsidRPr="009175D9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A21B8B" w:rsidRPr="009175D9" w:rsidRDefault="005F715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2361" w:type="dxa"/>
          </w:tcPr>
          <w:p w:rsidR="00A21B8B" w:rsidRPr="009175D9" w:rsidRDefault="00A80FC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175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175D9">
              <w:rPr>
                <w:rFonts w:ascii="Times New Roman" w:hAnsi="Times New Roman" w:cs="Times New Roman"/>
              </w:rPr>
              <w:t>» по программе №Методика преподавания экономики, менеджмента и маркетинга в СПО», 144 часа, 2022 год</w:t>
            </w: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Экономика организации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Менеджмент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Корюкина Елена Николаевна</w:t>
            </w:r>
          </w:p>
        </w:tc>
        <w:tc>
          <w:tcPr>
            <w:tcW w:w="2026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9175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Квалификация  экономист </w:t>
            </w:r>
            <w:r w:rsidR="000A63A9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бухгалтерский учет, анализ и аудит 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 2008 год.</w:t>
            </w:r>
          </w:p>
        </w:tc>
        <w:tc>
          <w:tcPr>
            <w:tcW w:w="2321" w:type="dxa"/>
          </w:tcPr>
          <w:p w:rsidR="00A21B8B" w:rsidRPr="009175D9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2019 год</w:t>
            </w:r>
          </w:p>
        </w:tc>
        <w:tc>
          <w:tcPr>
            <w:tcW w:w="1947" w:type="dxa"/>
          </w:tcPr>
          <w:p w:rsidR="00A21B8B" w:rsidRPr="009175D9" w:rsidRDefault="005F715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37/7</w:t>
            </w:r>
          </w:p>
        </w:tc>
        <w:tc>
          <w:tcPr>
            <w:tcW w:w="2361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Страховое дело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2026" w:type="dxa"/>
          </w:tcPr>
          <w:p w:rsidR="00A21B8B" w:rsidRPr="009175D9" w:rsidRDefault="00A21B8B" w:rsidP="00AA664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9175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1.Среднее Квалификация социальный работник</w:t>
            </w:r>
            <w:r w:rsidR="002F14FE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9175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9175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9175D9" w:rsidRDefault="00C51701" w:rsidP="00C5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2023</w:t>
            </w:r>
            <w:r w:rsidR="00A21B8B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7" w:type="dxa"/>
          </w:tcPr>
          <w:p w:rsidR="00A21B8B" w:rsidRPr="009175D9" w:rsidRDefault="005F715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2361" w:type="dxa"/>
          </w:tcPr>
          <w:p w:rsidR="00A21B8B" w:rsidRPr="009175D9" w:rsidRDefault="00C268B4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175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175D9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9175D9" w:rsidRDefault="00C268B4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 xml:space="preserve">МДК 01.01. </w:t>
            </w:r>
            <w:proofErr w:type="gramStart"/>
            <w:r w:rsidRPr="009175D9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УП 01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ПП 01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МДК 02.01.Организация работы органов и учреждений социальной защиты населения, органов ПФР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УП 02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ПП 02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  <w:r w:rsidRPr="009175D9">
              <w:rPr>
                <w:rFonts w:ascii="Times New Roman" w:hAnsi="Times New Roman" w:cs="Times New Roman"/>
              </w:rPr>
              <w:t>Семейное право</w:t>
            </w: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9175D9" w:rsidRDefault="00A21B8B" w:rsidP="00A470E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A21B8B" w:rsidRPr="009175D9" w:rsidRDefault="00A21B8B" w:rsidP="00AA664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9175D9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9175D9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9175D9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947" w:type="dxa"/>
          </w:tcPr>
          <w:p w:rsidR="00A21B8B" w:rsidRPr="009175D9" w:rsidRDefault="005F715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175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175D9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9175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175D9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9175D9" w:rsidRDefault="00A21B8B" w:rsidP="0024243F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9175D9" w:rsidRDefault="00D00DDF" w:rsidP="0024243F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9175D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9175D9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332" w:type="dxa"/>
          </w:tcPr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МДК 01.02.Психология социально-правовой деятельности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21B8B" w:rsidRPr="009175D9" w:rsidRDefault="00A21B8B" w:rsidP="009175D9">
            <w:pPr>
              <w:tabs>
                <w:tab w:val="left" w:pos="1328"/>
              </w:tabs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 xml:space="preserve">УП 01 </w:t>
            </w:r>
            <w:r w:rsidR="009175D9" w:rsidRPr="009175D9">
              <w:rPr>
                <w:rFonts w:ascii="Times New Roman" w:hAnsi="Times New Roman" w:cs="Times New Roman"/>
              </w:rPr>
              <w:tab/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УП 02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Преддипломная практика</w:t>
            </w:r>
          </w:p>
          <w:p w:rsidR="00A21B8B" w:rsidRPr="009175D9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1B7D68" w:rsidRPr="009175D9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1B7D68" w:rsidRPr="009175D9" w:rsidRDefault="001B7D6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1B7D68" w:rsidRPr="009175D9" w:rsidRDefault="001B7D68" w:rsidP="00AA664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9175D9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физики и астрономии</w:t>
            </w:r>
            <w:r w:rsidR="002F14FE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физика и астрономия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им. М.Горького 1990 год.</w:t>
            </w:r>
          </w:p>
          <w:p w:rsidR="001B7D68" w:rsidRPr="009175D9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</w:t>
            </w:r>
            <w:r w:rsidR="002F14FE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юриспруденция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академия МВД России 2005 год</w:t>
            </w:r>
          </w:p>
        </w:tc>
        <w:tc>
          <w:tcPr>
            <w:tcW w:w="2321" w:type="dxa"/>
          </w:tcPr>
          <w:p w:rsidR="001B7D68" w:rsidRPr="009175D9" w:rsidRDefault="001B7D68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54770"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7" w:type="dxa"/>
          </w:tcPr>
          <w:p w:rsidR="001B7D68" w:rsidRPr="009175D9" w:rsidRDefault="005F715D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2361" w:type="dxa"/>
          </w:tcPr>
          <w:p w:rsidR="001B7D68" w:rsidRPr="009175D9" w:rsidRDefault="001B7D6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175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175D9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1B7D68" w:rsidRPr="009175D9" w:rsidRDefault="001B7D6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175D9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175D9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332" w:type="dxa"/>
          </w:tcPr>
          <w:p w:rsidR="001B7D68" w:rsidRPr="009175D9" w:rsidRDefault="001B7D6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Основы экологического права</w:t>
            </w:r>
          </w:p>
          <w:p w:rsidR="001B7D68" w:rsidRPr="009175D9" w:rsidRDefault="001B7D68">
            <w:pPr>
              <w:rPr>
                <w:rFonts w:ascii="Times New Roman" w:hAnsi="Times New Roman" w:cs="Times New Roman"/>
              </w:rPr>
            </w:pPr>
            <w:r w:rsidRPr="009175D9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1B7D68" w:rsidRPr="009175D9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9175D9" w:rsidTr="009175D9">
        <w:trPr>
          <w:jc w:val="center"/>
        </w:trPr>
        <w:tc>
          <w:tcPr>
            <w:tcW w:w="236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8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7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1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631E1D" w:rsidRPr="009175D9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4A6" w:rsidRPr="009175D9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9175D9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175D9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0799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0F27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1701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16</cp:revision>
  <dcterms:created xsi:type="dcterms:W3CDTF">2023-01-19T05:10:00Z</dcterms:created>
  <dcterms:modified xsi:type="dcterms:W3CDTF">2023-04-26T11:37:00Z</dcterms:modified>
</cp:coreProperties>
</file>