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E927" w14:textId="4140D302" w:rsidR="00E132C3" w:rsidRPr="00E132C3" w:rsidRDefault="00E132C3" w:rsidP="00E13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2C3">
        <w:rPr>
          <w:rFonts w:ascii="Times New Roman" w:hAnsi="Times New Roman" w:cs="Times New Roman"/>
          <w:sz w:val="28"/>
          <w:szCs w:val="28"/>
        </w:rPr>
        <w:t>Здравствуйте, уважаемые студенты!</w:t>
      </w:r>
    </w:p>
    <w:p w14:paraId="7A7F700F" w14:textId="1231FCED" w:rsidR="00E132C3" w:rsidRDefault="00E132C3" w:rsidP="00E13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выполнить следующее задание, составить конспект в тетради  </w:t>
      </w:r>
      <w:r w:rsidRPr="00E132C3">
        <w:rPr>
          <w:rFonts w:ascii="Times New Roman" w:hAnsi="Times New Roman" w:cs="Times New Roman"/>
          <w:sz w:val="28"/>
          <w:szCs w:val="28"/>
        </w:rPr>
        <w:t xml:space="preserve"> по теме: «Цилиндр и конус».</w:t>
      </w:r>
      <w:r>
        <w:rPr>
          <w:rFonts w:ascii="Times New Roman" w:hAnsi="Times New Roman" w:cs="Times New Roman"/>
          <w:sz w:val="28"/>
          <w:szCs w:val="28"/>
        </w:rPr>
        <w:t xml:space="preserve"> У кого уже есть конспект,</w:t>
      </w:r>
      <w:r w:rsidRPr="00E1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писать его ещё раз ненужно.</w:t>
      </w:r>
    </w:p>
    <w:p w14:paraId="50E7A519" w14:textId="0541BD02" w:rsidR="002468D5" w:rsidRPr="00E132C3" w:rsidRDefault="00E132C3" w:rsidP="00E13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C3">
        <w:rPr>
          <w:rFonts w:ascii="Times New Roman" w:hAnsi="Times New Roman" w:cs="Times New Roman"/>
          <w:sz w:val="28"/>
          <w:szCs w:val="28"/>
        </w:rPr>
        <w:t>Решить № 552,553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468D5" w:rsidRPr="00E1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FC"/>
    <w:rsid w:val="002468D5"/>
    <w:rsid w:val="00B40EFC"/>
    <w:rsid w:val="00E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4F07"/>
  <w15:chartTrackingRefBased/>
  <w15:docId w15:val="{98A76048-3043-4AC3-BFEE-426A56C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2023-02-25T06:10:00Z</dcterms:created>
  <dcterms:modified xsi:type="dcterms:W3CDTF">2023-02-25T06:18:00Z</dcterms:modified>
</cp:coreProperties>
</file>