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59" w:rsidRDefault="00872359" w:rsidP="00331012">
      <w:pPr>
        <w:spacing w:after="0" w:line="240" w:lineRule="auto"/>
        <w:jc w:val="both"/>
        <w:rPr>
          <w:rFonts w:ascii="Times New Roman" w:eastAsia="Times New Roman" w:hAnsi="Times New Roman" w:cs="Times New Roman"/>
          <w:b/>
          <w:bCs/>
          <w:color w:val="FFFF00"/>
          <w:sz w:val="28"/>
          <w:szCs w:val="28"/>
          <w:lang w:eastAsia="ru-RU"/>
        </w:rPr>
      </w:pPr>
    </w:p>
    <w:p w:rsidR="00872359" w:rsidRDefault="00872359" w:rsidP="00331012">
      <w:pPr>
        <w:spacing w:after="0" w:line="240" w:lineRule="auto"/>
        <w:jc w:val="both"/>
        <w:rPr>
          <w:rFonts w:ascii="Times New Roman" w:eastAsia="Times New Roman" w:hAnsi="Times New Roman" w:cs="Times New Roman"/>
          <w:b/>
          <w:bCs/>
          <w:color w:val="FFFF00"/>
          <w:sz w:val="28"/>
          <w:szCs w:val="28"/>
          <w:lang w:eastAsia="ru-RU"/>
        </w:rPr>
      </w:pPr>
    </w:p>
    <w:p w:rsidR="00872359" w:rsidRPr="00872359" w:rsidRDefault="00872359" w:rsidP="00872359">
      <w:pPr>
        <w:spacing w:after="0" w:line="240" w:lineRule="auto"/>
        <w:jc w:val="center"/>
        <w:rPr>
          <w:rFonts w:ascii="Times New Roman" w:eastAsia="Times New Roman" w:hAnsi="Times New Roman" w:cs="Times New Roman"/>
          <w:b/>
          <w:bCs/>
          <w:color w:val="FF0000"/>
          <w:sz w:val="28"/>
          <w:szCs w:val="28"/>
          <w:lang w:eastAsia="ru-RU"/>
        </w:rPr>
      </w:pPr>
      <w:r w:rsidRPr="00872359">
        <w:rPr>
          <w:rFonts w:ascii="Times New Roman" w:eastAsia="Times New Roman" w:hAnsi="Times New Roman" w:cs="Times New Roman"/>
          <w:b/>
          <w:bCs/>
          <w:color w:val="FF0000"/>
          <w:sz w:val="28"/>
          <w:szCs w:val="28"/>
          <w:lang w:eastAsia="ru-RU"/>
        </w:rPr>
        <w:t>Добрый день, уважаемые студенты!</w:t>
      </w:r>
    </w:p>
    <w:p w:rsidR="00872359" w:rsidRPr="00872359" w:rsidRDefault="00872359" w:rsidP="00872359">
      <w:pPr>
        <w:spacing w:after="0" w:line="240" w:lineRule="auto"/>
        <w:jc w:val="center"/>
        <w:rPr>
          <w:rFonts w:ascii="Times New Roman" w:eastAsia="Times New Roman" w:hAnsi="Times New Roman" w:cs="Times New Roman"/>
          <w:b/>
          <w:bCs/>
          <w:color w:val="FF0000"/>
          <w:sz w:val="28"/>
          <w:szCs w:val="28"/>
          <w:lang w:eastAsia="ru-RU"/>
        </w:rPr>
      </w:pPr>
      <w:r w:rsidRPr="00872359">
        <w:rPr>
          <w:rFonts w:ascii="Times New Roman" w:eastAsia="Times New Roman" w:hAnsi="Times New Roman" w:cs="Times New Roman"/>
          <w:b/>
          <w:bCs/>
          <w:color w:val="FF0000"/>
          <w:sz w:val="28"/>
          <w:szCs w:val="28"/>
          <w:lang w:eastAsia="ru-RU"/>
        </w:rPr>
        <w:t>Сегодня, у нас занятие по дисциплине «Семейное право».</w:t>
      </w:r>
    </w:p>
    <w:p w:rsidR="00872359" w:rsidRPr="00872359" w:rsidRDefault="00872359" w:rsidP="00872359">
      <w:pPr>
        <w:spacing w:after="0" w:line="240" w:lineRule="auto"/>
        <w:jc w:val="center"/>
        <w:rPr>
          <w:rFonts w:ascii="Times New Roman" w:eastAsia="Times New Roman" w:hAnsi="Times New Roman" w:cs="Times New Roman"/>
          <w:b/>
          <w:bCs/>
          <w:color w:val="FF0000"/>
          <w:sz w:val="28"/>
          <w:szCs w:val="28"/>
          <w:lang w:eastAsia="ru-RU"/>
        </w:rPr>
      </w:pPr>
      <w:r w:rsidRPr="00872359">
        <w:rPr>
          <w:rFonts w:ascii="Times New Roman" w:eastAsia="Times New Roman" w:hAnsi="Times New Roman" w:cs="Times New Roman"/>
          <w:b/>
          <w:bCs/>
          <w:color w:val="FF0000"/>
          <w:sz w:val="28"/>
          <w:szCs w:val="28"/>
          <w:lang w:eastAsia="ru-RU"/>
        </w:rPr>
        <w:t>Задание: изучите материал и составьте конспект.</w:t>
      </w:r>
    </w:p>
    <w:p w:rsidR="00872359" w:rsidRDefault="00872359" w:rsidP="00872359">
      <w:pPr>
        <w:spacing w:after="0" w:line="240" w:lineRule="auto"/>
        <w:jc w:val="center"/>
        <w:rPr>
          <w:rFonts w:ascii="Times New Roman" w:eastAsia="Times New Roman" w:hAnsi="Times New Roman" w:cs="Times New Roman"/>
          <w:b/>
          <w:bCs/>
          <w:sz w:val="28"/>
          <w:szCs w:val="28"/>
          <w:u w:val="single"/>
          <w:lang w:eastAsia="ru-RU"/>
        </w:rPr>
      </w:pPr>
    </w:p>
    <w:p w:rsidR="00872359" w:rsidRDefault="00872359" w:rsidP="00872359">
      <w:pPr>
        <w:spacing w:after="0" w:line="240" w:lineRule="auto"/>
        <w:jc w:val="center"/>
        <w:rPr>
          <w:rFonts w:ascii="Times New Roman" w:eastAsia="Times New Roman" w:hAnsi="Times New Roman" w:cs="Times New Roman"/>
          <w:b/>
          <w:bCs/>
          <w:sz w:val="28"/>
          <w:szCs w:val="28"/>
          <w:u w:val="single"/>
          <w:lang w:eastAsia="ru-RU"/>
        </w:rPr>
      </w:pPr>
    </w:p>
    <w:p w:rsidR="00872359" w:rsidRPr="00872359" w:rsidRDefault="00872359" w:rsidP="00872359">
      <w:pPr>
        <w:spacing w:after="0" w:line="240" w:lineRule="auto"/>
        <w:jc w:val="center"/>
        <w:rPr>
          <w:rFonts w:ascii="Times New Roman" w:eastAsia="Times New Roman" w:hAnsi="Times New Roman" w:cs="Times New Roman"/>
          <w:b/>
          <w:bCs/>
          <w:sz w:val="28"/>
          <w:szCs w:val="28"/>
          <w:u w:val="single"/>
          <w:lang w:eastAsia="ru-RU"/>
        </w:rPr>
      </w:pPr>
      <w:r w:rsidRPr="00872359">
        <w:rPr>
          <w:rFonts w:ascii="Times New Roman" w:eastAsia="Times New Roman" w:hAnsi="Times New Roman" w:cs="Times New Roman"/>
          <w:b/>
          <w:bCs/>
          <w:sz w:val="28"/>
          <w:szCs w:val="28"/>
          <w:u w:val="single"/>
          <w:lang w:eastAsia="ru-RU"/>
        </w:rPr>
        <w:t>Понятие, предмет, метод и источники семейного права.</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Общепринято, что предмет и метод предопределяют как тип, род и виды правовых связей, свойственных отрасли, так и структуру </w:t>
      </w:r>
      <w:hyperlink r:id="rId7" w:history="1">
        <w:r w:rsidRPr="00331012">
          <w:rPr>
            <w:rFonts w:ascii="Times New Roman" w:eastAsia="Times New Roman" w:hAnsi="Times New Roman" w:cs="Times New Roman"/>
            <w:color w:val="0000FF"/>
            <w:sz w:val="28"/>
            <w:szCs w:val="28"/>
            <w:u w:val="single"/>
            <w:lang w:eastAsia="ru-RU"/>
          </w:rPr>
          <w:t>правоотношений</w:t>
        </w:r>
      </w:hyperlink>
      <w:r w:rsidRPr="00331012">
        <w:rPr>
          <w:rFonts w:ascii="Times New Roman" w:eastAsia="Times New Roman" w:hAnsi="Times New Roman" w:cs="Times New Roman"/>
          <w:color w:val="000000"/>
          <w:sz w:val="28"/>
          <w:szCs w:val="28"/>
          <w:lang w:eastAsia="ru-RU"/>
        </w:rPr>
        <w:t> каждого вида, а юридическая природа любого правового образования предопределяется содержанием общественных отношений. Исходя из </w:t>
      </w:r>
      <w:hyperlink r:id="rId8" w:history="1">
        <w:r w:rsidRPr="00331012">
          <w:rPr>
            <w:rFonts w:ascii="Times New Roman" w:eastAsia="Times New Roman" w:hAnsi="Times New Roman" w:cs="Times New Roman"/>
            <w:color w:val="0000FF"/>
            <w:sz w:val="28"/>
            <w:szCs w:val="28"/>
            <w:u w:val="single"/>
            <w:lang w:eastAsia="ru-RU"/>
          </w:rPr>
          <w:t>анализа</w:t>
        </w:r>
      </w:hyperlink>
      <w:r w:rsidRPr="00331012">
        <w:rPr>
          <w:rFonts w:ascii="Times New Roman" w:eastAsia="Times New Roman" w:hAnsi="Times New Roman" w:cs="Times New Roman"/>
          <w:color w:val="000000"/>
          <w:sz w:val="28"/>
          <w:szCs w:val="28"/>
          <w:lang w:eastAsia="ru-RU"/>
        </w:rPr>
        <w:t> ст. 2 Семейного кодекса РФ, </w:t>
      </w:r>
      <w:hyperlink r:id="rId9" w:history="1">
        <w:r w:rsidRPr="00331012">
          <w:rPr>
            <w:rFonts w:ascii="Times New Roman" w:eastAsia="Times New Roman" w:hAnsi="Times New Roman" w:cs="Times New Roman"/>
            <w:color w:val="0000FF"/>
            <w:sz w:val="28"/>
            <w:szCs w:val="28"/>
            <w:u w:val="single"/>
            <w:lang w:eastAsia="ru-RU"/>
          </w:rPr>
          <w:t>семейное право</w:t>
        </w:r>
      </w:hyperlink>
      <w:r w:rsidRPr="00331012">
        <w:rPr>
          <w:rFonts w:ascii="Times New Roman" w:eastAsia="Times New Roman" w:hAnsi="Times New Roman" w:cs="Times New Roman"/>
          <w:color w:val="000000"/>
          <w:sz w:val="28"/>
          <w:szCs w:val="28"/>
          <w:lang w:eastAsia="ru-RU"/>
        </w:rPr>
        <w:t> регулирует личные неимущественные и </w:t>
      </w:r>
      <w:hyperlink r:id="rId10" w:history="1">
        <w:r w:rsidRPr="00331012">
          <w:rPr>
            <w:rFonts w:ascii="Times New Roman" w:eastAsia="Times New Roman" w:hAnsi="Times New Roman" w:cs="Times New Roman"/>
            <w:color w:val="0000FF"/>
            <w:sz w:val="28"/>
            <w:szCs w:val="28"/>
            <w:u w:val="single"/>
            <w:lang w:eastAsia="ru-RU"/>
          </w:rPr>
          <w:t>имущественные отношения</w:t>
        </w:r>
      </w:hyperlink>
      <w:r w:rsidRPr="00331012">
        <w:rPr>
          <w:rFonts w:ascii="Times New Roman" w:eastAsia="Times New Roman" w:hAnsi="Times New Roman" w:cs="Times New Roman"/>
          <w:color w:val="000000"/>
          <w:sz w:val="28"/>
          <w:szCs w:val="28"/>
          <w:lang w:eastAsia="ru-RU"/>
        </w:rPr>
        <w:t> между членами </w:t>
      </w:r>
      <w:hyperlink r:id="rId11" w:history="1">
        <w:r w:rsidRPr="00331012">
          <w:rPr>
            <w:rFonts w:ascii="Times New Roman" w:eastAsia="Times New Roman" w:hAnsi="Times New Roman" w:cs="Times New Roman"/>
            <w:color w:val="0000FF"/>
            <w:sz w:val="28"/>
            <w:szCs w:val="28"/>
            <w:u w:val="single"/>
            <w:lang w:eastAsia="ru-RU"/>
          </w:rPr>
          <w:t>семьи</w:t>
        </w:r>
      </w:hyperlink>
      <w:r w:rsidRPr="00331012">
        <w:rPr>
          <w:rFonts w:ascii="Times New Roman" w:eastAsia="Times New Roman" w:hAnsi="Times New Roman" w:cs="Times New Roman"/>
          <w:color w:val="000000"/>
          <w:sz w:val="28"/>
          <w:szCs w:val="28"/>
          <w:lang w:eastAsia="ru-RU"/>
        </w:rPr>
        <w:t>: супругами, </w:t>
      </w:r>
      <w:hyperlink r:id="rId12" w:history="1">
        <w:r w:rsidRPr="00331012">
          <w:rPr>
            <w:rFonts w:ascii="Times New Roman" w:eastAsia="Times New Roman" w:hAnsi="Times New Roman" w:cs="Times New Roman"/>
            <w:color w:val="0000FF"/>
            <w:sz w:val="28"/>
            <w:szCs w:val="28"/>
            <w:u w:val="single"/>
            <w:lang w:eastAsia="ru-RU"/>
          </w:rPr>
          <w:t>родителями</w:t>
        </w:r>
      </w:hyperlink>
      <w:r w:rsidRPr="00331012">
        <w:rPr>
          <w:rFonts w:ascii="Times New Roman" w:eastAsia="Times New Roman" w:hAnsi="Times New Roman" w:cs="Times New Roman"/>
          <w:color w:val="000000"/>
          <w:sz w:val="28"/>
          <w:szCs w:val="28"/>
          <w:lang w:eastAsia="ru-RU"/>
        </w:rPr>
        <w:t> и </w:t>
      </w:r>
      <w:hyperlink r:id="rId13" w:history="1">
        <w:r w:rsidRPr="00331012">
          <w:rPr>
            <w:rFonts w:ascii="Times New Roman" w:eastAsia="Times New Roman" w:hAnsi="Times New Roman" w:cs="Times New Roman"/>
            <w:color w:val="0000FF"/>
            <w:sz w:val="28"/>
            <w:szCs w:val="28"/>
            <w:u w:val="single"/>
            <w:lang w:eastAsia="ru-RU"/>
          </w:rPr>
          <w:t>детьми</w:t>
        </w:r>
      </w:hyperlink>
      <w:r w:rsidRPr="00331012">
        <w:rPr>
          <w:rFonts w:ascii="Times New Roman" w:eastAsia="Times New Roman" w:hAnsi="Times New Roman" w:cs="Times New Roman"/>
          <w:color w:val="000000"/>
          <w:sz w:val="28"/>
          <w:szCs w:val="28"/>
          <w:lang w:eastAsia="ru-RU"/>
        </w:rPr>
        <w:t> (усыновителями и усыновленными), а в случаях и пределах, предусмотренных семейным законодательством, - между другими родственниками и иными лицами.</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Предмет семейного </w:t>
      </w:r>
      <w:hyperlink r:id="rId14" w:history="1">
        <w:r w:rsidRPr="00331012">
          <w:rPr>
            <w:rFonts w:ascii="Times New Roman" w:eastAsia="Times New Roman" w:hAnsi="Times New Roman" w:cs="Times New Roman"/>
            <w:color w:val="0000FF"/>
            <w:sz w:val="28"/>
            <w:szCs w:val="28"/>
            <w:u w:val="single"/>
            <w:lang w:eastAsia="ru-RU"/>
          </w:rPr>
          <w:t>права</w:t>
        </w:r>
      </w:hyperlink>
      <w:r w:rsidRPr="00331012">
        <w:rPr>
          <w:rFonts w:ascii="Times New Roman" w:eastAsia="Times New Roman" w:hAnsi="Times New Roman" w:cs="Times New Roman"/>
          <w:color w:val="000000"/>
          <w:sz w:val="28"/>
          <w:szCs w:val="28"/>
          <w:lang w:eastAsia="ru-RU"/>
        </w:rPr>
        <w:t> - это возникающие на основе определенных </w:t>
      </w:r>
      <w:hyperlink r:id="rId15" w:history="1">
        <w:r w:rsidRPr="00331012">
          <w:rPr>
            <w:rFonts w:ascii="Times New Roman" w:eastAsia="Times New Roman" w:hAnsi="Times New Roman" w:cs="Times New Roman"/>
            <w:color w:val="0000FF"/>
            <w:sz w:val="28"/>
            <w:szCs w:val="28"/>
            <w:u w:val="single"/>
            <w:lang w:eastAsia="ru-RU"/>
          </w:rPr>
          <w:t>юридических фактов</w:t>
        </w:r>
      </w:hyperlink>
      <w:r w:rsidRPr="00331012">
        <w:rPr>
          <w:rFonts w:ascii="Times New Roman" w:eastAsia="Times New Roman" w:hAnsi="Times New Roman" w:cs="Times New Roman"/>
          <w:color w:val="000000"/>
          <w:sz w:val="28"/>
          <w:szCs w:val="28"/>
          <w:lang w:eastAsia="ru-RU"/>
        </w:rPr>
        <w:t>, подлежащих государственной регистрации, имущественные и личные неимущественные отношения, складывающиеся между членами семьи, а также бывшими членами семьи и другими родственниками в случаях, предусмотренных семейным законодательством.</w:t>
      </w:r>
    </w:p>
    <w:p w:rsidR="00331012" w:rsidRPr="00872359" w:rsidRDefault="00331012" w:rsidP="00331012">
      <w:pPr>
        <w:shd w:val="clear" w:color="auto" w:fill="F5F5F5"/>
        <w:spacing w:after="0" w:line="240" w:lineRule="auto"/>
        <w:rPr>
          <w:rFonts w:ascii="Times New Roman" w:eastAsia="Times New Roman" w:hAnsi="Times New Roman" w:cs="Times New Roman"/>
          <w:color w:val="0000FF"/>
          <w:sz w:val="28"/>
          <w:szCs w:val="28"/>
          <w:lang w:eastAsia="ru-RU"/>
        </w:rPr>
      </w:pPr>
      <w:r w:rsidRPr="00331012">
        <w:rPr>
          <w:rFonts w:ascii="Times New Roman" w:eastAsia="Times New Roman" w:hAnsi="Times New Roman" w:cs="Times New Roman"/>
          <w:color w:val="000000"/>
          <w:sz w:val="28"/>
          <w:szCs w:val="28"/>
          <w:lang w:eastAsia="ru-RU"/>
        </w:rPr>
        <w:fldChar w:fldCharType="begin"/>
      </w:r>
      <w:r w:rsidRPr="00331012">
        <w:rPr>
          <w:rFonts w:ascii="Times New Roman" w:eastAsia="Times New Roman" w:hAnsi="Times New Roman" w:cs="Times New Roman"/>
          <w:color w:val="000000"/>
          <w:sz w:val="28"/>
          <w:szCs w:val="28"/>
          <w:lang w:eastAsia="ru-RU"/>
        </w:rPr>
        <w:instrText xml:space="preserve"> HYPERLINK "https://an.yandex.ru/count/Wv0ejI_zO8S3DHm0H30uuMxaitAcWmK0XmGnheVtOG00000ulkz2glJXeF-j_kRg0O01-DxeoW680S-HeiCKa06sfvhpB9W1ejJWhIgW0RYdclCig06eo-2jAhW1rhQ1e0h00GBO0URQc0ZW0ShaamVe0TG1-07ww-xQgnMv0dnJPm_DnHYuy0BZcwYu2i3H5fW3m8GzZ13u193EJOW5uBLBa0MGpasW1U3M5wW5qDqJi0NGtHEu1T3T4y05rVSno0M0sGpG1Vlp1k05CF050PW6tjMUk0Iu1bx91ZvakeYNDhjsgGV6yPW4cKoC0x07W82GDBW7j0R2j-t92lD1XTMg5Vy_2AeB48YVr-76yG00Jy0RGjlMw0lWjKlm2mk83Fhhthu1gGp0pT1xQspRF-WCdmQO3RU1Ep-G3e3gC9WEliZfnVZIpTrse0xIayRZuyUGavF60zaFW13VihS8a13P-wMTbgpigHoCW0BG4DsEc161yHsX4V7jahGKu162qEe1w17aYQovaUMOrlU0N_10zv-FKuUvsJ_f4bVX9XjlgoY30gWJjepCbPEFqkSMu1FGtHE85B2Abesqol7EVg0KqDqJg1IGpasEZzY51k0K0UWKZ0BG5VMLrOe6s1N1YlRieu-y_6Fmc1QkzuIF1g2m5h83oHRG5lhhthu1s1Q15vWNtDVi0wWN2RWN0S0NjJBO5y24FU0NrFZtymNe5m7u5vA_e8e6cHYW60Um6DVltOy6k1W1q1WX-1ZBw-le_u-xYoQ06R3qkEBGlP6v88aP02070000002W6Owj0R0Pk1d_0S3I6H9vOM9pNtDbSdPbSYzoDZ4tBJBW6GVe6Pi7y1c0mWE16l__kr7Kard6Y1h0X3sO6lEaAg0Q-zk_b_RydvBd0R0QvEU9YxZqhU1kzHe10000c1ktWJkm6o6u6mA270qsLqCwP51FIK5fQLStwHo07Vz_cHtW7PQ0oGUe7W7G7gk0eiEQiB2ps07O7lhQ7eWV____0Q0VtxAt2B0V0SWViwsC1D8V1JKpD38v9Y0n117664OPb6YcOy0S3aN8OpE-qPAZs4uXf9twAHipYNv9sr6HRawWs8WxRDb2aHbV48uIXJuB-98iJSjz1nlG8PqmhxP1J6YIAmElJ_yEI_85YAestYO2c3ptGCQptYB9ZiXOsEOsmJ6qFqXqeBP9AfJu71jNYlixYL7Rm340~1?stat-id=4&amp;test-tag=99557388115473&amp;banner-sizes=eyI2MDI2MzgxNzg3IjoiOTIzeDkwIn0%3D&amp;format-type=119&amp;actual-format=12&amp;pcodever=53429&amp;banner-test-tags=eyI2MDI2MzgxNzg3IjoiNTczNjEifQ%3D%3D&amp;pcode-active-testids=487925%2C0%2C57&amp;width=923&amp;height=90" \t "_blank" </w:instrText>
      </w:r>
      <w:r w:rsidRPr="00331012">
        <w:rPr>
          <w:rFonts w:ascii="Times New Roman" w:eastAsia="Times New Roman" w:hAnsi="Times New Roman" w:cs="Times New Roman"/>
          <w:color w:val="000000"/>
          <w:sz w:val="28"/>
          <w:szCs w:val="28"/>
          <w:lang w:eastAsia="ru-RU"/>
        </w:rPr>
        <w:fldChar w:fldCharType="separate"/>
      </w:r>
      <w:r w:rsidR="00A73806">
        <w:rPr>
          <w:rFonts w:ascii="Times New Roman" w:eastAsia="Times New Roman" w:hAnsi="Times New Roman" w:cs="Times New Roman"/>
          <w:color w:val="0000FF"/>
          <w:sz w:val="28"/>
          <w:szCs w:val="28"/>
          <w:lang w:eastAsia="ru-RU"/>
        </w:rPr>
        <w:t xml:space="preserve"> </w:t>
      </w:r>
      <w:bookmarkStart w:id="0" w:name="_GoBack"/>
      <w:bookmarkEnd w:id="0"/>
    </w:p>
    <w:p w:rsidR="00331012" w:rsidRPr="00872359" w:rsidRDefault="00331012" w:rsidP="00331012">
      <w:pPr>
        <w:shd w:val="clear" w:color="auto" w:fill="F5F5F5"/>
        <w:spacing w:after="0" w:line="240" w:lineRule="auto"/>
        <w:rPr>
          <w:rFonts w:ascii="Times New Roman" w:eastAsia="Times New Roman" w:hAnsi="Times New Roman" w:cs="Times New Roman"/>
          <w:b/>
          <w:color w:val="000000"/>
          <w:sz w:val="28"/>
          <w:szCs w:val="28"/>
          <w:u w:val="single"/>
          <w:lang w:eastAsia="ru-RU"/>
        </w:rPr>
      </w:pPr>
      <w:r w:rsidRPr="00331012">
        <w:rPr>
          <w:rFonts w:ascii="Times New Roman" w:eastAsia="Times New Roman" w:hAnsi="Times New Roman" w:cs="Times New Roman"/>
          <w:color w:val="000000"/>
          <w:sz w:val="28"/>
          <w:szCs w:val="28"/>
          <w:lang w:eastAsia="ru-RU"/>
        </w:rPr>
        <w:fldChar w:fldCharType="end"/>
      </w:r>
      <w:r w:rsidRPr="00872359">
        <w:rPr>
          <w:rFonts w:ascii="Times New Roman" w:eastAsia="Times New Roman" w:hAnsi="Times New Roman" w:cs="Times New Roman"/>
          <w:b/>
          <w:color w:val="000000"/>
          <w:sz w:val="28"/>
          <w:szCs w:val="28"/>
          <w:u w:val="single"/>
          <w:lang w:eastAsia="ru-RU"/>
        </w:rPr>
        <w:t>В предмет семейного права входят:</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1. Личные неимущественные семейные отношения.</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Данные семейные отношения являются базовыми, на основе которых возникают имущественные отношения. В частности,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 (п. 3 ст. 31 СК РФ). В том случае, если в семье не исполняются надлежащим образом данные обязанности, которые носят неимущественный характер, это приводит к распаду семьи и прекращению брачно-семейных правоотношений.</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Как верно отмечает А.А. Елисеева, «в силу специфики семьи как социальной структуры, выполняемых ею социальных функций личные неимущественные отношения играют в ее жизнедеятельности определяющую роль, являясь самостоятельным предметом </w:t>
      </w:r>
      <w:hyperlink r:id="rId16" w:history="1">
        <w:r w:rsidRPr="00331012">
          <w:rPr>
            <w:rFonts w:ascii="Times New Roman" w:eastAsia="Times New Roman" w:hAnsi="Times New Roman" w:cs="Times New Roman"/>
            <w:color w:val="0000FF"/>
            <w:sz w:val="28"/>
            <w:szCs w:val="28"/>
            <w:u w:val="single"/>
            <w:lang w:eastAsia="ru-RU"/>
          </w:rPr>
          <w:t>правового регулирования</w:t>
        </w:r>
      </w:hyperlink>
      <w:r w:rsidRPr="00331012">
        <w:rPr>
          <w:rFonts w:ascii="Times New Roman" w:eastAsia="Times New Roman" w:hAnsi="Times New Roman" w:cs="Times New Roman"/>
          <w:color w:val="000000"/>
          <w:sz w:val="28"/>
          <w:szCs w:val="28"/>
          <w:lang w:eastAsia="ru-RU"/>
        </w:rPr>
        <w:t>, что подтверждает отраслевую самостоятельность семейного права».</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2. Имущественные семейные отношения.</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Являются производными от предыдущей группы правоотношений и возникают между участниками семейных отношений по поводу различного рода материальных благ, предметов внешнего материального мира (движимое, недвижимое имущество, </w:t>
      </w:r>
      <w:hyperlink r:id="rId17" w:history="1">
        <w:r w:rsidRPr="00331012">
          <w:rPr>
            <w:rFonts w:ascii="Times New Roman" w:eastAsia="Times New Roman" w:hAnsi="Times New Roman" w:cs="Times New Roman"/>
            <w:color w:val="0000FF"/>
            <w:sz w:val="28"/>
            <w:szCs w:val="28"/>
            <w:u w:val="single"/>
            <w:lang w:eastAsia="ru-RU"/>
          </w:rPr>
          <w:t>денежные средства</w:t>
        </w:r>
      </w:hyperlink>
      <w:r w:rsidRPr="00331012">
        <w:rPr>
          <w:rFonts w:ascii="Times New Roman" w:eastAsia="Times New Roman" w:hAnsi="Times New Roman" w:cs="Times New Roman"/>
          <w:color w:val="000000"/>
          <w:sz w:val="28"/>
          <w:szCs w:val="28"/>
          <w:lang w:eastAsia="ru-RU"/>
        </w:rPr>
        <w:t> и т.д.). Например, общим имуществом супругов являются приобретенные за счет общих </w:t>
      </w:r>
      <w:hyperlink r:id="rId18" w:history="1">
        <w:r w:rsidRPr="00331012">
          <w:rPr>
            <w:rFonts w:ascii="Times New Roman" w:eastAsia="Times New Roman" w:hAnsi="Times New Roman" w:cs="Times New Roman"/>
            <w:color w:val="0000FF"/>
            <w:sz w:val="28"/>
            <w:szCs w:val="28"/>
            <w:u w:val="single"/>
            <w:lang w:eastAsia="ru-RU"/>
          </w:rPr>
          <w:t>доходов</w:t>
        </w:r>
      </w:hyperlink>
      <w:r w:rsidRPr="00331012">
        <w:rPr>
          <w:rFonts w:ascii="Times New Roman" w:eastAsia="Times New Roman" w:hAnsi="Times New Roman" w:cs="Times New Roman"/>
          <w:color w:val="000000"/>
          <w:sz w:val="28"/>
          <w:szCs w:val="28"/>
          <w:lang w:eastAsia="ru-RU"/>
        </w:rPr>
        <w:t> движимые и недвижимые </w:t>
      </w:r>
      <w:hyperlink r:id="rId19" w:history="1">
        <w:r w:rsidRPr="00331012">
          <w:rPr>
            <w:rFonts w:ascii="Times New Roman" w:eastAsia="Times New Roman" w:hAnsi="Times New Roman" w:cs="Times New Roman"/>
            <w:color w:val="0000FF"/>
            <w:sz w:val="28"/>
            <w:szCs w:val="28"/>
            <w:u w:val="single"/>
            <w:lang w:eastAsia="ru-RU"/>
          </w:rPr>
          <w:t>вещи</w:t>
        </w:r>
      </w:hyperlink>
      <w:r w:rsidRPr="00331012">
        <w:rPr>
          <w:rFonts w:ascii="Times New Roman" w:eastAsia="Times New Roman" w:hAnsi="Times New Roman" w:cs="Times New Roman"/>
          <w:color w:val="000000"/>
          <w:sz w:val="28"/>
          <w:szCs w:val="28"/>
          <w:lang w:eastAsia="ru-RU"/>
        </w:rPr>
        <w:t>, </w:t>
      </w:r>
      <w:hyperlink r:id="rId20" w:history="1">
        <w:r w:rsidRPr="00331012">
          <w:rPr>
            <w:rFonts w:ascii="Times New Roman" w:eastAsia="Times New Roman" w:hAnsi="Times New Roman" w:cs="Times New Roman"/>
            <w:color w:val="0000FF"/>
            <w:sz w:val="28"/>
            <w:szCs w:val="28"/>
            <w:u w:val="single"/>
            <w:lang w:eastAsia="ru-RU"/>
          </w:rPr>
          <w:t>ценные бумаги</w:t>
        </w:r>
      </w:hyperlink>
      <w:r w:rsidRPr="00331012">
        <w:rPr>
          <w:rFonts w:ascii="Times New Roman" w:eastAsia="Times New Roman" w:hAnsi="Times New Roman" w:cs="Times New Roman"/>
          <w:color w:val="000000"/>
          <w:sz w:val="28"/>
          <w:szCs w:val="28"/>
          <w:lang w:eastAsia="ru-RU"/>
        </w:rPr>
        <w:t>, паи, вклады, доли в </w:t>
      </w:r>
      <w:hyperlink r:id="rId21" w:history="1">
        <w:r w:rsidRPr="00331012">
          <w:rPr>
            <w:rFonts w:ascii="Times New Roman" w:eastAsia="Times New Roman" w:hAnsi="Times New Roman" w:cs="Times New Roman"/>
            <w:color w:val="0000FF"/>
            <w:sz w:val="28"/>
            <w:szCs w:val="28"/>
            <w:u w:val="single"/>
            <w:lang w:eastAsia="ru-RU"/>
          </w:rPr>
          <w:t>капитале</w:t>
        </w:r>
      </w:hyperlink>
      <w:r w:rsidRPr="00331012">
        <w:rPr>
          <w:rFonts w:ascii="Times New Roman" w:eastAsia="Times New Roman" w:hAnsi="Times New Roman" w:cs="Times New Roman"/>
          <w:color w:val="000000"/>
          <w:sz w:val="28"/>
          <w:szCs w:val="28"/>
          <w:lang w:eastAsia="ru-RU"/>
        </w:rPr>
        <w:t>, внесенные в кредитные учреждения или в иные </w:t>
      </w:r>
      <w:hyperlink r:id="rId22" w:history="1">
        <w:r w:rsidRPr="00331012">
          <w:rPr>
            <w:rFonts w:ascii="Times New Roman" w:eastAsia="Times New Roman" w:hAnsi="Times New Roman" w:cs="Times New Roman"/>
            <w:color w:val="0000FF"/>
            <w:sz w:val="28"/>
            <w:szCs w:val="28"/>
            <w:u w:val="single"/>
            <w:lang w:eastAsia="ru-RU"/>
          </w:rPr>
          <w:t>коммерческие организации</w:t>
        </w:r>
      </w:hyperlink>
      <w:r w:rsidRPr="00331012">
        <w:rPr>
          <w:rFonts w:ascii="Times New Roman" w:eastAsia="Times New Roman" w:hAnsi="Times New Roman" w:cs="Times New Roman"/>
          <w:color w:val="000000"/>
          <w:sz w:val="28"/>
          <w:szCs w:val="28"/>
          <w:lang w:eastAsia="ru-RU"/>
        </w:rPr>
        <w:t xml:space="preserve">,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 (п. 2 ст. 34 СК РФ). Таким образом, к числу имущественных семейных правоотношений могут </w:t>
      </w:r>
      <w:r w:rsidRPr="00331012">
        <w:rPr>
          <w:rFonts w:ascii="Times New Roman" w:eastAsia="Times New Roman" w:hAnsi="Times New Roman" w:cs="Times New Roman"/>
          <w:color w:val="000000"/>
          <w:sz w:val="28"/>
          <w:szCs w:val="28"/>
          <w:lang w:eastAsia="ru-RU"/>
        </w:rPr>
        <w:lastRenderedPageBreak/>
        <w:t>быть отнесены имущественные правоотношения супругов (ст. 35 СК РФ), имущественные правоотношения родителей и детей (ст. 60 СК РФ) и т.д.</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3. Организационные отношения.</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Указанные отношения направлены на упорядочение (нормализацию) иных общественных отношений, действий их участников. Обозначенные отношения предшествуют возникновению личных неимущественных и имущественных семейных правоотношений, являются их необходимой предпосылкой. К числу данных правоотношений могут быть отнесены отношения, возникающие в связи с порядком заключения брака, установлением отцовства, материнства, выявлением и устройством детей, оставшихся без попечения родителей, и т.п. Например, </w:t>
      </w:r>
      <w:hyperlink r:id="rId23" w:history="1">
        <w:r w:rsidRPr="00331012">
          <w:rPr>
            <w:rFonts w:ascii="Times New Roman" w:eastAsia="Times New Roman" w:hAnsi="Times New Roman" w:cs="Times New Roman"/>
            <w:color w:val="0000FF"/>
            <w:sz w:val="28"/>
            <w:szCs w:val="28"/>
            <w:u w:val="single"/>
            <w:lang w:eastAsia="ru-RU"/>
          </w:rPr>
          <w:t>имущественные права</w:t>
        </w:r>
      </w:hyperlink>
      <w:r w:rsidRPr="00331012">
        <w:rPr>
          <w:rFonts w:ascii="Times New Roman" w:eastAsia="Times New Roman" w:hAnsi="Times New Roman" w:cs="Times New Roman"/>
          <w:color w:val="000000"/>
          <w:sz w:val="28"/>
          <w:szCs w:val="28"/>
          <w:lang w:eastAsia="ru-RU"/>
        </w:rPr>
        <w:t> и обязанности супругов возникают только после государственной регистрации заключения брака (п. 2 ст. 10 СК РФ), в связи с чем организационные правоотношения с участием органов записи актов гражданского состояния по государственной регистрации заключения брака порождают имущественные правоотношения супругов.</w:t>
      </w:r>
    </w:p>
    <w:p w:rsidR="00331012" w:rsidRPr="00331012" w:rsidRDefault="00331012" w:rsidP="00331012">
      <w:pPr>
        <w:shd w:val="clear" w:color="auto" w:fill="F5F5F5"/>
        <w:spacing w:after="0" w:line="240" w:lineRule="auto"/>
        <w:rPr>
          <w:rFonts w:ascii="Times New Roman" w:eastAsia="Times New Roman" w:hAnsi="Times New Roman" w:cs="Times New Roman"/>
          <w:color w:val="000000"/>
          <w:sz w:val="28"/>
          <w:szCs w:val="28"/>
          <w:lang w:eastAsia="ru-RU"/>
        </w:rPr>
      </w:pPr>
    </w:p>
    <w:p w:rsidR="00331012" w:rsidRPr="00331012" w:rsidRDefault="00331012" w:rsidP="00331012">
      <w:pPr>
        <w:spacing w:after="0" w:line="240" w:lineRule="auto"/>
        <w:jc w:val="both"/>
        <w:rPr>
          <w:rFonts w:ascii="Times New Roman" w:eastAsia="Times New Roman" w:hAnsi="Times New Roman" w:cs="Times New Roman"/>
          <w:b/>
          <w:color w:val="000000"/>
          <w:sz w:val="28"/>
          <w:szCs w:val="28"/>
          <w:u w:val="single"/>
          <w:lang w:eastAsia="ru-RU"/>
        </w:rPr>
      </w:pPr>
      <w:r w:rsidRPr="00331012">
        <w:rPr>
          <w:rFonts w:ascii="Times New Roman" w:eastAsia="Times New Roman" w:hAnsi="Times New Roman" w:cs="Times New Roman"/>
          <w:b/>
          <w:i/>
          <w:iCs/>
          <w:color w:val="000000"/>
          <w:sz w:val="28"/>
          <w:szCs w:val="28"/>
          <w:u w:val="single"/>
          <w:lang w:eastAsia="ru-RU"/>
        </w:rPr>
        <w:t>Признаки предмета семейного права</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1. Семейные отношения возникают из юридических фактов, подлежащих обязательной государственной регистрации в органах записи актов гражданского состояния (заключение, расторжение брака, установление отцовства, материнства, усыновление и т.д.). Как верно отмечает Е.И. Гладковская, «утрата семейно-правового статуса влечет утрату правовых оснований для применения семейного законодательства».</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2. Семейные отношения характеризуются фидуциарным (лично-доверительным характером). При этом семейные отношения строятся на чувствах взаимной любви и уважения, взаимопомощи и ответственности перед семьей всех ее членов.</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3. Участниками семейных отношений являются </w:t>
      </w:r>
      <w:hyperlink r:id="rId24" w:history="1">
        <w:r w:rsidRPr="00331012">
          <w:rPr>
            <w:rFonts w:ascii="Times New Roman" w:eastAsia="Times New Roman" w:hAnsi="Times New Roman" w:cs="Times New Roman"/>
            <w:color w:val="0000FF"/>
            <w:sz w:val="28"/>
            <w:szCs w:val="28"/>
            <w:u w:val="single"/>
            <w:lang w:eastAsia="ru-RU"/>
          </w:rPr>
          <w:t>физические лица</w:t>
        </w:r>
      </w:hyperlink>
      <w:r w:rsidRPr="00331012">
        <w:rPr>
          <w:rFonts w:ascii="Times New Roman" w:eastAsia="Times New Roman" w:hAnsi="Times New Roman" w:cs="Times New Roman"/>
          <w:color w:val="000000"/>
          <w:sz w:val="28"/>
          <w:szCs w:val="28"/>
          <w:lang w:eastAsia="ru-RU"/>
        </w:rPr>
        <w:t> (члены семьи). В статье 2 СК РФ к членам семьи отнесены: супруги, родители и дети (усыновители и усыновленные). Вместе с тем в предмет семейного права входят отношения, которые возникают между бывшими членами семьи и другими родственниками, в случаях, предусмотренных семейным законодательством. «В случаях и пределах, установленных </w:t>
      </w:r>
      <w:hyperlink r:id="rId25" w:history="1">
        <w:r w:rsidRPr="00331012">
          <w:rPr>
            <w:rFonts w:ascii="Times New Roman" w:eastAsia="Times New Roman" w:hAnsi="Times New Roman" w:cs="Times New Roman"/>
            <w:color w:val="0000FF"/>
            <w:sz w:val="28"/>
            <w:szCs w:val="28"/>
            <w:u w:val="single"/>
            <w:lang w:eastAsia="ru-RU"/>
          </w:rPr>
          <w:t>законом</w:t>
        </w:r>
      </w:hyperlink>
      <w:r w:rsidRPr="00331012">
        <w:rPr>
          <w:rFonts w:ascii="Times New Roman" w:eastAsia="Times New Roman" w:hAnsi="Times New Roman" w:cs="Times New Roman"/>
          <w:color w:val="000000"/>
          <w:sz w:val="28"/>
          <w:szCs w:val="28"/>
          <w:lang w:eastAsia="ru-RU"/>
        </w:rPr>
        <w:t>, также другие родственники и иные лица, принимающие на себя семейно-правовые </w:t>
      </w:r>
      <w:hyperlink r:id="rId26" w:history="1">
        <w:r w:rsidRPr="00331012">
          <w:rPr>
            <w:rFonts w:ascii="Times New Roman" w:eastAsia="Times New Roman" w:hAnsi="Times New Roman" w:cs="Times New Roman"/>
            <w:color w:val="0000FF"/>
            <w:sz w:val="28"/>
            <w:szCs w:val="28"/>
            <w:u w:val="single"/>
            <w:lang w:eastAsia="ru-RU"/>
          </w:rPr>
          <w:t>обязательства</w:t>
        </w:r>
      </w:hyperlink>
      <w:r w:rsidRPr="00331012">
        <w:rPr>
          <w:rFonts w:ascii="Times New Roman" w:eastAsia="Times New Roman" w:hAnsi="Times New Roman" w:cs="Times New Roman"/>
          <w:color w:val="000000"/>
          <w:sz w:val="28"/>
          <w:szCs w:val="28"/>
          <w:lang w:eastAsia="ru-RU"/>
        </w:rPr>
        <w:t>, в частности обязательства по определению форм и порядка устройства в семью </w:t>
      </w:r>
      <w:hyperlink r:id="rId27" w:history="1">
        <w:r w:rsidRPr="00331012">
          <w:rPr>
            <w:rFonts w:ascii="Times New Roman" w:eastAsia="Times New Roman" w:hAnsi="Times New Roman" w:cs="Times New Roman"/>
            <w:color w:val="0000FF"/>
            <w:sz w:val="28"/>
            <w:szCs w:val="28"/>
            <w:u w:val="single"/>
            <w:lang w:eastAsia="ru-RU"/>
          </w:rPr>
          <w:t>несовершеннолетних</w:t>
        </w:r>
      </w:hyperlink>
      <w:r w:rsidRPr="00331012">
        <w:rPr>
          <w:rFonts w:ascii="Times New Roman" w:eastAsia="Times New Roman" w:hAnsi="Times New Roman" w:cs="Times New Roman"/>
          <w:color w:val="000000"/>
          <w:sz w:val="28"/>
          <w:szCs w:val="28"/>
          <w:lang w:eastAsia="ru-RU"/>
        </w:rPr>
        <w:t> детей, оставшихся без попечения родителей», - отмечает А.А. Серебрякова.</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4. Семейные отношения, как правило, рассчитаны на длительный период времени. Вместе с тем на практике встречаются краткосрочные семейные правоотношения. Особенно часто это связано с заключением браков, которые расторгаются через непродолжительный промежуток времени. Кроме того, возможно досрочное прекращение семейных правоотношений, например, в случаях отмены усыновления, </w:t>
      </w:r>
      <w:hyperlink r:id="rId28" w:history="1">
        <w:r w:rsidRPr="00331012">
          <w:rPr>
            <w:rFonts w:ascii="Times New Roman" w:eastAsia="Times New Roman" w:hAnsi="Times New Roman" w:cs="Times New Roman"/>
            <w:color w:val="0000FF"/>
            <w:sz w:val="28"/>
            <w:szCs w:val="28"/>
            <w:u w:val="single"/>
            <w:lang w:eastAsia="ru-RU"/>
          </w:rPr>
          <w:t>опеки</w:t>
        </w:r>
      </w:hyperlink>
      <w:r w:rsidRPr="00331012">
        <w:rPr>
          <w:rFonts w:ascii="Times New Roman" w:eastAsia="Times New Roman" w:hAnsi="Times New Roman" w:cs="Times New Roman"/>
          <w:color w:val="000000"/>
          <w:sz w:val="28"/>
          <w:szCs w:val="28"/>
          <w:lang w:eastAsia="ru-RU"/>
        </w:rPr>
        <w:t> и </w:t>
      </w:r>
      <w:hyperlink r:id="rId29" w:history="1">
        <w:r w:rsidRPr="00331012">
          <w:rPr>
            <w:rFonts w:ascii="Times New Roman" w:eastAsia="Times New Roman" w:hAnsi="Times New Roman" w:cs="Times New Roman"/>
            <w:color w:val="0000FF"/>
            <w:sz w:val="28"/>
            <w:szCs w:val="28"/>
            <w:u w:val="single"/>
            <w:lang w:eastAsia="ru-RU"/>
          </w:rPr>
          <w:t>попечительства</w:t>
        </w:r>
      </w:hyperlink>
      <w:r w:rsidRPr="00331012">
        <w:rPr>
          <w:rFonts w:ascii="Times New Roman" w:eastAsia="Times New Roman" w:hAnsi="Times New Roman" w:cs="Times New Roman"/>
          <w:color w:val="000000"/>
          <w:sz w:val="28"/>
          <w:szCs w:val="28"/>
          <w:lang w:eastAsia="ru-RU"/>
        </w:rPr>
        <w:t> и т.п.</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5. Семейные отношения носят безвозмездный характер, т.к. строятся на чувствах взаимной любви и уважения, взаимопомощи и ответственности перед семьей всех ее членов. Наличие взаимных прав и обязанностей у участников семейных правоотношений не предопределяет их возмездный характер. Это связано с тем, что в их содержании отсутствует стоимостно-эквивалентный аспект.</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6. Для семейных отношений характерен неотчуждаемый и непередаваемый характер. Это связано с тем, что возникающие у </w:t>
      </w:r>
      <w:hyperlink r:id="rId30" w:history="1">
        <w:r w:rsidRPr="00331012">
          <w:rPr>
            <w:rFonts w:ascii="Times New Roman" w:eastAsia="Times New Roman" w:hAnsi="Times New Roman" w:cs="Times New Roman"/>
            <w:color w:val="0000FF"/>
            <w:sz w:val="28"/>
            <w:szCs w:val="28"/>
            <w:u w:val="single"/>
            <w:lang w:eastAsia="ru-RU"/>
          </w:rPr>
          <w:t>субъектов права</w:t>
        </w:r>
      </w:hyperlink>
      <w:r w:rsidRPr="00331012">
        <w:rPr>
          <w:rFonts w:ascii="Times New Roman" w:eastAsia="Times New Roman" w:hAnsi="Times New Roman" w:cs="Times New Roman"/>
          <w:color w:val="000000"/>
          <w:sz w:val="28"/>
          <w:szCs w:val="28"/>
          <w:lang w:eastAsia="ru-RU"/>
        </w:rPr>
        <w:t xml:space="preserve"> и обязанности, в рамках конкретного семейного правоотношения, не могут быть переданы другому лицу на </w:t>
      </w:r>
      <w:r w:rsidRPr="00331012">
        <w:rPr>
          <w:rFonts w:ascii="Times New Roman" w:eastAsia="Times New Roman" w:hAnsi="Times New Roman" w:cs="Times New Roman"/>
          <w:color w:val="000000"/>
          <w:sz w:val="28"/>
          <w:szCs w:val="28"/>
          <w:lang w:eastAsia="ru-RU"/>
        </w:rPr>
        <w:lastRenderedPageBreak/>
        <w:t>основании </w:t>
      </w:r>
      <w:hyperlink r:id="rId31" w:history="1">
        <w:r w:rsidRPr="00331012">
          <w:rPr>
            <w:rFonts w:ascii="Times New Roman" w:eastAsia="Times New Roman" w:hAnsi="Times New Roman" w:cs="Times New Roman"/>
            <w:color w:val="0000FF"/>
            <w:sz w:val="28"/>
            <w:szCs w:val="28"/>
            <w:u w:val="single"/>
            <w:lang w:eastAsia="ru-RU"/>
          </w:rPr>
          <w:t>договора</w:t>
        </w:r>
      </w:hyperlink>
      <w:r w:rsidRPr="00331012">
        <w:rPr>
          <w:rFonts w:ascii="Times New Roman" w:eastAsia="Times New Roman" w:hAnsi="Times New Roman" w:cs="Times New Roman"/>
          <w:color w:val="000000"/>
          <w:sz w:val="28"/>
          <w:szCs w:val="28"/>
          <w:lang w:eastAsia="ru-RU"/>
        </w:rPr>
        <w:t>, соглашения или </w:t>
      </w:r>
      <w:hyperlink r:id="rId32" w:history="1">
        <w:r w:rsidRPr="00331012">
          <w:rPr>
            <w:rFonts w:ascii="Times New Roman" w:eastAsia="Times New Roman" w:hAnsi="Times New Roman" w:cs="Times New Roman"/>
            <w:color w:val="0000FF"/>
            <w:sz w:val="28"/>
            <w:szCs w:val="28"/>
            <w:u w:val="single"/>
            <w:lang w:eastAsia="ru-RU"/>
          </w:rPr>
          <w:t>сделки</w:t>
        </w:r>
      </w:hyperlink>
      <w:r w:rsidRPr="00331012">
        <w:rPr>
          <w:rFonts w:ascii="Times New Roman" w:eastAsia="Times New Roman" w:hAnsi="Times New Roman" w:cs="Times New Roman"/>
          <w:color w:val="000000"/>
          <w:sz w:val="28"/>
          <w:szCs w:val="28"/>
          <w:lang w:eastAsia="ru-RU"/>
        </w:rPr>
        <w:t>. Кроме того, участник семейного правоотношения не может самостоятельно отказаться от предоставленных ему прав и обязанностей, за исключением случаев, прямо предусмотренных законом.</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7. Семейные отношения характеризуются участием в них иных субъектов (органы опеки и попечительства, комиссии по делам несовершеннолетних, органы внутренних дел и т.п.), призванных защищать наиболее слабую сторону данных правоотношений: несовершеннолетних, нетрудоспособных лиц.</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Метод семейного права - совокупность приемов, способов правового регулирования брачно-семейных отношений, входящих в предмет рассматриваемой </w:t>
      </w:r>
      <w:hyperlink r:id="rId33" w:history="1">
        <w:r w:rsidRPr="00331012">
          <w:rPr>
            <w:rFonts w:ascii="Times New Roman" w:eastAsia="Times New Roman" w:hAnsi="Times New Roman" w:cs="Times New Roman"/>
            <w:color w:val="0000FF"/>
            <w:sz w:val="28"/>
            <w:szCs w:val="28"/>
            <w:u w:val="single"/>
            <w:lang w:eastAsia="ru-RU"/>
          </w:rPr>
          <w:t>отрасли права</w:t>
        </w:r>
      </w:hyperlink>
      <w:r w:rsidRPr="00331012">
        <w:rPr>
          <w:rFonts w:ascii="Times New Roman" w:eastAsia="Times New Roman" w:hAnsi="Times New Roman" w:cs="Times New Roman"/>
          <w:color w:val="000000"/>
          <w:sz w:val="28"/>
          <w:szCs w:val="28"/>
          <w:lang w:eastAsia="ru-RU"/>
        </w:rPr>
        <w:t>.</w:t>
      </w:r>
    </w:p>
    <w:p w:rsidR="00331012" w:rsidRPr="00331012" w:rsidRDefault="00331012" w:rsidP="00331012">
      <w:pPr>
        <w:shd w:val="clear" w:color="auto" w:fill="F5F5F5"/>
        <w:spacing w:after="0" w:line="240" w:lineRule="auto"/>
        <w:rPr>
          <w:rFonts w:ascii="Times New Roman" w:eastAsia="Times New Roman" w:hAnsi="Times New Roman" w:cs="Times New Roman"/>
          <w:color w:val="000000"/>
          <w:sz w:val="28"/>
          <w:szCs w:val="28"/>
          <w:lang w:eastAsia="ru-RU"/>
        </w:rPr>
      </w:pPr>
    </w:p>
    <w:p w:rsidR="00331012" w:rsidRPr="00331012" w:rsidRDefault="00331012" w:rsidP="00331012">
      <w:pPr>
        <w:shd w:val="clear" w:color="auto" w:fill="F5F5F5"/>
        <w:spacing w:after="0" w:line="240" w:lineRule="auto"/>
        <w:rPr>
          <w:rFonts w:ascii="Times New Roman" w:eastAsia="Times New Roman" w:hAnsi="Times New Roman" w:cs="Times New Roman"/>
          <w:b/>
          <w:color w:val="000000"/>
          <w:sz w:val="28"/>
          <w:szCs w:val="28"/>
          <w:u w:val="single"/>
          <w:lang w:eastAsia="ru-RU"/>
        </w:rPr>
      </w:pPr>
      <w:r w:rsidRPr="00331012">
        <w:rPr>
          <w:rFonts w:ascii="Times New Roman" w:eastAsia="Times New Roman" w:hAnsi="Times New Roman" w:cs="Times New Roman"/>
          <w:b/>
          <w:i/>
          <w:iCs/>
          <w:color w:val="000000"/>
          <w:sz w:val="28"/>
          <w:szCs w:val="28"/>
          <w:u w:val="single"/>
          <w:lang w:eastAsia="ru-RU"/>
        </w:rPr>
        <w:t>Признаки метода семейного права</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1. Наличие диспозитивных норм, устанавливающих тот или иной вариант поведения для участников семейных правоотношений. Например, супруги вправе определить взаимные имущественные права и обязанности, заключив брачный договор (ст. 40 СК РФ), установить </w:t>
      </w:r>
      <w:hyperlink r:id="rId34" w:history="1">
        <w:r w:rsidRPr="00331012">
          <w:rPr>
            <w:rFonts w:ascii="Times New Roman" w:eastAsia="Times New Roman" w:hAnsi="Times New Roman" w:cs="Times New Roman"/>
            <w:color w:val="0000FF"/>
            <w:sz w:val="28"/>
            <w:szCs w:val="28"/>
            <w:u w:val="single"/>
            <w:lang w:eastAsia="ru-RU"/>
          </w:rPr>
          <w:t>алиментные обязательства</w:t>
        </w:r>
      </w:hyperlink>
      <w:r w:rsidRPr="00331012">
        <w:rPr>
          <w:rFonts w:ascii="Times New Roman" w:eastAsia="Times New Roman" w:hAnsi="Times New Roman" w:cs="Times New Roman"/>
          <w:color w:val="000000"/>
          <w:sz w:val="28"/>
          <w:szCs w:val="28"/>
          <w:lang w:eastAsia="ru-RU"/>
        </w:rPr>
        <w:t> на основании соглашения об уплате алиментов (ст. 99 СК РФ), осуществить раздел имущества супругов (ст. 38 СК РФ), определить порядок </w:t>
      </w:r>
      <w:hyperlink r:id="rId35" w:history="1">
        <w:r w:rsidRPr="00331012">
          <w:rPr>
            <w:rFonts w:ascii="Times New Roman" w:eastAsia="Times New Roman" w:hAnsi="Times New Roman" w:cs="Times New Roman"/>
            <w:color w:val="0000FF"/>
            <w:sz w:val="28"/>
            <w:szCs w:val="28"/>
            <w:u w:val="single"/>
            <w:lang w:eastAsia="ru-RU"/>
          </w:rPr>
          <w:t>осуществления родительских прав</w:t>
        </w:r>
      </w:hyperlink>
      <w:r w:rsidRPr="00331012">
        <w:rPr>
          <w:rFonts w:ascii="Times New Roman" w:eastAsia="Times New Roman" w:hAnsi="Times New Roman" w:cs="Times New Roman"/>
          <w:color w:val="000000"/>
          <w:sz w:val="28"/>
          <w:szCs w:val="28"/>
          <w:lang w:eastAsia="ru-RU"/>
        </w:rPr>
        <w:t> родителем, проживающим отдельно от ребенка (ст. 66 СК РФ) и т.д.</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Вместе с тем диспозитивность ограничена рамками, определяемыми императивными нормами семейного законодательства, которые определяют те или иные условия реализации семейных правоотношений.</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Так, в Семейном кодексе РФ прямо обозначены условия, которые не могут быть включены в содержание брачного договора (ст. 42 СК РФ), требования, предъявляемые к соглашению об уплате алиментов (гл. 19 СК РФ), условия, при которых возможно осуществление </w:t>
      </w:r>
      <w:hyperlink r:id="rId36" w:history="1">
        <w:r w:rsidRPr="00331012">
          <w:rPr>
            <w:rFonts w:ascii="Times New Roman" w:eastAsia="Times New Roman" w:hAnsi="Times New Roman" w:cs="Times New Roman"/>
            <w:color w:val="0000FF"/>
            <w:sz w:val="28"/>
            <w:szCs w:val="28"/>
            <w:u w:val="single"/>
            <w:lang w:eastAsia="ru-RU"/>
          </w:rPr>
          <w:t>родительских прав</w:t>
        </w:r>
      </w:hyperlink>
      <w:r w:rsidRPr="00331012">
        <w:rPr>
          <w:rFonts w:ascii="Times New Roman" w:eastAsia="Times New Roman" w:hAnsi="Times New Roman" w:cs="Times New Roman"/>
          <w:color w:val="000000"/>
          <w:sz w:val="28"/>
          <w:szCs w:val="28"/>
          <w:lang w:eastAsia="ru-RU"/>
        </w:rPr>
        <w:t> родителем, проживающим отдельно от ребенка (ст. 66 СК РФ) и т.п.</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Поэтому стоит согласиться с мнением Б.М. Гонгало и П.В. Крашенинникова о том, что «в семейном праве диспозитивность существует не только в пределах, определенных императивными нормами, но и под "</w:t>
      </w:r>
      <w:hyperlink r:id="rId37" w:history="1">
        <w:r w:rsidRPr="00331012">
          <w:rPr>
            <w:rFonts w:ascii="Times New Roman" w:eastAsia="Times New Roman" w:hAnsi="Times New Roman" w:cs="Times New Roman"/>
            <w:color w:val="0000FF"/>
            <w:sz w:val="28"/>
            <w:szCs w:val="28"/>
            <w:u w:val="single"/>
            <w:lang w:eastAsia="ru-RU"/>
          </w:rPr>
          <w:t>контролем</w:t>
        </w:r>
      </w:hyperlink>
      <w:r w:rsidRPr="00331012">
        <w:rPr>
          <w:rFonts w:ascii="Times New Roman" w:eastAsia="Times New Roman" w:hAnsi="Times New Roman" w:cs="Times New Roman"/>
          <w:color w:val="000000"/>
          <w:sz w:val="28"/>
          <w:szCs w:val="28"/>
          <w:lang w:eastAsia="ru-RU"/>
        </w:rPr>
        <w:t>" данных норм». Помимо этого, действие диспозитивных норм существенно ограничивается судейским усмотрением при разрешении брачно-семейных споров.</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К примеру, размер алиментов может быть уменьшен или увеличен </w:t>
      </w:r>
      <w:hyperlink r:id="rId38" w:history="1">
        <w:r w:rsidRPr="00331012">
          <w:rPr>
            <w:rFonts w:ascii="Times New Roman" w:eastAsia="Times New Roman" w:hAnsi="Times New Roman" w:cs="Times New Roman"/>
            <w:color w:val="0000FF"/>
            <w:sz w:val="28"/>
            <w:szCs w:val="28"/>
            <w:u w:val="single"/>
            <w:lang w:eastAsia="ru-RU"/>
          </w:rPr>
          <w:t>судом</w:t>
        </w:r>
      </w:hyperlink>
      <w:r w:rsidRPr="00331012">
        <w:rPr>
          <w:rFonts w:ascii="Times New Roman" w:eastAsia="Times New Roman" w:hAnsi="Times New Roman" w:cs="Times New Roman"/>
          <w:color w:val="000000"/>
          <w:sz w:val="28"/>
          <w:szCs w:val="28"/>
          <w:lang w:eastAsia="ru-RU"/>
        </w:rPr>
        <w:t> с </w:t>
      </w:r>
      <w:hyperlink r:id="rId39" w:history="1">
        <w:r w:rsidRPr="00331012">
          <w:rPr>
            <w:rFonts w:ascii="Times New Roman" w:eastAsia="Times New Roman" w:hAnsi="Times New Roman" w:cs="Times New Roman"/>
            <w:color w:val="0000FF"/>
            <w:sz w:val="28"/>
            <w:szCs w:val="28"/>
            <w:u w:val="single"/>
            <w:lang w:eastAsia="ru-RU"/>
          </w:rPr>
          <w:t>учетом</w:t>
        </w:r>
      </w:hyperlink>
      <w:r w:rsidRPr="00331012">
        <w:rPr>
          <w:rFonts w:ascii="Times New Roman" w:eastAsia="Times New Roman" w:hAnsi="Times New Roman" w:cs="Times New Roman"/>
          <w:color w:val="000000"/>
          <w:sz w:val="28"/>
          <w:szCs w:val="28"/>
          <w:lang w:eastAsia="ru-RU"/>
        </w:rPr>
        <w:t> материального или семейного положения сторон и иных заслуживающих внимания обстоятельств (п. 2 ст. 81 СК РФ),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 (п. 2 ст. 22 СК РФ).</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2. Присутствие императивных норм, предписывающих строго определенный вариант поведения участникам семейных правоотношений, в соответствии с которым они должны реализовываться. Предполагается четкое, точное и безукоснительное соблюдение предписанных действующим семейным законодательством норм и правил. Так, например, не допускается заключение брака при наличии обстоятельств, препятствующих его заключению (ст. 14 СК РФ), ребенок имеет право на общение с обоими родителями, дедушкой, бабушкой, братьями, сестрами и другими родственниками (п. 1 ст. 55 СК РФ).</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lastRenderedPageBreak/>
        <w:t>Как правило, императивные нормы направлены на </w:t>
      </w:r>
      <w:hyperlink r:id="rId40" w:history="1">
        <w:r w:rsidRPr="00331012">
          <w:rPr>
            <w:rFonts w:ascii="Times New Roman" w:eastAsia="Times New Roman" w:hAnsi="Times New Roman" w:cs="Times New Roman"/>
            <w:color w:val="0000FF"/>
            <w:sz w:val="28"/>
            <w:szCs w:val="28"/>
            <w:u w:val="single"/>
            <w:lang w:eastAsia="ru-RU"/>
          </w:rPr>
          <w:t>защиту прав</w:t>
        </w:r>
      </w:hyperlink>
      <w:r w:rsidRPr="00331012">
        <w:rPr>
          <w:rFonts w:ascii="Times New Roman" w:eastAsia="Times New Roman" w:hAnsi="Times New Roman" w:cs="Times New Roman"/>
          <w:color w:val="000000"/>
          <w:sz w:val="28"/>
          <w:szCs w:val="28"/>
          <w:lang w:eastAsia="ru-RU"/>
        </w:rPr>
        <w:t> и законных интересов участников семейных правоотношений в случае их нарушения. Вследствие этого императивными нормами регламентируются правоотношения, содержанием которых являются меры семейно-правовой ответственности, определяется порядок и механизм реализации тех или иных правоотношений, в т.ч. с участием </w:t>
      </w:r>
      <w:hyperlink r:id="rId41" w:history="1">
        <w:r w:rsidRPr="00331012">
          <w:rPr>
            <w:rFonts w:ascii="Times New Roman" w:eastAsia="Times New Roman" w:hAnsi="Times New Roman" w:cs="Times New Roman"/>
            <w:color w:val="0000FF"/>
            <w:sz w:val="28"/>
            <w:szCs w:val="28"/>
            <w:u w:val="single"/>
            <w:lang w:eastAsia="ru-RU"/>
          </w:rPr>
          <w:t>органов государственной власти</w:t>
        </w:r>
      </w:hyperlink>
      <w:r w:rsidRPr="00331012">
        <w:rPr>
          <w:rFonts w:ascii="Times New Roman" w:eastAsia="Times New Roman" w:hAnsi="Times New Roman" w:cs="Times New Roman"/>
          <w:color w:val="000000"/>
          <w:sz w:val="28"/>
          <w:szCs w:val="28"/>
          <w:lang w:eastAsia="ru-RU"/>
        </w:rPr>
        <w:t>.</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3. Ситуационный характер регулирования семейных правоотношений, предполагающий их правовую регламентацию в зависимости от той или иной сложившейся конкретной жизненной ситуации. Специфика семейных отношений состоит в том, что при наличии определенных обстоятельств, возникновении спора между участниками их невозможно однозначно и императивно урегулировать. Например, в зависимости от того, имеются у супругов общие несовершеннолетние дети или нет, возможно расторжение брака в судебном или административном порядке (ст. 19, 21 СК РФ), законный режим имущества супругов действует, если брачным договором не установлено иное (п. 1 ст. 33 СК РФ), общее имущество супругов может быть разделено между супругами по их соглашению, а в случае спора - в судебном порядке (п. 2, 3 ст. 38 СК РФ).</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Резюмируя изложенное, следует сделать вывод о том, что метод семейного права сочетает в себе элементы диспозитивности и императивности, регулируя семейные отношения в зависимости от сложившейся жизненной ситуации.</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На основании изложенного, рассмотрев основные характеристики семейного права, можно сделать вывод о том, что семейное право представляет собой самостоятельную отрасль российской </w:t>
      </w:r>
      <w:hyperlink r:id="rId42" w:history="1">
        <w:r w:rsidRPr="00331012">
          <w:rPr>
            <w:rFonts w:ascii="Times New Roman" w:eastAsia="Times New Roman" w:hAnsi="Times New Roman" w:cs="Times New Roman"/>
            <w:color w:val="0000FF"/>
            <w:sz w:val="28"/>
            <w:szCs w:val="28"/>
            <w:u w:val="single"/>
            <w:lang w:eastAsia="ru-RU"/>
          </w:rPr>
          <w:t>правовой системы</w:t>
        </w:r>
      </w:hyperlink>
      <w:r w:rsidRPr="00331012">
        <w:rPr>
          <w:rFonts w:ascii="Times New Roman" w:eastAsia="Times New Roman" w:hAnsi="Times New Roman" w:cs="Times New Roman"/>
          <w:color w:val="000000"/>
          <w:sz w:val="28"/>
          <w:szCs w:val="28"/>
          <w:lang w:eastAsia="ru-RU"/>
        </w:rPr>
        <w:t>, регулирующую личные неимущественные и имущественные отношения, возникающие из юридических фактов, подлежащих обязательной государственной регистрации в органах записи актов гражданского состояния, а также приравненные к семейным, на основе императивно-диспозитивного метода правового регулирования, характеризующегося ситуационной направленностью.</w:t>
      </w:r>
    </w:p>
    <w:p w:rsidR="00331012" w:rsidRPr="00331012" w:rsidRDefault="00331012" w:rsidP="00331012">
      <w:pPr>
        <w:pBdr>
          <w:top w:val="double" w:sz="12" w:space="0" w:color="FFFF00"/>
          <w:left w:val="double" w:sz="12" w:space="0" w:color="FFFF00"/>
          <w:bottom w:val="double" w:sz="12" w:space="0" w:color="FFFF00"/>
          <w:right w:val="double" w:sz="12" w:space="0" w:color="FFFF00"/>
        </w:pBdr>
        <w:shd w:val="clear" w:color="auto" w:fill="222222"/>
        <w:spacing w:before="75" w:after="75" w:line="240" w:lineRule="auto"/>
        <w:ind w:left="75" w:right="75"/>
        <w:outlineLvl w:val="1"/>
        <w:rPr>
          <w:rFonts w:ascii="Times New Roman" w:eastAsia="Times New Roman" w:hAnsi="Times New Roman" w:cs="Times New Roman"/>
          <w:b/>
          <w:bCs/>
          <w:color w:val="FFFF00"/>
          <w:sz w:val="28"/>
          <w:szCs w:val="28"/>
          <w:lang w:eastAsia="ru-RU"/>
        </w:rPr>
      </w:pPr>
      <w:r w:rsidRPr="00331012">
        <w:rPr>
          <w:rFonts w:ascii="Times New Roman" w:eastAsia="Times New Roman" w:hAnsi="Times New Roman" w:cs="Times New Roman"/>
          <w:b/>
          <w:bCs/>
          <w:color w:val="FFFF00"/>
          <w:sz w:val="28"/>
          <w:szCs w:val="28"/>
          <w:lang w:eastAsia="ru-RU"/>
        </w:rPr>
        <w:t>Основные начала (принципы) и функции семейного права</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Как известно, любая самостоятельная </w:t>
      </w:r>
      <w:hyperlink r:id="rId43" w:history="1">
        <w:r w:rsidRPr="00331012">
          <w:rPr>
            <w:rFonts w:ascii="Times New Roman" w:eastAsia="Times New Roman" w:hAnsi="Times New Roman" w:cs="Times New Roman"/>
            <w:color w:val="0000FF"/>
            <w:sz w:val="28"/>
            <w:szCs w:val="28"/>
            <w:u w:val="single"/>
            <w:lang w:eastAsia="ru-RU"/>
          </w:rPr>
          <w:t>отрасль права</w:t>
        </w:r>
      </w:hyperlink>
      <w:r w:rsidRPr="00331012">
        <w:rPr>
          <w:rFonts w:ascii="Times New Roman" w:eastAsia="Times New Roman" w:hAnsi="Times New Roman" w:cs="Times New Roman"/>
          <w:color w:val="000000"/>
          <w:sz w:val="28"/>
          <w:szCs w:val="28"/>
          <w:lang w:eastAsia="ru-RU"/>
        </w:rPr>
        <w:t> характеризуется не только предметом и методом </w:t>
      </w:r>
      <w:hyperlink r:id="rId44" w:history="1">
        <w:r w:rsidRPr="00331012">
          <w:rPr>
            <w:rFonts w:ascii="Times New Roman" w:eastAsia="Times New Roman" w:hAnsi="Times New Roman" w:cs="Times New Roman"/>
            <w:color w:val="0000FF"/>
            <w:sz w:val="28"/>
            <w:szCs w:val="28"/>
            <w:u w:val="single"/>
            <w:lang w:eastAsia="ru-RU"/>
          </w:rPr>
          <w:t>правового регулирования</w:t>
        </w:r>
      </w:hyperlink>
      <w:r w:rsidRPr="00331012">
        <w:rPr>
          <w:rFonts w:ascii="Times New Roman" w:eastAsia="Times New Roman" w:hAnsi="Times New Roman" w:cs="Times New Roman"/>
          <w:color w:val="000000"/>
          <w:sz w:val="28"/>
          <w:szCs w:val="28"/>
          <w:lang w:eastAsia="ru-RU"/>
        </w:rPr>
        <w:t>, но и дополнительными признаками, к числу которых относятся отраслевые принципы и функции. «Правовые категории, - пишет В.Ф. Яковлев, - которые отражают типичные элементы содержания отрасли и характеризуют ее в целом, - это принципы, функции, метод отрасли </w:t>
      </w:r>
      <w:hyperlink r:id="rId45" w:history="1">
        <w:r w:rsidRPr="00331012">
          <w:rPr>
            <w:rFonts w:ascii="Times New Roman" w:eastAsia="Times New Roman" w:hAnsi="Times New Roman" w:cs="Times New Roman"/>
            <w:color w:val="0000FF"/>
            <w:sz w:val="28"/>
            <w:szCs w:val="28"/>
            <w:u w:val="single"/>
            <w:lang w:eastAsia="ru-RU"/>
          </w:rPr>
          <w:t>права</w:t>
        </w:r>
      </w:hyperlink>
      <w:r w:rsidRPr="00331012">
        <w:rPr>
          <w:rFonts w:ascii="Times New Roman" w:eastAsia="Times New Roman" w:hAnsi="Times New Roman" w:cs="Times New Roman"/>
          <w:color w:val="000000"/>
          <w:sz w:val="28"/>
          <w:szCs w:val="28"/>
          <w:lang w:eastAsia="ru-RU"/>
        </w:rPr>
        <w:t>» . С </w:t>
      </w:r>
      <w:hyperlink r:id="rId46" w:history="1">
        <w:r w:rsidRPr="00331012">
          <w:rPr>
            <w:rFonts w:ascii="Times New Roman" w:eastAsia="Times New Roman" w:hAnsi="Times New Roman" w:cs="Times New Roman"/>
            <w:color w:val="0000FF"/>
            <w:sz w:val="28"/>
            <w:szCs w:val="28"/>
            <w:u w:val="single"/>
            <w:lang w:eastAsia="ru-RU"/>
          </w:rPr>
          <w:t>учетом</w:t>
        </w:r>
      </w:hyperlink>
      <w:r w:rsidRPr="00331012">
        <w:rPr>
          <w:rFonts w:ascii="Times New Roman" w:eastAsia="Times New Roman" w:hAnsi="Times New Roman" w:cs="Times New Roman"/>
          <w:color w:val="000000"/>
          <w:sz w:val="28"/>
          <w:szCs w:val="28"/>
          <w:lang w:eastAsia="ru-RU"/>
        </w:rPr>
        <w:t> этого представляется необходимым установить, на каких принципах основывается </w:t>
      </w:r>
      <w:hyperlink r:id="rId47" w:history="1">
        <w:r w:rsidRPr="00331012">
          <w:rPr>
            <w:rFonts w:ascii="Times New Roman" w:eastAsia="Times New Roman" w:hAnsi="Times New Roman" w:cs="Times New Roman"/>
            <w:color w:val="0000FF"/>
            <w:sz w:val="28"/>
            <w:szCs w:val="28"/>
            <w:u w:val="single"/>
            <w:lang w:eastAsia="ru-RU"/>
          </w:rPr>
          <w:t>семейное право</w:t>
        </w:r>
      </w:hyperlink>
      <w:r w:rsidRPr="00331012">
        <w:rPr>
          <w:rFonts w:ascii="Times New Roman" w:eastAsia="Times New Roman" w:hAnsi="Times New Roman" w:cs="Times New Roman"/>
          <w:color w:val="000000"/>
          <w:sz w:val="28"/>
          <w:szCs w:val="28"/>
          <w:lang w:eastAsia="ru-RU"/>
        </w:rPr>
        <w:t> и какие функции выполняет.</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Основные </w:t>
      </w:r>
      <w:hyperlink r:id="rId48" w:history="1">
        <w:r w:rsidRPr="00331012">
          <w:rPr>
            <w:rFonts w:ascii="Times New Roman" w:eastAsia="Times New Roman" w:hAnsi="Times New Roman" w:cs="Times New Roman"/>
            <w:color w:val="0000FF"/>
            <w:sz w:val="28"/>
            <w:szCs w:val="28"/>
            <w:u w:val="single"/>
            <w:lang w:eastAsia="ru-RU"/>
          </w:rPr>
          <w:t>принципы семейного права</w:t>
        </w:r>
      </w:hyperlink>
      <w:r w:rsidRPr="00331012">
        <w:rPr>
          <w:rFonts w:ascii="Times New Roman" w:eastAsia="Times New Roman" w:hAnsi="Times New Roman" w:cs="Times New Roman"/>
          <w:color w:val="000000"/>
          <w:sz w:val="28"/>
          <w:szCs w:val="28"/>
          <w:lang w:eastAsia="ru-RU"/>
        </w:rPr>
        <w:t> находят свое законодательное закрепление в ст. 1 СК РФ и представляют собой основополагающие, ведущие начала, руководящие идеи, закрепленные в нормах семейного законодательства, на основе которых осуществляется правовое регулирование семейных отношений, входящих в предмет семейного права. «Именно принципы семейного права определяют социальное назначение </w:t>
      </w:r>
      <w:hyperlink r:id="rId49" w:history="1">
        <w:r w:rsidRPr="00331012">
          <w:rPr>
            <w:rFonts w:ascii="Times New Roman" w:eastAsia="Times New Roman" w:hAnsi="Times New Roman" w:cs="Times New Roman"/>
            <w:color w:val="0000FF"/>
            <w:sz w:val="28"/>
            <w:szCs w:val="28"/>
            <w:u w:val="single"/>
            <w:lang w:eastAsia="ru-RU"/>
          </w:rPr>
          <w:t>семейно-правовых норм</w:t>
        </w:r>
      </w:hyperlink>
      <w:r w:rsidRPr="00331012">
        <w:rPr>
          <w:rFonts w:ascii="Times New Roman" w:eastAsia="Times New Roman" w:hAnsi="Times New Roman" w:cs="Times New Roman"/>
          <w:color w:val="000000"/>
          <w:sz w:val="28"/>
          <w:szCs w:val="28"/>
          <w:lang w:eastAsia="ru-RU"/>
        </w:rPr>
        <w:t>, служат основой для совершенствования положений семейного законодательства и формирования единообразной правоприменительной практики», - отмечает А.Н. Левушкин.</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Следует отметить, что принципы семейного права имеют не только теоретическое, но и важное практическое значение.</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lastRenderedPageBreak/>
        <w:t>Во-первых, принципы семейного права лежат в основе, являются базой для построения семейно-правовых норм. «Принципы как ведущие начала в праве отражают его^ сущность», - отмечает В.Ф. Яковлев.</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Во-вторых, принципы семейного права имеют существенное значение при толковании правовых предписаний, а также применении семейного и </w:t>
      </w:r>
      <w:hyperlink r:id="rId50" w:history="1">
        <w:r w:rsidRPr="00331012">
          <w:rPr>
            <w:rFonts w:ascii="Times New Roman" w:eastAsia="Times New Roman" w:hAnsi="Times New Roman" w:cs="Times New Roman"/>
            <w:color w:val="0000FF"/>
            <w:sz w:val="28"/>
            <w:szCs w:val="28"/>
            <w:u w:val="single"/>
            <w:lang w:eastAsia="ru-RU"/>
          </w:rPr>
          <w:t>гражданского законодательства</w:t>
        </w:r>
      </w:hyperlink>
      <w:r w:rsidRPr="00331012">
        <w:rPr>
          <w:rFonts w:ascii="Times New Roman" w:eastAsia="Times New Roman" w:hAnsi="Times New Roman" w:cs="Times New Roman"/>
          <w:color w:val="000000"/>
          <w:sz w:val="28"/>
          <w:szCs w:val="28"/>
          <w:lang w:eastAsia="ru-RU"/>
        </w:rPr>
        <w:t> к семейным отношениям по аналогии.</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К числу основополагающих принципов семейного права можно отнести:</w:t>
      </w:r>
    </w:p>
    <w:p w:rsidR="00331012" w:rsidRPr="00331012" w:rsidRDefault="00331012" w:rsidP="00331012">
      <w:pPr>
        <w:numPr>
          <w:ilvl w:val="0"/>
          <w:numId w:val="2"/>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необходимость укрепления </w:t>
      </w:r>
      <w:hyperlink r:id="rId51" w:history="1">
        <w:r w:rsidRPr="00331012">
          <w:rPr>
            <w:rFonts w:ascii="Times New Roman" w:eastAsia="Times New Roman" w:hAnsi="Times New Roman" w:cs="Times New Roman"/>
            <w:color w:val="0000FF"/>
            <w:sz w:val="28"/>
            <w:szCs w:val="28"/>
            <w:u w:val="single"/>
            <w:lang w:eastAsia="ru-RU"/>
          </w:rPr>
          <w:t>семьи</w:t>
        </w:r>
      </w:hyperlink>
      <w:r w:rsidRPr="00331012">
        <w:rPr>
          <w:rFonts w:ascii="Times New Roman" w:eastAsia="Times New Roman" w:hAnsi="Times New Roman" w:cs="Times New Roman"/>
          <w:color w:val="000000"/>
          <w:sz w:val="28"/>
          <w:szCs w:val="28"/>
          <w:lang w:eastAsia="ru-RU"/>
        </w:rPr>
        <w:t>;</w:t>
      </w:r>
    </w:p>
    <w:p w:rsidR="00331012" w:rsidRPr="00331012" w:rsidRDefault="00331012" w:rsidP="00331012">
      <w:pPr>
        <w:numPr>
          <w:ilvl w:val="0"/>
          <w:numId w:val="2"/>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построение семейных отношений на чувствах взаимной любви и уважения, взаимопомощи и ответственности перед семьей всех ее членов;</w:t>
      </w:r>
    </w:p>
    <w:p w:rsidR="00331012" w:rsidRPr="00331012" w:rsidRDefault="00331012" w:rsidP="00331012">
      <w:pPr>
        <w:numPr>
          <w:ilvl w:val="0"/>
          <w:numId w:val="2"/>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недопустимость произвольного вмешательства кого-либо в дела семьи;</w:t>
      </w:r>
    </w:p>
    <w:p w:rsidR="00331012" w:rsidRPr="00331012" w:rsidRDefault="00331012" w:rsidP="00331012">
      <w:pPr>
        <w:numPr>
          <w:ilvl w:val="0"/>
          <w:numId w:val="2"/>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обеспечение беспрепятственного осуществления членами семьи своих прав;</w:t>
      </w:r>
    </w:p>
    <w:p w:rsidR="00331012" w:rsidRPr="00331012" w:rsidRDefault="00331012" w:rsidP="00331012">
      <w:pPr>
        <w:numPr>
          <w:ilvl w:val="0"/>
          <w:numId w:val="2"/>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обеспечение возможности судебной </w:t>
      </w:r>
      <w:hyperlink r:id="rId52" w:history="1">
        <w:r w:rsidRPr="00331012">
          <w:rPr>
            <w:rFonts w:ascii="Times New Roman" w:eastAsia="Times New Roman" w:hAnsi="Times New Roman" w:cs="Times New Roman"/>
            <w:color w:val="0000FF"/>
            <w:sz w:val="28"/>
            <w:szCs w:val="28"/>
            <w:u w:val="single"/>
            <w:lang w:eastAsia="ru-RU"/>
          </w:rPr>
          <w:t>защиты семейных прав</w:t>
        </w:r>
      </w:hyperlink>
      <w:r w:rsidRPr="00331012">
        <w:rPr>
          <w:rFonts w:ascii="Times New Roman" w:eastAsia="Times New Roman" w:hAnsi="Times New Roman" w:cs="Times New Roman"/>
          <w:color w:val="000000"/>
          <w:sz w:val="28"/>
          <w:szCs w:val="28"/>
          <w:lang w:eastAsia="ru-RU"/>
        </w:rPr>
        <w:t>;</w:t>
      </w:r>
    </w:p>
    <w:p w:rsidR="00331012" w:rsidRPr="00331012" w:rsidRDefault="00331012" w:rsidP="00331012">
      <w:pPr>
        <w:numPr>
          <w:ilvl w:val="0"/>
          <w:numId w:val="2"/>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признание брака, заключенного в органах записи актов гражданского состояния;</w:t>
      </w:r>
    </w:p>
    <w:p w:rsidR="00331012" w:rsidRPr="00331012" w:rsidRDefault="00331012" w:rsidP="00331012">
      <w:pPr>
        <w:numPr>
          <w:ilvl w:val="0"/>
          <w:numId w:val="2"/>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добровольность брачного союза мужчины и женщины;</w:t>
      </w:r>
    </w:p>
    <w:p w:rsidR="00331012" w:rsidRPr="00331012" w:rsidRDefault="00331012" w:rsidP="00331012">
      <w:pPr>
        <w:numPr>
          <w:ilvl w:val="0"/>
          <w:numId w:val="2"/>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равенство прав супругов в семье;</w:t>
      </w:r>
    </w:p>
    <w:p w:rsidR="00331012" w:rsidRPr="00331012" w:rsidRDefault="00331012" w:rsidP="00331012">
      <w:pPr>
        <w:numPr>
          <w:ilvl w:val="0"/>
          <w:numId w:val="2"/>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разрешение внутрисемейных вопросов по взаимному согласию;</w:t>
      </w:r>
    </w:p>
    <w:p w:rsidR="00331012" w:rsidRPr="00331012" w:rsidRDefault="00331012" w:rsidP="00331012">
      <w:pPr>
        <w:numPr>
          <w:ilvl w:val="0"/>
          <w:numId w:val="2"/>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приоритет семейного воспитания </w:t>
      </w:r>
      <w:hyperlink r:id="rId53" w:history="1">
        <w:r w:rsidRPr="00331012">
          <w:rPr>
            <w:rFonts w:ascii="Times New Roman" w:eastAsia="Times New Roman" w:hAnsi="Times New Roman" w:cs="Times New Roman"/>
            <w:color w:val="0000FF"/>
            <w:sz w:val="28"/>
            <w:szCs w:val="28"/>
            <w:u w:val="single"/>
            <w:lang w:eastAsia="ru-RU"/>
          </w:rPr>
          <w:t>детей</w:t>
        </w:r>
      </w:hyperlink>
      <w:r w:rsidRPr="00331012">
        <w:rPr>
          <w:rFonts w:ascii="Times New Roman" w:eastAsia="Times New Roman" w:hAnsi="Times New Roman" w:cs="Times New Roman"/>
          <w:color w:val="000000"/>
          <w:sz w:val="28"/>
          <w:szCs w:val="28"/>
          <w:lang w:eastAsia="ru-RU"/>
        </w:rPr>
        <w:t>, заботы об их благосостоянии и развитии;</w:t>
      </w:r>
    </w:p>
    <w:p w:rsidR="00331012" w:rsidRPr="00331012" w:rsidRDefault="00331012" w:rsidP="00331012">
      <w:pPr>
        <w:numPr>
          <w:ilvl w:val="0"/>
          <w:numId w:val="2"/>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обеспечение приоритетной защиты прав и интересов </w:t>
      </w:r>
      <w:hyperlink r:id="rId54" w:history="1">
        <w:r w:rsidRPr="00331012">
          <w:rPr>
            <w:rFonts w:ascii="Times New Roman" w:eastAsia="Times New Roman" w:hAnsi="Times New Roman" w:cs="Times New Roman"/>
            <w:color w:val="0000FF"/>
            <w:sz w:val="28"/>
            <w:szCs w:val="28"/>
            <w:u w:val="single"/>
            <w:lang w:eastAsia="ru-RU"/>
          </w:rPr>
          <w:t>несовершеннолетних</w:t>
        </w:r>
      </w:hyperlink>
      <w:r w:rsidRPr="00331012">
        <w:rPr>
          <w:rFonts w:ascii="Times New Roman" w:eastAsia="Times New Roman" w:hAnsi="Times New Roman" w:cs="Times New Roman"/>
          <w:color w:val="000000"/>
          <w:sz w:val="28"/>
          <w:szCs w:val="28"/>
          <w:lang w:eastAsia="ru-RU"/>
        </w:rPr>
        <w:t> и нетрудоспособных членов семьи;</w:t>
      </w:r>
    </w:p>
    <w:p w:rsidR="00331012" w:rsidRPr="00331012" w:rsidRDefault="00331012" w:rsidP="00331012">
      <w:pPr>
        <w:numPr>
          <w:ilvl w:val="0"/>
          <w:numId w:val="2"/>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недопустимость ограничения прав </w:t>
      </w:r>
      <w:hyperlink r:id="rId55" w:history="1">
        <w:r w:rsidRPr="00331012">
          <w:rPr>
            <w:rFonts w:ascii="Times New Roman" w:eastAsia="Times New Roman" w:hAnsi="Times New Roman" w:cs="Times New Roman"/>
            <w:color w:val="0000FF"/>
            <w:sz w:val="28"/>
            <w:szCs w:val="28"/>
            <w:u w:val="single"/>
            <w:lang w:eastAsia="ru-RU"/>
          </w:rPr>
          <w:t>граждан</w:t>
        </w:r>
      </w:hyperlink>
      <w:r w:rsidRPr="00331012">
        <w:rPr>
          <w:rFonts w:ascii="Times New Roman" w:eastAsia="Times New Roman" w:hAnsi="Times New Roman" w:cs="Times New Roman"/>
          <w:color w:val="000000"/>
          <w:sz w:val="28"/>
          <w:szCs w:val="28"/>
          <w:lang w:eastAsia="ru-RU"/>
        </w:rPr>
        <w:t> при вступлении в брак и в семейных отношениях по признакам социальной, расовой, национальной, языковой или религиозной принадлежности.</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Данные принципы находят свое нормативное закрепление в ст. 1 СК РФ, предусматривающей основные начала семейного законодательства. «До тех пор, пока та или иная правовая идея не нашла своего отражения в норме права, но используется в научных исследованиях или правоприменительной практике, она остается научным или практическим принципом», - справедливо замечает О.А. Красавчиков.</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Осуществим краткий </w:t>
      </w:r>
      <w:hyperlink r:id="rId56" w:history="1">
        <w:r w:rsidRPr="00331012">
          <w:rPr>
            <w:rFonts w:ascii="Times New Roman" w:eastAsia="Times New Roman" w:hAnsi="Times New Roman" w:cs="Times New Roman"/>
            <w:color w:val="0000FF"/>
            <w:sz w:val="28"/>
            <w:szCs w:val="28"/>
            <w:u w:val="single"/>
            <w:lang w:eastAsia="ru-RU"/>
          </w:rPr>
          <w:t>анализ</w:t>
        </w:r>
      </w:hyperlink>
      <w:r w:rsidRPr="00331012">
        <w:rPr>
          <w:rFonts w:ascii="Times New Roman" w:eastAsia="Times New Roman" w:hAnsi="Times New Roman" w:cs="Times New Roman"/>
          <w:color w:val="000000"/>
          <w:sz w:val="28"/>
          <w:szCs w:val="28"/>
          <w:lang w:eastAsia="ru-RU"/>
        </w:rPr>
        <w:t> каждого из указанных принципов семейного права.</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1) Принцип необходимости укрепления семьи.</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Данный принцип находит свое законодательное закрепление в ч. 1 ст. 38 </w:t>
      </w:r>
      <w:hyperlink r:id="rId57" w:history="1">
        <w:r w:rsidRPr="00331012">
          <w:rPr>
            <w:rFonts w:ascii="Times New Roman" w:eastAsia="Times New Roman" w:hAnsi="Times New Roman" w:cs="Times New Roman"/>
            <w:color w:val="0000FF"/>
            <w:sz w:val="28"/>
            <w:szCs w:val="28"/>
            <w:u w:val="single"/>
            <w:lang w:eastAsia="ru-RU"/>
          </w:rPr>
          <w:t>Конституции РФ</w:t>
        </w:r>
      </w:hyperlink>
      <w:r w:rsidRPr="00331012">
        <w:rPr>
          <w:rFonts w:ascii="Times New Roman" w:eastAsia="Times New Roman" w:hAnsi="Times New Roman" w:cs="Times New Roman"/>
          <w:color w:val="000000"/>
          <w:sz w:val="28"/>
          <w:szCs w:val="28"/>
          <w:lang w:eastAsia="ru-RU"/>
        </w:rPr>
        <w:t>, в соответствии с которой материнство, детство и семья находятся под защитой </w:t>
      </w:r>
      <w:hyperlink r:id="rId58" w:history="1">
        <w:r w:rsidRPr="00331012">
          <w:rPr>
            <w:rFonts w:ascii="Times New Roman" w:eastAsia="Times New Roman" w:hAnsi="Times New Roman" w:cs="Times New Roman"/>
            <w:color w:val="0000FF"/>
            <w:sz w:val="28"/>
            <w:szCs w:val="28"/>
            <w:u w:val="single"/>
            <w:lang w:eastAsia="ru-RU"/>
          </w:rPr>
          <w:t>государства</w:t>
        </w:r>
      </w:hyperlink>
      <w:r w:rsidRPr="00331012">
        <w:rPr>
          <w:rFonts w:ascii="Times New Roman" w:eastAsia="Times New Roman" w:hAnsi="Times New Roman" w:cs="Times New Roman"/>
          <w:color w:val="000000"/>
          <w:sz w:val="28"/>
          <w:szCs w:val="28"/>
          <w:lang w:eastAsia="ru-RU"/>
        </w:rPr>
        <w:t>. Кроме того, в соответствии с ч. 2 ст. 7 Конституции РФ со стороны государства должна обеспечиваться поддержка семьи, материнства, отцовства и детства. Исходя из данных правовых предписаний, государство обязано всемерно содействовать упрочению и стабильности брачно-семейных </w:t>
      </w:r>
      <w:hyperlink r:id="rId59" w:history="1">
        <w:r w:rsidRPr="00331012">
          <w:rPr>
            <w:rFonts w:ascii="Times New Roman" w:eastAsia="Times New Roman" w:hAnsi="Times New Roman" w:cs="Times New Roman"/>
            <w:color w:val="0000FF"/>
            <w:sz w:val="28"/>
            <w:szCs w:val="28"/>
            <w:u w:val="single"/>
            <w:lang w:eastAsia="ru-RU"/>
          </w:rPr>
          <w:t>правоотношений</w:t>
        </w:r>
      </w:hyperlink>
      <w:r w:rsidRPr="00331012">
        <w:rPr>
          <w:rFonts w:ascii="Times New Roman" w:eastAsia="Times New Roman" w:hAnsi="Times New Roman" w:cs="Times New Roman"/>
          <w:color w:val="000000"/>
          <w:sz w:val="28"/>
          <w:szCs w:val="28"/>
          <w:lang w:eastAsia="ru-RU"/>
        </w:rPr>
        <w:t>. Это реализуется посредством разработки и принятия законодательных актов в данной сфере, разнообразных программ государственной поддержки семьи. Рассматриваемый принцип находит свое закрепление в нормах Семейного кодекса РФ. В частности, при отсутствии согласия одного из супругов на расторжение брака </w:t>
      </w:r>
      <w:hyperlink r:id="rId60" w:history="1">
        <w:r w:rsidRPr="00331012">
          <w:rPr>
            <w:rFonts w:ascii="Times New Roman" w:eastAsia="Times New Roman" w:hAnsi="Times New Roman" w:cs="Times New Roman"/>
            <w:color w:val="0000FF"/>
            <w:sz w:val="28"/>
            <w:szCs w:val="28"/>
            <w:u w:val="single"/>
            <w:lang w:eastAsia="ru-RU"/>
          </w:rPr>
          <w:t>суд</w:t>
        </w:r>
      </w:hyperlink>
      <w:r w:rsidRPr="00331012">
        <w:rPr>
          <w:rFonts w:ascii="Times New Roman" w:eastAsia="Times New Roman" w:hAnsi="Times New Roman" w:cs="Times New Roman"/>
          <w:color w:val="000000"/>
          <w:sz w:val="28"/>
          <w:szCs w:val="28"/>
          <w:lang w:eastAsia="ru-RU"/>
        </w:rPr>
        <w:t xml:space="preserve"> вправе принять меры по примирению супругов и отложить разбирательство дела, назначив супругам срок для примирения (п. 2 ст. 22 СК РФ). Расторжение брака в судебном порядке производится, если судом установлено, что дальнейшая совместная жизнь супругов и сохранение семьи невозможны (п. 1 ст. 22 СК РФ). Муж не имеет права без согласия жены возбуждать дело о расторжении брака во время беременности жены и в течение года после рождения ребенка (ст. 17 СК РФ). Суд не может признать брак фиктивным, если </w:t>
      </w:r>
      <w:r w:rsidRPr="00331012">
        <w:rPr>
          <w:rFonts w:ascii="Times New Roman" w:eastAsia="Times New Roman" w:hAnsi="Times New Roman" w:cs="Times New Roman"/>
          <w:color w:val="000000"/>
          <w:sz w:val="28"/>
          <w:szCs w:val="28"/>
          <w:lang w:eastAsia="ru-RU"/>
        </w:rPr>
        <w:lastRenderedPageBreak/>
        <w:t>лица, зарегистрировавшие такой брак, до рассмотрения дела судом фактически создали семью (п. 3 ст. 29 СК РФ) и др.</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2) Принцип построения семейных отношений на чувствах взаимной любви и уважения, взаимопомощи и ответственности перед семьей всех ее членов.</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Указанный принцип характеризует неимущественную составляющую семейных правоотношений и закрепляет их лично-доверительный характер. В том случае, если в семье указанный принцип не реализуется, отвергается хотя бы одним из участников, утрачивается доверие, возникают конфликтные ситуации, споры, как правило, это приводит к распаду семьи и прекращению брачно-семейных правоотношений. Вместе с тем реализация данного принципа зависит от уклада семьи, существующих отношений между ее членами, воспитания, образования и многих иных социальных факторов, влияющих на развитие семейных правоотношений. Так, например, рассматриваемый принцип реализуется в п. 3 ст. 31 СК РФ, в соответствии с которым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 Исходя из п. 1 ст. 63 СК РФ, </w:t>
      </w:r>
      <w:hyperlink r:id="rId61" w:history="1">
        <w:r w:rsidRPr="00331012">
          <w:rPr>
            <w:rFonts w:ascii="Times New Roman" w:eastAsia="Times New Roman" w:hAnsi="Times New Roman" w:cs="Times New Roman"/>
            <w:color w:val="0000FF"/>
            <w:sz w:val="28"/>
            <w:szCs w:val="28"/>
            <w:u w:val="single"/>
            <w:lang w:eastAsia="ru-RU"/>
          </w:rPr>
          <w:t>родители</w:t>
        </w:r>
      </w:hyperlink>
      <w:r w:rsidRPr="00331012">
        <w:rPr>
          <w:rFonts w:ascii="Times New Roman" w:eastAsia="Times New Roman" w:hAnsi="Times New Roman" w:cs="Times New Roman"/>
          <w:color w:val="000000"/>
          <w:sz w:val="28"/>
          <w:szCs w:val="28"/>
          <w:lang w:eastAsia="ru-RU"/>
        </w:rPr>
        <w:t>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и т.п.</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3) Принцип недопустимости произвольного вмешательства кого бы то ни было в дела семьи.</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Рассматриваемый принцип также является конституционным и вытекает из ст. 23 Конституции РФ, которая гарантирует право на семейную </w:t>
      </w:r>
      <w:hyperlink r:id="rId62" w:history="1">
        <w:r w:rsidRPr="00331012">
          <w:rPr>
            <w:rFonts w:ascii="Times New Roman" w:eastAsia="Times New Roman" w:hAnsi="Times New Roman" w:cs="Times New Roman"/>
            <w:color w:val="0000FF"/>
            <w:sz w:val="28"/>
            <w:szCs w:val="28"/>
            <w:u w:val="single"/>
            <w:lang w:eastAsia="ru-RU"/>
          </w:rPr>
          <w:t>тайну</w:t>
        </w:r>
      </w:hyperlink>
      <w:r w:rsidRPr="00331012">
        <w:rPr>
          <w:rFonts w:ascii="Times New Roman" w:eastAsia="Times New Roman" w:hAnsi="Times New Roman" w:cs="Times New Roman"/>
          <w:color w:val="000000"/>
          <w:sz w:val="28"/>
          <w:szCs w:val="28"/>
          <w:lang w:eastAsia="ru-RU"/>
        </w:rPr>
        <w:t>. Исходя из данного основного начала семейного права, никто не может произвольно по своему усмотрению вмешиваться в семейные правоотношения, в т.ч. и </w:t>
      </w:r>
      <w:hyperlink r:id="rId63" w:history="1">
        <w:r w:rsidRPr="00331012">
          <w:rPr>
            <w:rFonts w:ascii="Times New Roman" w:eastAsia="Times New Roman" w:hAnsi="Times New Roman" w:cs="Times New Roman"/>
            <w:color w:val="0000FF"/>
            <w:sz w:val="28"/>
            <w:szCs w:val="28"/>
            <w:u w:val="single"/>
            <w:lang w:eastAsia="ru-RU"/>
          </w:rPr>
          <w:t>органы государственной власти</w:t>
        </w:r>
      </w:hyperlink>
      <w:r w:rsidRPr="00331012">
        <w:rPr>
          <w:rFonts w:ascii="Times New Roman" w:eastAsia="Times New Roman" w:hAnsi="Times New Roman" w:cs="Times New Roman"/>
          <w:color w:val="000000"/>
          <w:sz w:val="28"/>
          <w:szCs w:val="28"/>
          <w:lang w:eastAsia="ru-RU"/>
        </w:rPr>
        <w:t>. Реализация семейных правоотношений осуществляется членами семьи по своему усмотрению и взаимному согласию. Однако в случае нарушения прав и законных интересов одного из участников семейных правоотношений со стороны других членов семьи государство в лице своих органов и должностных лиц обязано осуществить его защиту. В данном случае частный интерес семьи сталкивается с публичным интересом государства, которое призвано охранять и защищать интересы наиболее слабой стороны брачно-семейных правоотношений. В частности, при наличии указанных в Семейном кодексе РФ оснований родители (один из них) могут быть лишены </w:t>
      </w:r>
      <w:hyperlink r:id="rId64" w:history="1">
        <w:r w:rsidRPr="00331012">
          <w:rPr>
            <w:rFonts w:ascii="Times New Roman" w:eastAsia="Times New Roman" w:hAnsi="Times New Roman" w:cs="Times New Roman"/>
            <w:color w:val="0000FF"/>
            <w:sz w:val="28"/>
            <w:szCs w:val="28"/>
            <w:u w:val="single"/>
            <w:lang w:eastAsia="ru-RU"/>
          </w:rPr>
          <w:t>родительских прав</w:t>
        </w:r>
      </w:hyperlink>
      <w:r w:rsidRPr="00331012">
        <w:rPr>
          <w:rFonts w:ascii="Times New Roman" w:eastAsia="Times New Roman" w:hAnsi="Times New Roman" w:cs="Times New Roman"/>
          <w:color w:val="000000"/>
          <w:sz w:val="28"/>
          <w:szCs w:val="28"/>
          <w:lang w:eastAsia="ru-RU"/>
        </w:rPr>
        <w:t> (ст. 69 СК РФ), при непредоставлении содержания несовершеннолетним детям со стороны родителей и при непредъявлении иска в суд орган </w:t>
      </w:r>
      <w:hyperlink r:id="rId65" w:history="1">
        <w:r w:rsidRPr="00331012">
          <w:rPr>
            <w:rFonts w:ascii="Times New Roman" w:eastAsia="Times New Roman" w:hAnsi="Times New Roman" w:cs="Times New Roman"/>
            <w:color w:val="0000FF"/>
            <w:sz w:val="28"/>
            <w:szCs w:val="28"/>
            <w:u w:val="single"/>
            <w:lang w:eastAsia="ru-RU"/>
          </w:rPr>
          <w:t>опеки</w:t>
        </w:r>
      </w:hyperlink>
      <w:r w:rsidRPr="00331012">
        <w:rPr>
          <w:rFonts w:ascii="Times New Roman" w:eastAsia="Times New Roman" w:hAnsi="Times New Roman" w:cs="Times New Roman"/>
          <w:color w:val="000000"/>
          <w:sz w:val="28"/>
          <w:szCs w:val="28"/>
          <w:lang w:eastAsia="ru-RU"/>
        </w:rPr>
        <w:t> и </w:t>
      </w:r>
      <w:hyperlink r:id="rId66" w:history="1">
        <w:r w:rsidRPr="00331012">
          <w:rPr>
            <w:rFonts w:ascii="Times New Roman" w:eastAsia="Times New Roman" w:hAnsi="Times New Roman" w:cs="Times New Roman"/>
            <w:color w:val="0000FF"/>
            <w:sz w:val="28"/>
            <w:szCs w:val="28"/>
            <w:u w:val="single"/>
            <w:lang w:eastAsia="ru-RU"/>
          </w:rPr>
          <w:t>попечительства</w:t>
        </w:r>
      </w:hyperlink>
      <w:r w:rsidRPr="00331012">
        <w:rPr>
          <w:rFonts w:ascii="Times New Roman" w:eastAsia="Times New Roman" w:hAnsi="Times New Roman" w:cs="Times New Roman"/>
          <w:color w:val="000000"/>
          <w:sz w:val="28"/>
          <w:szCs w:val="28"/>
          <w:lang w:eastAsia="ru-RU"/>
        </w:rPr>
        <w:t> вправе предъявить иск о взыскании </w:t>
      </w:r>
      <w:hyperlink r:id="rId67" w:history="1">
        <w:r w:rsidRPr="00331012">
          <w:rPr>
            <w:rFonts w:ascii="Times New Roman" w:eastAsia="Times New Roman" w:hAnsi="Times New Roman" w:cs="Times New Roman"/>
            <w:color w:val="0000FF"/>
            <w:sz w:val="28"/>
            <w:szCs w:val="28"/>
            <w:u w:val="single"/>
            <w:lang w:eastAsia="ru-RU"/>
          </w:rPr>
          <w:t>алиментов</w:t>
        </w:r>
      </w:hyperlink>
      <w:r w:rsidRPr="00331012">
        <w:rPr>
          <w:rFonts w:ascii="Times New Roman" w:eastAsia="Times New Roman" w:hAnsi="Times New Roman" w:cs="Times New Roman"/>
          <w:color w:val="000000"/>
          <w:sz w:val="28"/>
          <w:szCs w:val="28"/>
          <w:lang w:eastAsia="ru-RU"/>
        </w:rPr>
        <w:t> на несовершеннолетних детей к их родителям (одному из них) (п. 3 ст. 80 СК РФ) и т.п.</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4) Принцип обеспечения беспрепятственного осуществления членами семьи своих прав.</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При </w:t>
      </w:r>
      <w:hyperlink r:id="rId68" w:history="1">
        <w:r w:rsidRPr="00331012">
          <w:rPr>
            <w:rFonts w:ascii="Times New Roman" w:eastAsia="Times New Roman" w:hAnsi="Times New Roman" w:cs="Times New Roman"/>
            <w:color w:val="0000FF"/>
            <w:sz w:val="28"/>
            <w:szCs w:val="28"/>
            <w:u w:val="single"/>
            <w:lang w:eastAsia="ru-RU"/>
          </w:rPr>
          <w:t>осуществлении субъективных прав</w:t>
        </w:r>
      </w:hyperlink>
      <w:r w:rsidRPr="00331012">
        <w:rPr>
          <w:rFonts w:ascii="Times New Roman" w:eastAsia="Times New Roman" w:hAnsi="Times New Roman" w:cs="Times New Roman"/>
          <w:color w:val="000000"/>
          <w:sz w:val="28"/>
          <w:szCs w:val="28"/>
          <w:lang w:eastAsia="ru-RU"/>
        </w:rPr>
        <w:t xml:space="preserve"> и исполнении субъективных обязанностей участниками семейных правоотношений не допускается создание каких-либо препятствий - как со стороны государства, так и со стороны других лиц. При реализации данного принципа участники семейных правоотношений не должны нарушать норм действующего законодательства, а также права и законные интересы других членов семьи. Так, например, в соответствии с п. 1 ст. 66 СК РФ родитель, с которым проживает ребенок, не должен препятствовать общению ребенка с другим родителем. В силу пункта 1 ст. 55 СК РФ ребенок имеет право на общение с обоими родителями, </w:t>
      </w:r>
      <w:r w:rsidRPr="00331012">
        <w:rPr>
          <w:rFonts w:ascii="Times New Roman" w:eastAsia="Times New Roman" w:hAnsi="Times New Roman" w:cs="Times New Roman"/>
          <w:color w:val="000000"/>
          <w:sz w:val="28"/>
          <w:szCs w:val="28"/>
          <w:lang w:eastAsia="ru-RU"/>
        </w:rPr>
        <w:lastRenderedPageBreak/>
        <w:t>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5) Принцип обеспечения возможности судебной защиты семейных прав.</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В случае нарушения </w:t>
      </w:r>
      <w:hyperlink r:id="rId69" w:history="1">
        <w:r w:rsidRPr="00331012">
          <w:rPr>
            <w:rFonts w:ascii="Times New Roman" w:eastAsia="Times New Roman" w:hAnsi="Times New Roman" w:cs="Times New Roman"/>
            <w:color w:val="0000FF"/>
            <w:sz w:val="28"/>
            <w:szCs w:val="28"/>
            <w:u w:val="single"/>
            <w:lang w:eastAsia="ru-RU"/>
          </w:rPr>
          <w:t>субъективных прав</w:t>
        </w:r>
      </w:hyperlink>
      <w:r w:rsidRPr="00331012">
        <w:rPr>
          <w:rFonts w:ascii="Times New Roman" w:eastAsia="Times New Roman" w:hAnsi="Times New Roman" w:cs="Times New Roman"/>
          <w:color w:val="000000"/>
          <w:sz w:val="28"/>
          <w:szCs w:val="28"/>
          <w:lang w:eastAsia="ru-RU"/>
        </w:rPr>
        <w:t> участников семейных правоотношений предусматриваются как судебные, так и внесудебные формы защиты. Исходя из ст. 18 Конституции РФ, </w:t>
      </w:r>
      <w:hyperlink r:id="rId70" w:history="1">
        <w:r w:rsidRPr="00331012">
          <w:rPr>
            <w:rFonts w:ascii="Times New Roman" w:eastAsia="Times New Roman" w:hAnsi="Times New Roman" w:cs="Times New Roman"/>
            <w:color w:val="0000FF"/>
            <w:sz w:val="28"/>
            <w:szCs w:val="28"/>
            <w:u w:val="single"/>
            <w:lang w:eastAsia="ru-RU"/>
          </w:rPr>
          <w:t>права и свободы человека и гражданина</w:t>
        </w:r>
      </w:hyperlink>
      <w:r w:rsidRPr="00331012">
        <w:rPr>
          <w:rFonts w:ascii="Times New Roman" w:eastAsia="Times New Roman" w:hAnsi="Times New Roman" w:cs="Times New Roman"/>
          <w:color w:val="000000"/>
          <w:sz w:val="28"/>
          <w:szCs w:val="28"/>
          <w:lang w:eastAsia="ru-RU"/>
        </w:rPr>
        <w:t> обеспечиваются </w:t>
      </w:r>
      <w:hyperlink r:id="rId71" w:history="1">
        <w:r w:rsidRPr="00331012">
          <w:rPr>
            <w:rFonts w:ascii="Times New Roman" w:eastAsia="Times New Roman" w:hAnsi="Times New Roman" w:cs="Times New Roman"/>
            <w:color w:val="0000FF"/>
            <w:sz w:val="28"/>
            <w:szCs w:val="28"/>
            <w:u w:val="single"/>
            <w:lang w:eastAsia="ru-RU"/>
          </w:rPr>
          <w:t>правосудием</w:t>
        </w:r>
      </w:hyperlink>
      <w:r w:rsidRPr="00331012">
        <w:rPr>
          <w:rFonts w:ascii="Times New Roman" w:eastAsia="Times New Roman" w:hAnsi="Times New Roman" w:cs="Times New Roman"/>
          <w:color w:val="000000"/>
          <w:sz w:val="28"/>
          <w:szCs w:val="28"/>
          <w:lang w:eastAsia="ru-RU"/>
        </w:rPr>
        <w:t>. С учетом этого судебная форма защиты семейных прав является основной. В случаях, предусмотренных Семейным кодексом РФ, нарушенные права членов семьи могут защищаться во внесудебном порядке иными органами </w:t>
      </w:r>
      <w:hyperlink r:id="rId72" w:history="1">
        <w:r w:rsidRPr="00331012">
          <w:rPr>
            <w:rFonts w:ascii="Times New Roman" w:eastAsia="Times New Roman" w:hAnsi="Times New Roman" w:cs="Times New Roman"/>
            <w:color w:val="0000FF"/>
            <w:sz w:val="28"/>
            <w:szCs w:val="28"/>
            <w:u w:val="single"/>
            <w:lang w:eastAsia="ru-RU"/>
          </w:rPr>
          <w:t>государственной власти</w:t>
        </w:r>
      </w:hyperlink>
      <w:r w:rsidRPr="00331012">
        <w:rPr>
          <w:rFonts w:ascii="Times New Roman" w:eastAsia="Times New Roman" w:hAnsi="Times New Roman" w:cs="Times New Roman"/>
          <w:color w:val="000000"/>
          <w:sz w:val="28"/>
          <w:szCs w:val="28"/>
          <w:lang w:eastAsia="ru-RU"/>
        </w:rPr>
        <w:t>. При этом неправомерные действия (бездействие) органов государственной </w:t>
      </w:r>
      <w:hyperlink r:id="rId73" w:history="1">
        <w:r w:rsidRPr="00331012">
          <w:rPr>
            <w:rFonts w:ascii="Times New Roman" w:eastAsia="Times New Roman" w:hAnsi="Times New Roman" w:cs="Times New Roman"/>
            <w:color w:val="0000FF"/>
            <w:sz w:val="28"/>
            <w:szCs w:val="28"/>
            <w:u w:val="single"/>
            <w:lang w:eastAsia="ru-RU"/>
          </w:rPr>
          <w:t>власти</w:t>
        </w:r>
      </w:hyperlink>
      <w:r w:rsidRPr="00331012">
        <w:rPr>
          <w:rFonts w:ascii="Times New Roman" w:eastAsia="Times New Roman" w:hAnsi="Times New Roman" w:cs="Times New Roman"/>
          <w:color w:val="000000"/>
          <w:sz w:val="28"/>
          <w:szCs w:val="28"/>
          <w:lang w:eastAsia="ru-RU"/>
        </w:rPr>
        <w:t> и </w:t>
      </w:r>
      <w:hyperlink r:id="rId74" w:history="1">
        <w:r w:rsidRPr="00331012">
          <w:rPr>
            <w:rFonts w:ascii="Times New Roman" w:eastAsia="Times New Roman" w:hAnsi="Times New Roman" w:cs="Times New Roman"/>
            <w:color w:val="0000FF"/>
            <w:sz w:val="28"/>
            <w:szCs w:val="28"/>
            <w:u w:val="single"/>
            <w:lang w:eastAsia="ru-RU"/>
          </w:rPr>
          <w:t>местного самоуправления</w:t>
        </w:r>
      </w:hyperlink>
      <w:r w:rsidRPr="00331012">
        <w:rPr>
          <w:rFonts w:ascii="Times New Roman" w:eastAsia="Times New Roman" w:hAnsi="Times New Roman" w:cs="Times New Roman"/>
          <w:color w:val="000000"/>
          <w:sz w:val="28"/>
          <w:szCs w:val="28"/>
          <w:lang w:eastAsia="ru-RU"/>
        </w:rPr>
        <w:t> могут быть обжалованы в судебном порядке. К числу таких органов относятся органы опеки и попечительства, </w:t>
      </w:r>
      <w:hyperlink r:id="rId75" w:history="1">
        <w:r w:rsidRPr="00331012">
          <w:rPr>
            <w:rFonts w:ascii="Times New Roman" w:eastAsia="Times New Roman" w:hAnsi="Times New Roman" w:cs="Times New Roman"/>
            <w:color w:val="0000FF"/>
            <w:sz w:val="28"/>
            <w:szCs w:val="28"/>
            <w:u w:val="single"/>
            <w:lang w:eastAsia="ru-RU"/>
          </w:rPr>
          <w:t>прокуратура</w:t>
        </w:r>
      </w:hyperlink>
      <w:r w:rsidRPr="00331012">
        <w:rPr>
          <w:rFonts w:ascii="Times New Roman" w:eastAsia="Times New Roman" w:hAnsi="Times New Roman" w:cs="Times New Roman"/>
          <w:color w:val="000000"/>
          <w:sz w:val="28"/>
          <w:szCs w:val="28"/>
          <w:lang w:eastAsia="ru-RU"/>
        </w:rPr>
        <w:t>, органы внутренних дел, уполномоченный по правам ребенка и др. К примеру, исходя из п. 2 ст. 56 СК РФ, при нарушении прав и законных интересов ребенка, в т.ч.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 в суд.</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6) Принцип признания брака, заключенного в органах записи актов гражданского состояния.</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В соответствии с пунктом 2 ст. 3 Федерального </w:t>
      </w:r>
      <w:hyperlink r:id="rId76" w:history="1">
        <w:r w:rsidRPr="00331012">
          <w:rPr>
            <w:rFonts w:ascii="Times New Roman" w:eastAsia="Times New Roman" w:hAnsi="Times New Roman" w:cs="Times New Roman"/>
            <w:color w:val="0000FF"/>
            <w:sz w:val="28"/>
            <w:szCs w:val="28"/>
            <w:u w:val="single"/>
            <w:lang w:eastAsia="ru-RU"/>
          </w:rPr>
          <w:t>закона</w:t>
        </w:r>
      </w:hyperlink>
      <w:r w:rsidRPr="00331012">
        <w:rPr>
          <w:rFonts w:ascii="Times New Roman" w:eastAsia="Times New Roman" w:hAnsi="Times New Roman" w:cs="Times New Roman"/>
          <w:color w:val="000000"/>
          <w:sz w:val="28"/>
          <w:szCs w:val="28"/>
          <w:lang w:eastAsia="ru-RU"/>
        </w:rPr>
        <w:t> РФ «Об актах гражданского состояния», государственной регистрации подлежат акты гражданского состояния, в т. ч. заключение брака и его расторжение. Исходя из п. 2 ст. 10 СК РФ, со дня государственной регистрации брака в органах записи актов гражданского состояния у супругов возникают взаимные личные неимущественные и </w:t>
      </w:r>
      <w:hyperlink r:id="rId77" w:history="1">
        <w:r w:rsidRPr="00331012">
          <w:rPr>
            <w:rFonts w:ascii="Times New Roman" w:eastAsia="Times New Roman" w:hAnsi="Times New Roman" w:cs="Times New Roman"/>
            <w:color w:val="0000FF"/>
            <w:sz w:val="28"/>
            <w:szCs w:val="28"/>
            <w:u w:val="single"/>
            <w:lang w:eastAsia="ru-RU"/>
          </w:rPr>
          <w:t>имущественные права</w:t>
        </w:r>
      </w:hyperlink>
      <w:r w:rsidRPr="00331012">
        <w:rPr>
          <w:rFonts w:ascii="Times New Roman" w:eastAsia="Times New Roman" w:hAnsi="Times New Roman" w:cs="Times New Roman"/>
          <w:color w:val="000000"/>
          <w:sz w:val="28"/>
          <w:szCs w:val="28"/>
          <w:lang w:eastAsia="ru-RU"/>
        </w:rPr>
        <w:t> и обязанности. При реализации данного принципа следует отметить, что браки, заключенные по религиозным обрядам на </w:t>
      </w:r>
      <w:hyperlink r:id="rId78" w:history="1">
        <w:r w:rsidRPr="00331012">
          <w:rPr>
            <w:rFonts w:ascii="Times New Roman" w:eastAsia="Times New Roman" w:hAnsi="Times New Roman" w:cs="Times New Roman"/>
            <w:color w:val="0000FF"/>
            <w:sz w:val="28"/>
            <w:szCs w:val="28"/>
            <w:u w:val="single"/>
            <w:lang w:eastAsia="ru-RU"/>
          </w:rPr>
          <w:t>территории</w:t>
        </w:r>
      </w:hyperlink>
      <w:r w:rsidRPr="00331012">
        <w:rPr>
          <w:rFonts w:ascii="Times New Roman" w:eastAsia="Times New Roman" w:hAnsi="Times New Roman" w:cs="Times New Roman"/>
          <w:color w:val="000000"/>
          <w:sz w:val="28"/>
          <w:szCs w:val="28"/>
          <w:lang w:eastAsia="ru-RU"/>
        </w:rPr>
        <w:t> РФ, не признаются законными и не порождают взаимных прав и обязанностей супругов. Кроме того, фактическое сожительство мужчины и женщины, без государственной регистрации брака, также не порождает супружеских правоотношений, независимо от </w:t>
      </w:r>
      <w:hyperlink r:id="rId79" w:history="1">
        <w:r w:rsidRPr="00331012">
          <w:rPr>
            <w:rFonts w:ascii="Times New Roman" w:eastAsia="Times New Roman" w:hAnsi="Times New Roman" w:cs="Times New Roman"/>
            <w:color w:val="0000FF"/>
            <w:sz w:val="28"/>
            <w:szCs w:val="28"/>
            <w:u w:val="single"/>
            <w:lang w:eastAsia="ru-RU"/>
          </w:rPr>
          <w:t>срока</w:t>
        </w:r>
      </w:hyperlink>
      <w:r w:rsidRPr="00331012">
        <w:rPr>
          <w:rFonts w:ascii="Times New Roman" w:eastAsia="Times New Roman" w:hAnsi="Times New Roman" w:cs="Times New Roman"/>
          <w:color w:val="000000"/>
          <w:sz w:val="28"/>
          <w:szCs w:val="28"/>
          <w:lang w:eastAsia="ru-RU"/>
        </w:rPr>
        <w:t> совместного проживания.</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7) Принцип добровольности брачного союза мужчины и женщины. Одним из необходимых условий государственной регистрации заключения брака является взаимное добровольное согласие мужчины и женщины (п. 1 ст. 12 СК РФ). Принцип добровольности означает, что брачный союз должен быть основан на свободной воле лиц, желающих вступить в брак, не допускающей какого-либо понуждения к вступлению в брак. Брак не может быть заключен в том случае, если на добровольное желание мужчины или женщины оказывается какое-либо внешнее влияние: обман, злоупотребление доверием, угрозы, насилие и т.п. В том случае, если была осуществлена государственная регистрация брака при наличии указанных обстоятельств, искажающих внутреннюю волю лица на заключение брака, подобный брачный союз может быть признан недействительным в соответствии со ст. 27 СК РФ.</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8) Принцип равенства прав супругов в семье.</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 xml:space="preserve">Данный принцип берет свое начало из правовых предписаний ст. 19 Конституции РФ, в соответствии с которой мужчине и женщине предоставляются и гарантируются </w:t>
      </w:r>
      <w:r w:rsidRPr="00331012">
        <w:rPr>
          <w:rFonts w:ascii="Times New Roman" w:eastAsia="Times New Roman" w:hAnsi="Times New Roman" w:cs="Times New Roman"/>
          <w:color w:val="000000"/>
          <w:sz w:val="28"/>
          <w:szCs w:val="28"/>
          <w:lang w:eastAsia="ru-RU"/>
        </w:rPr>
        <w:lastRenderedPageBreak/>
        <w:t>равные права и свободы, а также равные возможности для их реализации. При реализации данного принципа необходимо учитывать, что под равенством понимается наличие у супругов одинаковых по своему содержанию и объему субъективных прав и обязанностей, а также отсутствие власти и подчинения между ними. Так, в частности, в п. 2 ст. 31 СК РФ говорится о том, что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 Помимо этого, супруги свободны в реализации своих неимущественных прав, определяемых ст. 31 -32 СК РФ. Каждый из супругов свободен в выборе рода занятий, профессии, мест пребывания и жительства, фамилии при заключении и расторжении брака и т.п.</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9) Принцип разрешения внутрисемейных вопросов по взаимному согласию.</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Несмотря на то обстоятельство, что каждый из супругов свободен при осуществлении своих прав, нередко их реализация затрагивает права и законные интересы других членов семьи. Подобные вопросы реализации субъективных прав участников семейных правоотношений должны разрешаться с учетом мнения и законных интересов других членов семьи. Семейные правоотношения достаточно многообразны и затрагивают различные сферы жизни семьи, в связи с чем возникающие споры и противоречия между членами семьи должны разрешаться по взаимному согласию. При этом участники семейных правоотношений должны приходить к единой точке зрения по поводу решения возникших внутрисемейных вопросов. В том случае, если невозможно достижение соглашения между членами семьи по поводу того или иного внутрисемейного спора, государство, в лице своих органов, может разрешить возникший конфликт исходя из норм и принципов действующего семейного законодательства. Так, в соответствии с п. 4 ст. 58 СК РФ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10) Принцип приоритета семейного воспитания детей, заботы об их благосостоянии и развитии.</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Основной обязанностью родителей является забота о благосостоянии и развитии своих детей. Родители должны создавать все необходимые условия для того, чтобы дети росли и воспитывались в полноценной семье как в наиболее подходящей среде для формирования и развития </w:t>
      </w:r>
      <w:hyperlink r:id="rId80" w:history="1">
        <w:r w:rsidRPr="00331012">
          <w:rPr>
            <w:rFonts w:ascii="Times New Roman" w:eastAsia="Times New Roman" w:hAnsi="Times New Roman" w:cs="Times New Roman"/>
            <w:color w:val="0000FF"/>
            <w:sz w:val="28"/>
            <w:szCs w:val="28"/>
            <w:u w:val="single"/>
            <w:lang w:eastAsia="ru-RU"/>
          </w:rPr>
          <w:t>личности</w:t>
        </w:r>
      </w:hyperlink>
      <w:r w:rsidRPr="00331012">
        <w:rPr>
          <w:rFonts w:ascii="Times New Roman" w:eastAsia="Times New Roman" w:hAnsi="Times New Roman" w:cs="Times New Roman"/>
          <w:color w:val="000000"/>
          <w:sz w:val="28"/>
          <w:szCs w:val="28"/>
          <w:lang w:eastAsia="ru-RU"/>
        </w:rPr>
        <w:t> ребенка. По мнению большинства педагогов и психологов, воспитание несовершеннолетних в полной семье позволяет создать наиболее благоприятные условия для лучшей социализации ребенка. Именно поэтому наиболее приоритетной формой воспитания детей, оставшихся без попечения родителей, является усыновление. Исходя из нормы, закрепленной в п. 2 ст. 54 СК РФ, каждый ребенок имеет право жить и воспитываться в семье. При этом родители обязаны заботиться о здоровье, физическом, психическом, духовном и нравственном развитии своих детей (п. 1 ст. 63 СК РФ).</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11) Принцип обеспечения приоритетной защиты прав и интересов несовершеннолетних и нетрудоспособных членов семьи.</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Данный принцип характеризуется тем, что, несмотря на юридическое равенство участников семейных правоотношений, несовершеннолетние и нетрудоспособные члены семьи являются наиболее незащищенной категорией лиц. Это обстоятельство связано с возрастными особенностями субъектов, а также объемом их </w:t>
      </w:r>
      <w:hyperlink r:id="rId81" w:history="1">
        <w:r w:rsidRPr="00331012">
          <w:rPr>
            <w:rFonts w:ascii="Times New Roman" w:eastAsia="Times New Roman" w:hAnsi="Times New Roman" w:cs="Times New Roman"/>
            <w:color w:val="0000FF"/>
            <w:sz w:val="28"/>
            <w:szCs w:val="28"/>
            <w:u w:val="single"/>
            <w:lang w:eastAsia="ru-RU"/>
          </w:rPr>
          <w:t>дееспособности</w:t>
        </w:r>
      </w:hyperlink>
      <w:r w:rsidRPr="00331012">
        <w:rPr>
          <w:rFonts w:ascii="Times New Roman" w:eastAsia="Times New Roman" w:hAnsi="Times New Roman" w:cs="Times New Roman"/>
          <w:color w:val="000000"/>
          <w:sz w:val="28"/>
          <w:szCs w:val="28"/>
          <w:lang w:eastAsia="ru-RU"/>
        </w:rPr>
        <w:t xml:space="preserve"> и состоянием здоровья. Именно поэтому в семейном законодательстве большое количество норм направлено на охрану и защиту прав и законных интересов указанных </w:t>
      </w:r>
      <w:r w:rsidRPr="00331012">
        <w:rPr>
          <w:rFonts w:ascii="Times New Roman" w:eastAsia="Times New Roman" w:hAnsi="Times New Roman" w:cs="Times New Roman"/>
          <w:color w:val="000000"/>
          <w:sz w:val="28"/>
          <w:szCs w:val="28"/>
          <w:lang w:eastAsia="ru-RU"/>
        </w:rPr>
        <w:lastRenderedPageBreak/>
        <w:t>участников семейных правоотношений. Так, в частности,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(п. 1 ст. 65 СК РФ). В соответствии с п. 1 ст. 77 СК РФ,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 Исходя из п. 1 ст. 87 СК РФ, трудоспособные совершеннолетние дети обязаны содержать своих нетрудоспособных, нуждающихся в помощи родителей и заботиться о них и т.д. Следует отметить, что реализация данного принципа напрямую связана с деятельностью органов государственной власти, призванных защищать права и законные интересы несовершеннолетних и нетрудоспособных членов семьи.</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12) Принцип недопустимости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Рассматриваемый принцип опирается на правовые предписания ч. 2 ст. 19 Конституции РФ, в соответствии с которой государство гарантирует равенство прав и свобод </w:t>
      </w:r>
      <w:hyperlink r:id="rId82" w:history="1">
        <w:r w:rsidRPr="00331012">
          <w:rPr>
            <w:rFonts w:ascii="Times New Roman" w:eastAsia="Times New Roman" w:hAnsi="Times New Roman" w:cs="Times New Roman"/>
            <w:color w:val="0000FF"/>
            <w:sz w:val="28"/>
            <w:szCs w:val="28"/>
            <w:u w:val="single"/>
            <w:lang w:eastAsia="ru-RU"/>
          </w:rPr>
          <w:t>человека</w:t>
        </w:r>
      </w:hyperlink>
      <w:r w:rsidRPr="00331012">
        <w:rPr>
          <w:rFonts w:ascii="Times New Roman" w:eastAsia="Times New Roman" w:hAnsi="Times New Roman" w:cs="Times New Roman"/>
          <w:color w:val="000000"/>
          <w:sz w:val="28"/>
          <w:szCs w:val="28"/>
          <w:lang w:eastAsia="ru-RU"/>
        </w:rPr>
        <w:t> и гражданина независимо от пола, расы, национальности, языка, происхождения, имущественного и должностного положения, </w:t>
      </w:r>
      <w:hyperlink r:id="rId83" w:history="1">
        <w:r w:rsidRPr="00331012">
          <w:rPr>
            <w:rFonts w:ascii="Times New Roman" w:eastAsia="Times New Roman" w:hAnsi="Times New Roman" w:cs="Times New Roman"/>
            <w:color w:val="0000FF"/>
            <w:sz w:val="28"/>
            <w:szCs w:val="28"/>
            <w:u w:val="single"/>
            <w:lang w:eastAsia="ru-RU"/>
          </w:rPr>
          <w:t>места жительства</w:t>
        </w:r>
      </w:hyperlink>
      <w:r w:rsidRPr="00331012">
        <w:rPr>
          <w:rFonts w:ascii="Times New Roman" w:eastAsia="Times New Roman" w:hAnsi="Times New Roman" w:cs="Times New Roman"/>
          <w:color w:val="000000"/>
          <w:sz w:val="28"/>
          <w:szCs w:val="28"/>
          <w:lang w:eastAsia="ru-RU"/>
        </w:rPr>
        <w:t>, отношения к религии, убеждений, принадлежности к </w:t>
      </w:r>
      <w:hyperlink r:id="rId84" w:history="1">
        <w:r w:rsidRPr="00331012">
          <w:rPr>
            <w:rFonts w:ascii="Times New Roman" w:eastAsia="Times New Roman" w:hAnsi="Times New Roman" w:cs="Times New Roman"/>
            <w:color w:val="0000FF"/>
            <w:sz w:val="28"/>
            <w:szCs w:val="28"/>
            <w:u w:val="single"/>
            <w:lang w:eastAsia="ru-RU"/>
          </w:rPr>
          <w:t>общественным объединениям</w:t>
        </w:r>
      </w:hyperlink>
      <w:r w:rsidRPr="00331012">
        <w:rPr>
          <w:rFonts w:ascii="Times New Roman" w:eastAsia="Times New Roman" w:hAnsi="Times New Roman" w:cs="Times New Roman"/>
          <w:color w:val="000000"/>
          <w:sz w:val="28"/>
          <w:szCs w:val="28"/>
          <w:lang w:eastAsia="ru-RU"/>
        </w:rPr>
        <w:t>, а также других обстоятельств. При этом запрещаются любые формы дискриминации прав граждан по признакам социальной, расовой, национальной, языковой или религиозной принадлежности. В соответствии с п. 4 ст. 1 СК РФ, 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 Примером такого ограничения могут выступать случаи усыновления ребенка без согласия родителей (ст. 130 СК РФ), основания лишения родительских прав (ст. 69 СК РФ), основания ограничения родительских прав (ст. 73 СК РФ) и т.п.</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Активная роль права выражается в его функциях, т.е. направлениях правового воздействия, выражающих роль права в организации (упорядочении) общественных отношений, как отмечает С.С. Алек-сеев. Для семейного права так же, как и для других отраслей, присущи охранительная, регулятивная, воспитательная и превентивная функции.</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Охранительная </w:t>
      </w:r>
      <w:hyperlink r:id="rId85" w:history="1">
        <w:r w:rsidRPr="00331012">
          <w:rPr>
            <w:rFonts w:ascii="Times New Roman" w:eastAsia="Times New Roman" w:hAnsi="Times New Roman" w:cs="Times New Roman"/>
            <w:color w:val="0000FF"/>
            <w:sz w:val="28"/>
            <w:szCs w:val="28"/>
            <w:u w:val="single"/>
            <w:lang w:eastAsia="ru-RU"/>
          </w:rPr>
          <w:t>функция семейного права</w:t>
        </w:r>
      </w:hyperlink>
      <w:r w:rsidRPr="00331012">
        <w:rPr>
          <w:rFonts w:ascii="Times New Roman" w:eastAsia="Times New Roman" w:hAnsi="Times New Roman" w:cs="Times New Roman"/>
          <w:color w:val="000000"/>
          <w:sz w:val="28"/>
          <w:szCs w:val="28"/>
          <w:lang w:eastAsia="ru-RU"/>
        </w:rPr>
        <w:t> реализуется в случае нарушения субъективных прав и законных интересов участников семейных правоотношений. Субъекту брачно-семейных правоотношений гарантируется право на обращение в суд и другие компетентные органы в целях защиты нарушенных прав и законных интересов, предоставляется конкретный вариант поведения, выбор которого зависит от внутренней воли самого члена семьи.</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Регулятивная функция семейного права реализуется посредством закрепления субъективных прав и обязанностей членов семьи в семейном законодательстве, тем самым отражая квинтэссенцию частноправовой регламентации общественных отношений. Как верно отмечает Р.А. Прощалыгин, «данная функция способствует предоставлению участникам указанных правоотношений возможности для их самоорганизации». В частности, регулятивная функция направлена на формирование надлежащего поведения по соблюдению и защите прав, свобод и законных интересов участников семейных правоотношений.</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lastRenderedPageBreak/>
        <w:t>Следует согласиться с мнением В.А. Рыбакова и В.Н. Соловьева о том, что реализация воспитательной функции связана в основном с активным </w:t>
      </w:r>
      <w:hyperlink r:id="rId86" w:history="1">
        <w:r w:rsidRPr="00331012">
          <w:rPr>
            <w:rFonts w:ascii="Times New Roman" w:eastAsia="Times New Roman" w:hAnsi="Times New Roman" w:cs="Times New Roman"/>
            <w:color w:val="0000FF"/>
            <w:sz w:val="28"/>
            <w:szCs w:val="28"/>
            <w:u w:val="single"/>
            <w:lang w:eastAsia="ru-RU"/>
          </w:rPr>
          <w:t>правомерным поведением</w:t>
        </w:r>
      </w:hyperlink>
      <w:r w:rsidRPr="00331012">
        <w:rPr>
          <w:rFonts w:ascii="Times New Roman" w:eastAsia="Times New Roman" w:hAnsi="Times New Roman" w:cs="Times New Roman"/>
          <w:color w:val="000000"/>
          <w:sz w:val="28"/>
          <w:szCs w:val="28"/>
          <w:lang w:eastAsia="ru-RU"/>
        </w:rPr>
        <w:t> граждан, а не с воздержанием от </w:t>
      </w:r>
      <w:hyperlink r:id="rId87" w:history="1">
        <w:r w:rsidRPr="00331012">
          <w:rPr>
            <w:rFonts w:ascii="Times New Roman" w:eastAsia="Times New Roman" w:hAnsi="Times New Roman" w:cs="Times New Roman"/>
            <w:color w:val="0000FF"/>
            <w:sz w:val="28"/>
            <w:szCs w:val="28"/>
            <w:u w:val="single"/>
            <w:lang w:eastAsia="ru-RU"/>
          </w:rPr>
          <w:t>правонарушений</w:t>
        </w:r>
      </w:hyperlink>
      <w:r w:rsidRPr="00331012">
        <w:rPr>
          <w:rFonts w:ascii="Times New Roman" w:eastAsia="Times New Roman" w:hAnsi="Times New Roman" w:cs="Times New Roman"/>
          <w:color w:val="000000"/>
          <w:sz w:val="28"/>
          <w:szCs w:val="28"/>
          <w:lang w:eastAsia="ru-RU"/>
        </w:rPr>
        <w:t>. Представляется, что воспитательная функция проявляется в осознании участниками семейных правоотношений недопустимости нарушения основополагающих принципов семейного права и в неукоснительном соблюдении прав и законных интересов личности, </w:t>
      </w:r>
      <w:hyperlink r:id="rId88" w:history="1">
        <w:r w:rsidRPr="00331012">
          <w:rPr>
            <w:rFonts w:ascii="Times New Roman" w:eastAsia="Times New Roman" w:hAnsi="Times New Roman" w:cs="Times New Roman"/>
            <w:color w:val="0000FF"/>
            <w:sz w:val="28"/>
            <w:szCs w:val="28"/>
            <w:u w:val="single"/>
            <w:lang w:eastAsia="ru-RU"/>
          </w:rPr>
          <w:t>общества</w:t>
        </w:r>
      </w:hyperlink>
      <w:r w:rsidRPr="00331012">
        <w:rPr>
          <w:rFonts w:ascii="Times New Roman" w:eastAsia="Times New Roman" w:hAnsi="Times New Roman" w:cs="Times New Roman"/>
          <w:color w:val="000000"/>
          <w:sz w:val="28"/>
          <w:szCs w:val="28"/>
          <w:lang w:eastAsia="ru-RU"/>
        </w:rPr>
        <w:t> и государства. Данные внутренние субъективно-психологические установки формируются под воздействием системы средств, способов и методик, ключевым фактором которых выступают правовые предписания, регламентирующие порядок привлечения недобросовестных членов семьи к семейно-правовой ответственности.</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Превентивная функция семейного права направлена на стимулирование поведения участников семейных правоотношений, которое исключало бы необоснованное ущемление или нарушение прав и законных интересов членов семьи. Данная функция проявляется еще и в том, что </w:t>
      </w:r>
      <w:hyperlink r:id="rId89" w:history="1">
        <w:r w:rsidRPr="00331012">
          <w:rPr>
            <w:rFonts w:ascii="Times New Roman" w:eastAsia="Times New Roman" w:hAnsi="Times New Roman" w:cs="Times New Roman"/>
            <w:color w:val="0000FF"/>
            <w:sz w:val="28"/>
            <w:szCs w:val="28"/>
            <w:u w:val="single"/>
            <w:lang w:eastAsia="ru-RU"/>
          </w:rPr>
          <w:t>субъекты семейного права</w:t>
        </w:r>
      </w:hyperlink>
      <w:r w:rsidRPr="00331012">
        <w:rPr>
          <w:rFonts w:ascii="Times New Roman" w:eastAsia="Times New Roman" w:hAnsi="Times New Roman" w:cs="Times New Roman"/>
          <w:color w:val="000000"/>
          <w:sz w:val="28"/>
          <w:szCs w:val="28"/>
          <w:lang w:eastAsia="ru-RU"/>
        </w:rPr>
        <w:t>, учитывая правовые предписания, регламентирующие порядок привлечения к семейно-правовой ответственности, воздерживаются от совершения незаконных действий (бездействия), причиняющих вред правам и законным интересам других участников семейных правоотношений.</w:t>
      </w:r>
    </w:p>
    <w:p w:rsidR="00331012" w:rsidRPr="00331012" w:rsidRDefault="00331012" w:rsidP="00331012">
      <w:pPr>
        <w:pBdr>
          <w:top w:val="double" w:sz="12" w:space="0" w:color="FFFF00"/>
          <w:left w:val="double" w:sz="12" w:space="0" w:color="FFFF00"/>
          <w:bottom w:val="double" w:sz="12" w:space="0" w:color="FFFF00"/>
          <w:right w:val="double" w:sz="12" w:space="0" w:color="FFFF00"/>
        </w:pBdr>
        <w:shd w:val="clear" w:color="auto" w:fill="222222"/>
        <w:spacing w:before="75" w:after="75" w:line="240" w:lineRule="auto"/>
        <w:ind w:left="75" w:right="75"/>
        <w:outlineLvl w:val="1"/>
        <w:rPr>
          <w:rFonts w:ascii="Times New Roman" w:eastAsia="Times New Roman" w:hAnsi="Times New Roman" w:cs="Times New Roman"/>
          <w:b/>
          <w:bCs/>
          <w:color w:val="FFFF00"/>
          <w:sz w:val="28"/>
          <w:szCs w:val="28"/>
          <w:lang w:eastAsia="ru-RU"/>
        </w:rPr>
      </w:pPr>
      <w:r w:rsidRPr="00331012">
        <w:rPr>
          <w:rFonts w:ascii="Times New Roman" w:eastAsia="Times New Roman" w:hAnsi="Times New Roman" w:cs="Times New Roman"/>
          <w:b/>
          <w:bCs/>
          <w:color w:val="FFFF00"/>
          <w:sz w:val="28"/>
          <w:szCs w:val="28"/>
          <w:lang w:eastAsia="ru-RU"/>
        </w:rPr>
        <w:t>Источники и система семейного законодательства</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В юридическом смысле источники </w:t>
      </w:r>
      <w:hyperlink r:id="rId90" w:history="1">
        <w:r w:rsidRPr="00331012">
          <w:rPr>
            <w:rFonts w:ascii="Times New Roman" w:eastAsia="Times New Roman" w:hAnsi="Times New Roman" w:cs="Times New Roman"/>
            <w:color w:val="0000FF"/>
            <w:sz w:val="28"/>
            <w:szCs w:val="28"/>
            <w:u w:val="single"/>
            <w:lang w:eastAsia="ru-RU"/>
          </w:rPr>
          <w:t>семейного права</w:t>
        </w:r>
      </w:hyperlink>
      <w:r w:rsidRPr="00331012">
        <w:rPr>
          <w:rFonts w:ascii="Times New Roman" w:eastAsia="Times New Roman" w:hAnsi="Times New Roman" w:cs="Times New Roman"/>
          <w:color w:val="000000"/>
          <w:sz w:val="28"/>
          <w:szCs w:val="28"/>
          <w:lang w:eastAsia="ru-RU"/>
        </w:rPr>
        <w:t> представляют собой форму внешнего выражения </w:t>
      </w:r>
      <w:hyperlink r:id="rId91" w:history="1">
        <w:r w:rsidRPr="00331012">
          <w:rPr>
            <w:rFonts w:ascii="Times New Roman" w:eastAsia="Times New Roman" w:hAnsi="Times New Roman" w:cs="Times New Roman"/>
            <w:color w:val="0000FF"/>
            <w:sz w:val="28"/>
            <w:szCs w:val="28"/>
            <w:u w:val="single"/>
            <w:lang w:eastAsia="ru-RU"/>
          </w:rPr>
          <w:t>норм семейного права</w:t>
        </w:r>
      </w:hyperlink>
      <w:r w:rsidRPr="00331012">
        <w:rPr>
          <w:rFonts w:ascii="Times New Roman" w:eastAsia="Times New Roman" w:hAnsi="Times New Roman" w:cs="Times New Roman"/>
          <w:color w:val="000000"/>
          <w:sz w:val="28"/>
          <w:szCs w:val="28"/>
          <w:lang w:eastAsia="ru-RU"/>
        </w:rPr>
        <w:t>. Основной такой формой выступают </w:t>
      </w:r>
      <w:hyperlink r:id="rId92" w:history="1">
        <w:r w:rsidRPr="00331012">
          <w:rPr>
            <w:rFonts w:ascii="Times New Roman" w:eastAsia="Times New Roman" w:hAnsi="Times New Roman" w:cs="Times New Roman"/>
            <w:color w:val="0000FF"/>
            <w:sz w:val="28"/>
            <w:szCs w:val="28"/>
            <w:u w:val="single"/>
            <w:lang w:eastAsia="ru-RU"/>
          </w:rPr>
          <w:t>нормативные правовые акты</w:t>
        </w:r>
      </w:hyperlink>
      <w:r w:rsidRPr="00331012">
        <w:rPr>
          <w:rFonts w:ascii="Times New Roman" w:eastAsia="Times New Roman" w:hAnsi="Times New Roman" w:cs="Times New Roman"/>
          <w:color w:val="000000"/>
          <w:sz w:val="28"/>
          <w:szCs w:val="28"/>
          <w:lang w:eastAsia="ru-RU"/>
        </w:rPr>
        <w:t>. </w:t>
      </w:r>
      <w:hyperlink r:id="rId93" w:history="1">
        <w:r w:rsidRPr="00331012">
          <w:rPr>
            <w:rFonts w:ascii="Times New Roman" w:eastAsia="Times New Roman" w:hAnsi="Times New Roman" w:cs="Times New Roman"/>
            <w:color w:val="0000FF"/>
            <w:sz w:val="28"/>
            <w:szCs w:val="28"/>
            <w:u w:val="single"/>
            <w:lang w:eastAsia="ru-RU"/>
          </w:rPr>
          <w:t>Система права</w:t>
        </w:r>
      </w:hyperlink>
      <w:r w:rsidRPr="00331012">
        <w:rPr>
          <w:rFonts w:ascii="Times New Roman" w:eastAsia="Times New Roman" w:hAnsi="Times New Roman" w:cs="Times New Roman"/>
          <w:color w:val="000000"/>
          <w:sz w:val="28"/>
          <w:szCs w:val="28"/>
          <w:lang w:eastAsia="ru-RU"/>
        </w:rPr>
        <w:t> состоит из различных нормативно-правовых образований, которые складываются из ее отдельных элементов - юридических норм. «Юридическая норма - представительно-обязывающее правило, которое через свое логико-семантическое строение (гипотезу, диспозицию, санкцию) непосредственно осуществляет регулирование данного общественного отношения». Нормы </w:t>
      </w:r>
      <w:hyperlink r:id="rId94" w:history="1">
        <w:r w:rsidRPr="00331012">
          <w:rPr>
            <w:rFonts w:ascii="Times New Roman" w:eastAsia="Times New Roman" w:hAnsi="Times New Roman" w:cs="Times New Roman"/>
            <w:color w:val="0000FF"/>
            <w:sz w:val="28"/>
            <w:szCs w:val="28"/>
            <w:u w:val="single"/>
            <w:lang w:eastAsia="ru-RU"/>
          </w:rPr>
          <w:t>права</w:t>
        </w:r>
      </w:hyperlink>
      <w:r w:rsidRPr="00331012">
        <w:rPr>
          <w:rFonts w:ascii="Times New Roman" w:eastAsia="Times New Roman" w:hAnsi="Times New Roman" w:cs="Times New Roman"/>
          <w:color w:val="000000"/>
          <w:sz w:val="28"/>
          <w:szCs w:val="28"/>
          <w:lang w:eastAsia="ru-RU"/>
        </w:rPr>
        <w:t> - «кирпичики», исходные элементы всего здания права данной страны, складывающиеся на основе типизированных решений жизненных ситуаций.</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По этой причине представляется необходимым отличать систему права от </w:t>
      </w:r>
      <w:hyperlink r:id="rId95" w:history="1">
        <w:r w:rsidRPr="00331012">
          <w:rPr>
            <w:rFonts w:ascii="Times New Roman" w:eastAsia="Times New Roman" w:hAnsi="Times New Roman" w:cs="Times New Roman"/>
            <w:color w:val="0000FF"/>
            <w:sz w:val="28"/>
            <w:szCs w:val="28"/>
            <w:u w:val="single"/>
            <w:lang w:eastAsia="ru-RU"/>
          </w:rPr>
          <w:t>системы законодательства</w:t>
        </w:r>
      </w:hyperlink>
      <w:r w:rsidRPr="00331012">
        <w:rPr>
          <w:rFonts w:ascii="Times New Roman" w:eastAsia="Times New Roman" w:hAnsi="Times New Roman" w:cs="Times New Roman"/>
          <w:color w:val="000000"/>
          <w:sz w:val="28"/>
          <w:szCs w:val="28"/>
          <w:lang w:eastAsia="ru-RU"/>
        </w:rPr>
        <w:t>. Традиционно под системой законодательства понимается совокупность нормативных правовых актов, в которых объективируются внутренние содержательные и структурные характеристики права. При этом следует учитывать то обстоятельство, что право и законодательство соотносятся как содержание и форма.</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Исходя из этого, система семейного законодательства представляет собой определенную иерархическую совокупность нормативных правовых актов, включающих нормы семейного права, регулирующие семейные отношения. Как верно отмечает М.В. Молодцов, в отличие от системы права, законодательство может быть систематизировано по усмотрению законодателя или других лиц и по иным признакам. Рассмотрим основные </w:t>
      </w:r>
      <w:hyperlink r:id="rId96" w:history="1">
        <w:r w:rsidRPr="00331012">
          <w:rPr>
            <w:rFonts w:ascii="Times New Roman" w:eastAsia="Times New Roman" w:hAnsi="Times New Roman" w:cs="Times New Roman"/>
            <w:color w:val="0000FF"/>
            <w:sz w:val="28"/>
            <w:szCs w:val="28"/>
            <w:u w:val="single"/>
            <w:lang w:eastAsia="ru-RU"/>
          </w:rPr>
          <w:t>источники семейного права</w:t>
        </w:r>
      </w:hyperlink>
      <w:r w:rsidRPr="00331012">
        <w:rPr>
          <w:rFonts w:ascii="Times New Roman" w:eastAsia="Times New Roman" w:hAnsi="Times New Roman" w:cs="Times New Roman"/>
          <w:color w:val="000000"/>
          <w:sz w:val="28"/>
          <w:szCs w:val="28"/>
          <w:lang w:eastAsia="ru-RU"/>
        </w:rPr>
        <w:t>, расположив их в определенной иерархии, в зависимости от юридической силы.</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1. Основополагающим источником семейного права является </w:t>
      </w:r>
      <w:hyperlink r:id="rId97" w:history="1">
        <w:r w:rsidRPr="00331012">
          <w:rPr>
            <w:rFonts w:ascii="Times New Roman" w:eastAsia="Times New Roman" w:hAnsi="Times New Roman" w:cs="Times New Roman"/>
            <w:color w:val="0000FF"/>
            <w:sz w:val="28"/>
            <w:szCs w:val="28"/>
            <w:u w:val="single"/>
            <w:lang w:eastAsia="ru-RU"/>
          </w:rPr>
          <w:t>Конституция Российской Федерации</w:t>
        </w:r>
      </w:hyperlink>
      <w:r w:rsidRPr="00331012">
        <w:rPr>
          <w:rFonts w:ascii="Times New Roman" w:eastAsia="Times New Roman" w:hAnsi="Times New Roman" w:cs="Times New Roman"/>
          <w:color w:val="000000"/>
          <w:sz w:val="28"/>
          <w:szCs w:val="28"/>
          <w:lang w:eastAsia="ru-RU"/>
        </w:rPr>
        <w:t>. В соответствии с п. «к» ч. 1 ст. 72 Конституции РФ семейное законодательство находится в совместном ведении РФ и </w:t>
      </w:r>
      <w:hyperlink r:id="rId98" w:history="1">
        <w:r w:rsidRPr="00331012">
          <w:rPr>
            <w:rFonts w:ascii="Times New Roman" w:eastAsia="Times New Roman" w:hAnsi="Times New Roman" w:cs="Times New Roman"/>
            <w:color w:val="0000FF"/>
            <w:sz w:val="28"/>
            <w:szCs w:val="28"/>
            <w:u w:val="single"/>
            <w:lang w:eastAsia="ru-RU"/>
          </w:rPr>
          <w:t>субъектов РФ</w:t>
        </w:r>
      </w:hyperlink>
      <w:r w:rsidRPr="00331012">
        <w:rPr>
          <w:rFonts w:ascii="Times New Roman" w:eastAsia="Times New Roman" w:hAnsi="Times New Roman" w:cs="Times New Roman"/>
          <w:color w:val="000000"/>
          <w:sz w:val="28"/>
          <w:szCs w:val="28"/>
          <w:lang w:eastAsia="ru-RU"/>
        </w:rPr>
        <w:t>. При этом субъекты РФ вправе принимать нормативные правовые акты, регламентирующие семейные отношения лишь в случаях, прямо предусмотренных Семейным кодексом РФ. Следует учитывать, что исходя из п. 5 ст. 76 Конституции РФ </w:t>
      </w:r>
      <w:hyperlink r:id="rId99" w:history="1">
        <w:r w:rsidRPr="00331012">
          <w:rPr>
            <w:rFonts w:ascii="Times New Roman" w:eastAsia="Times New Roman" w:hAnsi="Times New Roman" w:cs="Times New Roman"/>
            <w:color w:val="0000FF"/>
            <w:sz w:val="28"/>
            <w:szCs w:val="28"/>
            <w:u w:val="single"/>
            <w:lang w:eastAsia="ru-RU"/>
          </w:rPr>
          <w:t>законы</w:t>
        </w:r>
      </w:hyperlink>
      <w:r w:rsidRPr="00331012">
        <w:rPr>
          <w:rFonts w:ascii="Times New Roman" w:eastAsia="Times New Roman" w:hAnsi="Times New Roman" w:cs="Times New Roman"/>
          <w:color w:val="000000"/>
          <w:sz w:val="28"/>
          <w:szCs w:val="28"/>
          <w:lang w:eastAsia="ru-RU"/>
        </w:rPr>
        <w:t xml:space="preserve"> и иные нормативные правовые акты субъектов РФ не могут противоречить федеральным </w:t>
      </w:r>
      <w:r w:rsidRPr="00331012">
        <w:rPr>
          <w:rFonts w:ascii="Times New Roman" w:eastAsia="Times New Roman" w:hAnsi="Times New Roman" w:cs="Times New Roman"/>
          <w:color w:val="000000"/>
          <w:sz w:val="28"/>
          <w:szCs w:val="28"/>
          <w:lang w:eastAsia="ru-RU"/>
        </w:rPr>
        <w:lastRenderedPageBreak/>
        <w:t>законам. Кроме того, в Конституции РФ закрепляются основные принципы, которые находят свое отражение в нормах семейного законодательства.</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2. Основным источником семейного права является Семейный кодекс РФ, который был принят </w:t>
      </w:r>
      <w:hyperlink r:id="rId100" w:history="1">
        <w:r w:rsidRPr="00331012">
          <w:rPr>
            <w:rFonts w:ascii="Times New Roman" w:eastAsia="Times New Roman" w:hAnsi="Times New Roman" w:cs="Times New Roman"/>
            <w:color w:val="0000FF"/>
            <w:sz w:val="28"/>
            <w:szCs w:val="28"/>
            <w:u w:val="single"/>
            <w:lang w:eastAsia="ru-RU"/>
          </w:rPr>
          <w:t>Государственной Думой</w:t>
        </w:r>
      </w:hyperlink>
      <w:r w:rsidRPr="00331012">
        <w:rPr>
          <w:rFonts w:ascii="Times New Roman" w:eastAsia="Times New Roman" w:hAnsi="Times New Roman" w:cs="Times New Roman"/>
          <w:color w:val="000000"/>
          <w:sz w:val="28"/>
          <w:szCs w:val="28"/>
          <w:lang w:eastAsia="ru-RU"/>
        </w:rPr>
        <w:t> 8 декабря 1995 г. и вступил в законную силу с 1 марта 1996 г. Данный нормативный правовой акт включает в себя восемь разделов:</w:t>
      </w:r>
    </w:p>
    <w:p w:rsidR="00331012" w:rsidRPr="00331012" w:rsidRDefault="00331012" w:rsidP="00331012">
      <w:pPr>
        <w:numPr>
          <w:ilvl w:val="0"/>
          <w:numId w:val="3"/>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общие положения (основные начала семейного права; отношения, регулируемые семейным законодательством; источники семейного права; основания применения к семейным отношениям </w:t>
      </w:r>
      <w:hyperlink r:id="rId101" w:history="1">
        <w:r w:rsidRPr="00331012">
          <w:rPr>
            <w:rFonts w:ascii="Times New Roman" w:eastAsia="Times New Roman" w:hAnsi="Times New Roman" w:cs="Times New Roman"/>
            <w:color w:val="0000FF"/>
            <w:sz w:val="28"/>
            <w:szCs w:val="28"/>
            <w:u w:val="single"/>
            <w:lang w:eastAsia="ru-RU"/>
          </w:rPr>
          <w:t>гражданского законодательства</w:t>
        </w:r>
      </w:hyperlink>
      <w:r w:rsidRPr="00331012">
        <w:rPr>
          <w:rFonts w:ascii="Times New Roman" w:eastAsia="Times New Roman" w:hAnsi="Times New Roman" w:cs="Times New Roman"/>
          <w:color w:val="000000"/>
          <w:sz w:val="28"/>
          <w:szCs w:val="28"/>
          <w:lang w:eastAsia="ru-RU"/>
        </w:rPr>
        <w:t>, а также аналогии закона или аналогии права, осуществление и </w:t>
      </w:r>
      <w:hyperlink r:id="rId102" w:history="1">
        <w:r w:rsidRPr="00331012">
          <w:rPr>
            <w:rFonts w:ascii="Times New Roman" w:eastAsia="Times New Roman" w:hAnsi="Times New Roman" w:cs="Times New Roman"/>
            <w:color w:val="0000FF"/>
            <w:sz w:val="28"/>
            <w:szCs w:val="28"/>
            <w:u w:val="single"/>
            <w:lang w:eastAsia="ru-RU"/>
          </w:rPr>
          <w:t>защита семейных прав</w:t>
        </w:r>
      </w:hyperlink>
      <w:r w:rsidRPr="00331012">
        <w:rPr>
          <w:rFonts w:ascii="Times New Roman" w:eastAsia="Times New Roman" w:hAnsi="Times New Roman" w:cs="Times New Roman"/>
          <w:color w:val="000000"/>
          <w:sz w:val="28"/>
          <w:szCs w:val="28"/>
          <w:lang w:eastAsia="ru-RU"/>
        </w:rPr>
        <w:t>);</w:t>
      </w:r>
    </w:p>
    <w:p w:rsidR="00331012" w:rsidRPr="00331012" w:rsidRDefault="00331012" w:rsidP="00331012">
      <w:pPr>
        <w:numPr>
          <w:ilvl w:val="0"/>
          <w:numId w:val="3"/>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заключение и прекращение брака (условия и порядок заключения брака, прекращения брака, недействительность брака);</w:t>
      </w:r>
    </w:p>
    <w:p w:rsidR="00331012" w:rsidRPr="00331012" w:rsidRDefault="00331012" w:rsidP="00331012">
      <w:pPr>
        <w:numPr>
          <w:ilvl w:val="0"/>
          <w:numId w:val="3"/>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права и обязанности супругов (</w:t>
      </w:r>
      <w:hyperlink r:id="rId103" w:history="1">
        <w:r w:rsidRPr="00331012">
          <w:rPr>
            <w:rFonts w:ascii="Times New Roman" w:eastAsia="Times New Roman" w:hAnsi="Times New Roman" w:cs="Times New Roman"/>
            <w:color w:val="0000FF"/>
            <w:sz w:val="28"/>
            <w:szCs w:val="28"/>
            <w:u w:val="single"/>
            <w:lang w:eastAsia="ru-RU"/>
          </w:rPr>
          <w:t>личные права</w:t>
        </w:r>
      </w:hyperlink>
      <w:r w:rsidRPr="00331012">
        <w:rPr>
          <w:rFonts w:ascii="Times New Roman" w:eastAsia="Times New Roman" w:hAnsi="Times New Roman" w:cs="Times New Roman"/>
          <w:color w:val="000000"/>
          <w:sz w:val="28"/>
          <w:szCs w:val="28"/>
          <w:lang w:eastAsia="ru-RU"/>
        </w:rPr>
        <w:t> и обязанности супругов, законный режим имущества супругов, договорный режим имущества супругов, ответственность супругов по </w:t>
      </w:r>
      <w:hyperlink r:id="rId104" w:history="1">
        <w:r w:rsidRPr="00331012">
          <w:rPr>
            <w:rFonts w:ascii="Times New Roman" w:eastAsia="Times New Roman" w:hAnsi="Times New Roman" w:cs="Times New Roman"/>
            <w:color w:val="0000FF"/>
            <w:sz w:val="28"/>
            <w:szCs w:val="28"/>
            <w:u w:val="single"/>
            <w:lang w:eastAsia="ru-RU"/>
          </w:rPr>
          <w:t>обязательствам</w:t>
        </w:r>
      </w:hyperlink>
      <w:r w:rsidRPr="00331012">
        <w:rPr>
          <w:rFonts w:ascii="Times New Roman" w:eastAsia="Times New Roman" w:hAnsi="Times New Roman" w:cs="Times New Roman"/>
          <w:color w:val="000000"/>
          <w:sz w:val="28"/>
          <w:szCs w:val="28"/>
          <w:lang w:eastAsia="ru-RU"/>
        </w:rPr>
        <w:t>);</w:t>
      </w:r>
    </w:p>
    <w:p w:rsidR="00331012" w:rsidRPr="00331012" w:rsidRDefault="00331012" w:rsidP="00331012">
      <w:pPr>
        <w:numPr>
          <w:ilvl w:val="0"/>
          <w:numId w:val="3"/>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права и обязанности </w:t>
      </w:r>
      <w:hyperlink r:id="rId105" w:history="1">
        <w:r w:rsidRPr="00331012">
          <w:rPr>
            <w:rFonts w:ascii="Times New Roman" w:eastAsia="Times New Roman" w:hAnsi="Times New Roman" w:cs="Times New Roman"/>
            <w:color w:val="0000FF"/>
            <w:sz w:val="28"/>
            <w:szCs w:val="28"/>
            <w:u w:val="single"/>
            <w:lang w:eastAsia="ru-RU"/>
          </w:rPr>
          <w:t>родителей</w:t>
        </w:r>
      </w:hyperlink>
      <w:r w:rsidRPr="00331012">
        <w:rPr>
          <w:rFonts w:ascii="Times New Roman" w:eastAsia="Times New Roman" w:hAnsi="Times New Roman" w:cs="Times New Roman"/>
          <w:color w:val="000000"/>
          <w:sz w:val="28"/>
          <w:szCs w:val="28"/>
          <w:lang w:eastAsia="ru-RU"/>
        </w:rPr>
        <w:t> и </w:t>
      </w:r>
      <w:hyperlink r:id="rId106" w:history="1">
        <w:r w:rsidRPr="00331012">
          <w:rPr>
            <w:rFonts w:ascii="Times New Roman" w:eastAsia="Times New Roman" w:hAnsi="Times New Roman" w:cs="Times New Roman"/>
            <w:color w:val="0000FF"/>
            <w:sz w:val="28"/>
            <w:szCs w:val="28"/>
            <w:u w:val="single"/>
            <w:lang w:eastAsia="ru-RU"/>
          </w:rPr>
          <w:t>детей</w:t>
        </w:r>
      </w:hyperlink>
      <w:r w:rsidRPr="00331012">
        <w:rPr>
          <w:rFonts w:ascii="Times New Roman" w:eastAsia="Times New Roman" w:hAnsi="Times New Roman" w:cs="Times New Roman"/>
          <w:color w:val="000000"/>
          <w:sz w:val="28"/>
          <w:szCs w:val="28"/>
          <w:lang w:eastAsia="ru-RU"/>
        </w:rPr>
        <w:t> (установление происхождения детей, права </w:t>
      </w:r>
      <w:hyperlink r:id="rId107" w:history="1">
        <w:r w:rsidRPr="00331012">
          <w:rPr>
            <w:rFonts w:ascii="Times New Roman" w:eastAsia="Times New Roman" w:hAnsi="Times New Roman" w:cs="Times New Roman"/>
            <w:color w:val="0000FF"/>
            <w:sz w:val="28"/>
            <w:szCs w:val="28"/>
            <w:u w:val="single"/>
            <w:lang w:eastAsia="ru-RU"/>
          </w:rPr>
          <w:t>несовершеннолетних</w:t>
        </w:r>
      </w:hyperlink>
      <w:r w:rsidRPr="00331012">
        <w:rPr>
          <w:rFonts w:ascii="Times New Roman" w:eastAsia="Times New Roman" w:hAnsi="Times New Roman" w:cs="Times New Roman"/>
          <w:color w:val="000000"/>
          <w:sz w:val="28"/>
          <w:szCs w:val="28"/>
          <w:lang w:eastAsia="ru-RU"/>
        </w:rPr>
        <w:t> детей, права и обязанности родителей);</w:t>
      </w:r>
    </w:p>
    <w:p w:rsidR="00331012" w:rsidRPr="00331012" w:rsidRDefault="00331012" w:rsidP="00331012">
      <w:pPr>
        <w:numPr>
          <w:ilvl w:val="0"/>
          <w:numId w:val="3"/>
        </w:numPr>
        <w:spacing w:after="0" w:line="240" w:lineRule="auto"/>
        <w:ind w:left="150"/>
        <w:rPr>
          <w:rFonts w:ascii="Times New Roman" w:eastAsia="Times New Roman" w:hAnsi="Times New Roman" w:cs="Times New Roman"/>
          <w:color w:val="000000"/>
          <w:sz w:val="28"/>
          <w:szCs w:val="28"/>
          <w:lang w:eastAsia="ru-RU"/>
        </w:rPr>
      </w:pPr>
      <w:hyperlink r:id="rId108" w:history="1">
        <w:r w:rsidRPr="00331012">
          <w:rPr>
            <w:rFonts w:ascii="Times New Roman" w:eastAsia="Times New Roman" w:hAnsi="Times New Roman" w:cs="Times New Roman"/>
            <w:color w:val="0000FF"/>
            <w:sz w:val="28"/>
            <w:szCs w:val="28"/>
            <w:u w:val="single"/>
            <w:lang w:eastAsia="ru-RU"/>
          </w:rPr>
          <w:t>алиментные обязательства</w:t>
        </w:r>
      </w:hyperlink>
      <w:r w:rsidRPr="00331012">
        <w:rPr>
          <w:rFonts w:ascii="Times New Roman" w:eastAsia="Times New Roman" w:hAnsi="Times New Roman" w:cs="Times New Roman"/>
          <w:color w:val="000000"/>
          <w:sz w:val="28"/>
          <w:szCs w:val="28"/>
          <w:lang w:eastAsia="ru-RU"/>
        </w:rPr>
        <w:t> членов </w:t>
      </w:r>
      <w:hyperlink r:id="rId109" w:history="1">
        <w:r w:rsidRPr="00331012">
          <w:rPr>
            <w:rFonts w:ascii="Times New Roman" w:eastAsia="Times New Roman" w:hAnsi="Times New Roman" w:cs="Times New Roman"/>
            <w:color w:val="0000FF"/>
            <w:sz w:val="28"/>
            <w:szCs w:val="28"/>
            <w:u w:val="single"/>
            <w:lang w:eastAsia="ru-RU"/>
          </w:rPr>
          <w:t>семьи</w:t>
        </w:r>
      </w:hyperlink>
      <w:r w:rsidRPr="00331012">
        <w:rPr>
          <w:rFonts w:ascii="Times New Roman" w:eastAsia="Times New Roman" w:hAnsi="Times New Roman" w:cs="Times New Roman"/>
          <w:color w:val="000000"/>
          <w:sz w:val="28"/>
          <w:szCs w:val="28"/>
          <w:lang w:eastAsia="ru-RU"/>
        </w:rPr>
        <w:t> (алиментные обязательства родителей и детей, алиментные обязательства супругов и бывших супругов, алиментные обязательства других членов семьи, соглашения об уплате алиментов, порядок уплаты и взыскания алиментов);</w:t>
      </w:r>
    </w:p>
    <w:p w:rsidR="00331012" w:rsidRPr="00331012" w:rsidRDefault="00331012" w:rsidP="00331012">
      <w:pPr>
        <w:numPr>
          <w:ilvl w:val="0"/>
          <w:numId w:val="3"/>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формы воспитания детей, оставшихся без попечения родителей (выявление и устройство детей, оставшихся без попечения родителей, усыновление (удочерение) детей, </w:t>
      </w:r>
      <w:hyperlink r:id="rId110" w:history="1">
        <w:r w:rsidRPr="00331012">
          <w:rPr>
            <w:rFonts w:ascii="Times New Roman" w:eastAsia="Times New Roman" w:hAnsi="Times New Roman" w:cs="Times New Roman"/>
            <w:color w:val="0000FF"/>
            <w:sz w:val="28"/>
            <w:szCs w:val="28"/>
            <w:u w:val="single"/>
            <w:lang w:eastAsia="ru-RU"/>
          </w:rPr>
          <w:t>опека</w:t>
        </w:r>
      </w:hyperlink>
      <w:r w:rsidRPr="00331012">
        <w:rPr>
          <w:rFonts w:ascii="Times New Roman" w:eastAsia="Times New Roman" w:hAnsi="Times New Roman" w:cs="Times New Roman"/>
          <w:color w:val="000000"/>
          <w:sz w:val="28"/>
          <w:szCs w:val="28"/>
          <w:lang w:eastAsia="ru-RU"/>
        </w:rPr>
        <w:t> и </w:t>
      </w:r>
      <w:hyperlink r:id="rId111" w:history="1">
        <w:r w:rsidRPr="00331012">
          <w:rPr>
            <w:rFonts w:ascii="Times New Roman" w:eastAsia="Times New Roman" w:hAnsi="Times New Roman" w:cs="Times New Roman"/>
            <w:color w:val="0000FF"/>
            <w:sz w:val="28"/>
            <w:szCs w:val="28"/>
            <w:u w:val="single"/>
            <w:lang w:eastAsia="ru-RU"/>
          </w:rPr>
          <w:t>попечительство</w:t>
        </w:r>
      </w:hyperlink>
      <w:r w:rsidRPr="00331012">
        <w:rPr>
          <w:rFonts w:ascii="Times New Roman" w:eastAsia="Times New Roman" w:hAnsi="Times New Roman" w:cs="Times New Roman"/>
          <w:color w:val="000000"/>
          <w:sz w:val="28"/>
          <w:szCs w:val="28"/>
          <w:lang w:eastAsia="ru-RU"/>
        </w:rPr>
        <w:t> над детьми, приемная семья, устройство детей, оставшихся без попечения родителей, в организации для детей-сирот и детей, оставшихся без попечения родителей);</w:t>
      </w:r>
    </w:p>
    <w:p w:rsidR="00331012" w:rsidRPr="00331012" w:rsidRDefault="00331012" w:rsidP="00331012">
      <w:pPr>
        <w:numPr>
          <w:ilvl w:val="0"/>
          <w:numId w:val="3"/>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применение семейного законодательства к семейным отношениям с участием </w:t>
      </w:r>
      <w:hyperlink r:id="rId112" w:history="1">
        <w:r w:rsidRPr="00331012">
          <w:rPr>
            <w:rFonts w:ascii="Times New Roman" w:eastAsia="Times New Roman" w:hAnsi="Times New Roman" w:cs="Times New Roman"/>
            <w:color w:val="0000FF"/>
            <w:sz w:val="28"/>
            <w:szCs w:val="28"/>
            <w:u w:val="single"/>
            <w:lang w:eastAsia="ru-RU"/>
          </w:rPr>
          <w:t>иностранных граждан</w:t>
        </w:r>
      </w:hyperlink>
      <w:r w:rsidRPr="00331012">
        <w:rPr>
          <w:rFonts w:ascii="Times New Roman" w:eastAsia="Times New Roman" w:hAnsi="Times New Roman" w:cs="Times New Roman"/>
          <w:color w:val="000000"/>
          <w:sz w:val="28"/>
          <w:szCs w:val="28"/>
          <w:lang w:eastAsia="ru-RU"/>
        </w:rPr>
        <w:t> и лиц без </w:t>
      </w:r>
      <w:hyperlink r:id="rId113" w:history="1">
        <w:r w:rsidRPr="00331012">
          <w:rPr>
            <w:rFonts w:ascii="Times New Roman" w:eastAsia="Times New Roman" w:hAnsi="Times New Roman" w:cs="Times New Roman"/>
            <w:color w:val="0000FF"/>
            <w:sz w:val="28"/>
            <w:szCs w:val="28"/>
            <w:u w:val="single"/>
            <w:lang w:eastAsia="ru-RU"/>
          </w:rPr>
          <w:t>гражданства</w:t>
        </w:r>
      </w:hyperlink>
      <w:r w:rsidRPr="00331012">
        <w:rPr>
          <w:rFonts w:ascii="Times New Roman" w:eastAsia="Times New Roman" w:hAnsi="Times New Roman" w:cs="Times New Roman"/>
          <w:color w:val="000000"/>
          <w:sz w:val="28"/>
          <w:szCs w:val="28"/>
          <w:lang w:eastAsia="ru-RU"/>
        </w:rPr>
        <w:t>;</w:t>
      </w:r>
    </w:p>
    <w:p w:rsidR="00331012" w:rsidRPr="00331012" w:rsidRDefault="00331012" w:rsidP="00331012">
      <w:pPr>
        <w:numPr>
          <w:ilvl w:val="0"/>
          <w:numId w:val="3"/>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заключительные положения.</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При этом в системе Семейного кодекса РФ можно выделить общую и специальную (особенную) части. Общая часть содержит нормы, которые имеют юридическое значение для всех остальных институтов особенной части и применяются в том случае, если семейные отношения напрямую не урегулированы специальной нормой.</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3. Гражданский кодекс РФ является еще одним кодифицированным источником семейного права. Указанный нормативный правовой акт в соответствии со ст. 4 СК РФ применяется для правовой регламентации имущественных и личных неимущественных отношений между членами семьи в случаях, не урегулированных семейным законодательством постольку, поскольку это не противоречит существу данных семейных отношений. Так, например, нормы ГК РФ субсидиарно применяются при регулировании семейных отношений, возникающих по поводу </w:t>
      </w:r>
      <w:hyperlink r:id="rId114" w:history="1">
        <w:r w:rsidRPr="00331012">
          <w:rPr>
            <w:rFonts w:ascii="Times New Roman" w:eastAsia="Times New Roman" w:hAnsi="Times New Roman" w:cs="Times New Roman"/>
            <w:color w:val="0000FF"/>
            <w:sz w:val="28"/>
            <w:szCs w:val="28"/>
            <w:u w:val="single"/>
            <w:lang w:eastAsia="ru-RU"/>
          </w:rPr>
          <w:t>общей собственности</w:t>
        </w:r>
      </w:hyperlink>
      <w:r w:rsidRPr="00331012">
        <w:rPr>
          <w:rFonts w:ascii="Times New Roman" w:eastAsia="Times New Roman" w:hAnsi="Times New Roman" w:cs="Times New Roman"/>
          <w:color w:val="000000"/>
          <w:sz w:val="28"/>
          <w:szCs w:val="28"/>
          <w:lang w:eastAsia="ru-RU"/>
        </w:rPr>
        <w:t> супругов, опеки и попечительства, определения </w:t>
      </w:r>
      <w:hyperlink r:id="rId115" w:history="1">
        <w:r w:rsidRPr="00331012">
          <w:rPr>
            <w:rFonts w:ascii="Times New Roman" w:eastAsia="Times New Roman" w:hAnsi="Times New Roman" w:cs="Times New Roman"/>
            <w:color w:val="0000FF"/>
            <w:sz w:val="28"/>
            <w:szCs w:val="28"/>
            <w:u w:val="single"/>
            <w:lang w:eastAsia="ru-RU"/>
          </w:rPr>
          <w:t>места жительства</w:t>
        </w:r>
      </w:hyperlink>
      <w:r w:rsidRPr="00331012">
        <w:rPr>
          <w:rFonts w:ascii="Times New Roman" w:eastAsia="Times New Roman" w:hAnsi="Times New Roman" w:cs="Times New Roman"/>
          <w:color w:val="000000"/>
          <w:sz w:val="28"/>
          <w:szCs w:val="28"/>
          <w:lang w:eastAsia="ru-RU"/>
        </w:rPr>
        <w:t> и имени несовершеннолетнего ребенка и т.д.</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4. Следующим источником семейного права являются многочисленные федеральные законы, которые принимаются в соответствии с Семейным кодексом РФ. При этом данные федеральные законы не должны противоречить Семейному кодексу РФ. В случае противоречия приоритет имеют нормы СК РФ. К числу основных федеральных законов можно отнести:</w:t>
      </w:r>
    </w:p>
    <w:p w:rsidR="00331012" w:rsidRPr="00331012" w:rsidRDefault="00331012" w:rsidP="00331012">
      <w:pPr>
        <w:numPr>
          <w:ilvl w:val="0"/>
          <w:numId w:val="4"/>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Федеральный закон от 16.04.2001 № 44-ФЗ «О государственном банке данных о детях, оставшихся без попечения родителей»;</w:t>
      </w:r>
    </w:p>
    <w:p w:rsidR="00331012" w:rsidRPr="00331012" w:rsidRDefault="00331012" w:rsidP="00331012">
      <w:pPr>
        <w:numPr>
          <w:ilvl w:val="0"/>
          <w:numId w:val="4"/>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lastRenderedPageBreak/>
        <w:t>Федеральный закон от 24.06.1999 № 120 «Об основах системы профилактики безнадзорности и </w:t>
      </w:r>
      <w:hyperlink r:id="rId116" w:history="1">
        <w:r w:rsidRPr="00331012">
          <w:rPr>
            <w:rFonts w:ascii="Times New Roman" w:eastAsia="Times New Roman" w:hAnsi="Times New Roman" w:cs="Times New Roman"/>
            <w:color w:val="0000FF"/>
            <w:sz w:val="28"/>
            <w:szCs w:val="28"/>
            <w:u w:val="single"/>
            <w:lang w:eastAsia="ru-RU"/>
          </w:rPr>
          <w:t>правонарушений</w:t>
        </w:r>
      </w:hyperlink>
      <w:r w:rsidRPr="00331012">
        <w:rPr>
          <w:rFonts w:ascii="Times New Roman" w:eastAsia="Times New Roman" w:hAnsi="Times New Roman" w:cs="Times New Roman"/>
          <w:color w:val="000000"/>
          <w:sz w:val="28"/>
          <w:szCs w:val="28"/>
          <w:lang w:eastAsia="ru-RU"/>
        </w:rPr>
        <w:t> несовершеннолет-них»;</w:t>
      </w:r>
    </w:p>
    <w:p w:rsidR="00331012" w:rsidRPr="00331012" w:rsidRDefault="00331012" w:rsidP="00331012">
      <w:pPr>
        <w:numPr>
          <w:ilvl w:val="0"/>
          <w:numId w:val="4"/>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Федеральный закон от 15.11.1997 № 143-ФЗ «Об актах гражданского состояния»;</w:t>
      </w:r>
    </w:p>
    <w:p w:rsidR="00331012" w:rsidRPr="00331012" w:rsidRDefault="00331012" w:rsidP="00331012">
      <w:pPr>
        <w:numPr>
          <w:ilvl w:val="0"/>
          <w:numId w:val="4"/>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Федеральный закон от 24.04.2008 № 48-ФЗ «Об опеке и попечительстве» и т.д.</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5. Семейные отношения на федеральном уровне регулируются указами и распоряжениями </w:t>
      </w:r>
      <w:hyperlink r:id="rId117" w:history="1">
        <w:r w:rsidRPr="00331012">
          <w:rPr>
            <w:rFonts w:ascii="Times New Roman" w:eastAsia="Times New Roman" w:hAnsi="Times New Roman" w:cs="Times New Roman"/>
            <w:color w:val="0000FF"/>
            <w:sz w:val="28"/>
            <w:szCs w:val="28"/>
            <w:u w:val="single"/>
            <w:lang w:eastAsia="ru-RU"/>
          </w:rPr>
          <w:t>Президента Российской Федерации</w:t>
        </w:r>
      </w:hyperlink>
      <w:r w:rsidRPr="00331012">
        <w:rPr>
          <w:rFonts w:ascii="Times New Roman" w:eastAsia="Times New Roman" w:hAnsi="Times New Roman" w:cs="Times New Roman"/>
          <w:color w:val="000000"/>
          <w:sz w:val="28"/>
          <w:szCs w:val="28"/>
          <w:lang w:eastAsia="ru-RU"/>
        </w:rPr>
        <w:t>, которые не должны противоречить Конституции РФ, СК РФ и иным федеральным законам (ч. 3 ст. 90 Конституции РФ).</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В качестве примера данных номативных актов можно привести:</w:t>
      </w:r>
    </w:p>
    <w:p w:rsidR="00331012" w:rsidRPr="00331012" w:rsidRDefault="00331012" w:rsidP="00331012">
      <w:pPr>
        <w:numPr>
          <w:ilvl w:val="0"/>
          <w:numId w:val="5"/>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Указ Президента РФ от 01.06.2012 № 761 «О Национальной стратегии действий в интересах детей на 2012-2017 годы»;</w:t>
      </w:r>
    </w:p>
    <w:p w:rsidR="00331012" w:rsidRPr="00331012" w:rsidRDefault="00331012" w:rsidP="00331012">
      <w:pPr>
        <w:numPr>
          <w:ilvl w:val="0"/>
          <w:numId w:val="5"/>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Указ Президента РФ от 05.05.1992 № 431 «О мерах по социальной поддержке многодетных семей» и др.</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6. </w:t>
      </w:r>
      <w:hyperlink r:id="rId118" w:history="1">
        <w:r w:rsidRPr="00331012">
          <w:rPr>
            <w:rFonts w:ascii="Times New Roman" w:eastAsia="Times New Roman" w:hAnsi="Times New Roman" w:cs="Times New Roman"/>
            <w:color w:val="0000FF"/>
            <w:sz w:val="28"/>
            <w:szCs w:val="28"/>
            <w:u w:val="single"/>
            <w:lang w:eastAsia="ru-RU"/>
          </w:rPr>
          <w:t>Правительство Российской Федерации</w:t>
        </w:r>
      </w:hyperlink>
      <w:r w:rsidRPr="00331012">
        <w:rPr>
          <w:rFonts w:ascii="Times New Roman" w:eastAsia="Times New Roman" w:hAnsi="Times New Roman" w:cs="Times New Roman"/>
          <w:color w:val="000000"/>
          <w:sz w:val="28"/>
          <w:szCs w:val="28"/>
          <w:lang w:eastAsia="ru-RU"/>
        </w:rPr>
        <w:t> вправе принимать постановления и распоряжения, регламентирующие семейные отношения, в случаях, непосредственно предусмотренных СК РФ, другими законами, указами Президента Российской Федерации (п. 3 ст. 3 СК РФ). При этом данные источники семейного права должны приниматься на основании и во исполнение СК РФ, других законов, указов Президента РФ.</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С </w:t>
      </w:r>
      <w:hyperlink r:id="rId119" w:history="1">
        <w:r w:rsidRPr="00331012">
          <w:rPr>
            <w:rFonts w:ascii="Times New Roman" w:eastAsia="Times New Roman" w:hAnsi="Times New Roman" w:cs="Times New Roman"/>
            <w:color w:val="0000FF"/>
            <w:sz w:val="28"/>
            <w:szCs w:val="28"/>
            <w:u w:val="single"/>
            <w:lang w:eastAsia="ru-RU"/>
          </w:rPr>
          <w:t>учетом</w:t>
        </w:r>
      </w:hyperlink>
      <w:r w:rsidRPr="00331012">
        <w:rPr>
          <w:rFonts w:ascii="Times New Roman" w:eastAsia="Times New Roman" w:hAnsi="Times New Roman" w:cs="Times New Roman"/>
          <w:color w:val="000000"/>
          <w:sz w:val="28"/>
          <w:szCs w:val="28"/>
          <w:lang w:eastAsia="ru-RU"/>
        </w:rPr>
        <w:t> этого, в качестве примера, можно привести следующие нормативные правовые акты Правительства РФ:</w:t>
      </w:r>
    </w:p>
    <w:p w:rsidR="00331012" w:rsidRPr="00331012" w:rsidRDefault="00331012" w:rsidP="00331012">
      <w:pPr>
        <w:numPr>
          <w:ilvl w:val="0"/>
          <w:numId w:val="6"/>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Постановление Правительства РФ от 18.05.2009 № 423 «Об отдельных вопросах осуществления опеки и попечительства в отношении несовершеннолетних </w:t>
      </w:r>
      <w:hyperlink r:id="rId120" w:history="1">
        <w:r w:rsidRPr="00331012">
          <w:rPr>
            <w:rFonts w:ascii="Times New Roman" w:eastAsia="Times New Roman" w:hAnsi="Times New Roman" w:cs="Times New Roman"/>
            <w:color w:val="0000FF"/>
            <w:sz w:val="28"/>
            <w:szCs w:val="28"/>
            <w:u w:val="single"/>
            <w:lang w:eastAsia="ru-RU"/>
          </w:rPr>
          <w:t>граждан</w:t>
        </w:r>
      </w:hyperlink>
      <w:r w:rsidRPr="00331012">
        <w:rPr>
          <w:rFonts w:ascii="Times New Roman" w:eastAsia="Times New Roman" w:hAnsi="Times New Roman" w:cs="Times New Roman"/>
          <w:color w:val="000000"/>
          <w:sz w:val="28"/>
          <w:szCs w:val="28"/>
          <w:lang w:eastAsia="ru-RU"/>
        </w:rPr>
        <w:t>»;</w:t>
      </w:r>
    </w:p>
    <w:p w:rsidR="00331012" w:rsidRPr="00331012" w:rsidRDefault="00331012" w:rsidP="00331012">
      <w:pPr>
        <w:numPr>
          <w:ilvl w:val="0"/>
          <w:numId w:val="6"/>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Постановление Правительства РФ от 18.07.1996 № 841 «О Перечне видов </w:t>
      </w:r>
      <w:hyperlink r:id="rId121" w:history="1">
        <w:r w:rsidRPr="00331012">
          <w:rPr>
            <w:rFonts w:ascii="Times New Roman" w:eastAsia="Times New Roman" w:hAnsi="Times New Roman" w:cs="Times New Roman"/>
            <w:color w:val="0000FF"/>
            <w:sz w:val="28"/>
            <w:szCs w:val="28"/>
            <w:u w:val="single"/>
            <w:lang w:eastAsia="ru-RU"/>
          </w:rPr>
          <w:t>заработной платы</w:t>
        </w:r>
      </w:hyperlink>
      <w:r w:rsidRPr="00331012">
        <w:rPr>
          <w:rFonts w:ascii="Times New Roman" w:eastAsia="Times New Roman" w:hAnsi="Times New Roman" w:cs="Times New Roman"/>
          <w:color w:val="000000"/>
          <w:sz w:val="28"/>
          <w:szCs w:val="28"/>
          <w:lang w:eastAsia="ru-RU"/>
        </w:rPr>
        <w:t> и иного </w:t>
      </w:r>
      <w:hyperlink r:id="rId122" w:history="1">
        <w:r w:rsidRPr="00331012">
          <w:rPr>
            <w:rFonts w:ascii="Times New Roman" w:eastAsia="Times New Roman" w:hAnsi="Times New Roman" w:cs="Times New Roman"/>
            <w:color w:val="0000FF"/>
            <w:sz w:val="28"/>
            <w:szCs w:val="28"/>
            <w:u w:val="single"/>
            <w:lang w:eastAsia="ru-RU"/>
          </w:rPr>
          <w:t>дохода</w:t>
        </w:r>
      </w:hyperlink>
      <w:r w:rsidRPr="00331012">
        <w:rPr>
          <w:rFonts w:ascii="Times New Roman" w:eastAsia="Times New Roman" w:hAnsi="Times New Roman" w:cs="Times New Roman"/>
          <w:color w:val="000000"/>
          <w:sz w:val="28"/>
          <w:szCs w:val="28"/>
          <w:lang w:eastAsia="ru-RU"/>
        </w:rPr>
        <w:t>, из которых производится удержание алиментов на несовершеннолетних детей» и др.</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В силу части 3 ст. 115 Конституции РФ постановления и распоряжения Правительства РФ в случае их противоречия Конституции РФ, федеральным законам и указам Президента РФ могут быть отменены Президентом РФ.</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7. Следующим источником семейного права являются ведомственные нормативные акты, принимаемые министерствами, ведомствами и иными федеральными </w:t>
      </w:r>
      <w:hyperlink r:id="rId123" w:history="1">
        <w:r w:rsidRPr="00331012">
          <w:rPr>
            <w:rFonts w:ascii="Times New Roman" w:eastAsia="Times New Roman" w:hAnsi="Times New Roman" w:cs="Times New Roman"/>
            <w:color w:val="0000FF"/>
            <w:sz w:val="28"/>
            <w:szCs w:val="28"/>
            <w:u w:val="single"/>
            <w:lang w:eastAsia="ru-RU"/>
          </w:rPr>
          <w:t>органами исполнительной власти</w:t>
        </w:r>
      </w:hyperlink>
      <w:r w:rsidRPr="00331012">
        <w:rPr>
          <w:rFonts w:ascii="Times New Roman" w:eastAsia="Times New Roman" w:hAnsi="Times New Roman" w:cs="Times New Roman"/>
          <w:color w:val="000000"/>
          <w:sz w:val="28"/>
          <w:szCs w:val="28"/>
          <w:lang w:eastAsia="ru-RU"/>
        </w:rPr>
        <w:t>.</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При этом данные нормативные акты, регулирующие семейные отношения, должны издаваться только на основании, по поручению и во исполнение постановлений и распоряжений Правительства РФ. К числу таких актов могут быть отнесены:</w:t>
      </w:r>
    </w:p>
    <w:p w:rsidR="00331012" w:rsidRPr="00331012" w:rsidRDefault="00331012" w:rsidP="00331012">
      <w:pPr>
        <w:numPr>
          <w:ilvl w:val="0"/>
          <w:numId w:val="7"/>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Приказ Минздрава России от 18.06.2014 № 290н «Об утверждении Порядка медицинского </w:t>
      </w:r>
      <w:hyperlink r:id="rId124" w:history="1">
        <w:r w:rsidRPr="00331012">
          <w:rPr>
            <w:rFonts w:ascii="Times New Roman" w:eastAsia="Times New Roman" w:hAnsi="Times New Roman" w:cs="Times New Roman"/>
            <w:color w:val="0000FF"/>
            <w:sz w:val="28"/>
            <w:szCs w:val="28"/>
            <w:u w:val="single"/>
            <w:lang w:eastAsia="ru-RU"/>
          </w:rPr>
          <w:t>освидетельствования</w:t>
        </w:r>
      </w:hyperlink>
      <w:r w:rsidRPr="00331012">
        <w:rPr>
          <w:rFonts w:ascii="Times New Roman" w:eastAsia="Times New Roman" w:hAnsi="Times New Roman" w:cs="Times New Roman"/>
          <w:color w:val="000000"/>
          <w:sz w:val="28"/>
          <w:szCs w:val="28"/>
          <w:lang w:eastAsia="ru-RU"/>
        </w:rPr>
        <w:t>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331012" w:rsidRPr="00331012" w:rsidRDefault="00331012" w:rsidP="00331012">
      <w:pPr>
        <w:numPr>
          <w:ilvl w:val="0"/>
          <w:numId w:val="7"/>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Приказ Минздрава России от 13.10.2015 № 711н «Об утверждении формы направления на медицинское обследование, а также перечня исследований при проведении медицинского обследования и формы заключения о состоянии здоровья ребенка-сироты, ребенка, оставшегося без попечения родителей, помещаемого под надзор в организацию для детей-сирот и детей, оставшихся без попечения родителей» и т.п.</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lastRenderedPageBreak/>
        <w:t>8. Семейные отношения могут регулироваться нормативными актами субъектов РФ. При этом в силу п. 2 ст. 3 СК РФ законы субъектов РФ регулируют семейные отношения по вопросам, отнесенным СК РФ к ведению субъектов РФ, а также по вопросам, непосредственно СК РФ не урегулированным. В качестве примера можно привести:</w:t>
      </w:r>
    </w:p>
    <w:p w:rsidR="00331012" w:rsidRPr="00331012" w:rsidRDefault="00331012" w:rsidP="00331012">
      <w:pPr>
        <w:numPr>
          <w:ilvl w:val="0"/>
          <w:numId w:val="8"/>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Закон Алтайского края от 29.12.2006 № 148-ЗС «О дополнительных мерах социальной поддержки многодетных семей в Алтайском крае»;</w:t>
      </w:r>
    </w:p>
    <w:p w:rsidR="00331012" w:rsidRPr="00331012" w:rsidRDefault="00331012" w:rsidP="00331012">
      <w:pPr>
        <w:numPr>
          <w:ilvl w:val="0"/>
          <w:numId w:val="8"/>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Закон Алтайского края от 15.12.2002 № 86-ЗС «О системе профилактики безнадзорности и правонарушений несовершеннолетних в Алтайском крае»;</w:t>
      </w:r>
    </w:p>
    <w:p w:rsidR="00331012" w:rsidRPr="00331012" w:rsidRDefault="00331012" w:rsidP="00331012">
      <w:pPr>
        <w:numPr>
          <w:ilvl w:val="0"/>
          <w:numId w:val="8"/>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Постановление Администрации Алтайского края от 02.09.2010 № 387 «Об утверждении Положения об организации патронатного сопровождения выбывших воспитанников или выпускников детских домов и специальных (коррекционных) школ-интернатов из числа детей-сирот и детей, оставшихся без попечения родителей» и др.</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9. </w:t>
      </w:r>
      <w:hyperlink r:id="rId125" w:history="1">
        <w:r w:rsidRPr="00331012">
          <w:rPr>
            <w:rFonts w:ascii="Times New Roman" w:eastAsia="Times New Roman" w:hAnsi="Times New Roman" w:cs="Times New Roman"/>
            <w:color w:val="0000FF"/>
            <w:sz w:val="28"/>
            <w:szCs w:val="28"/>
            <w:u w:val="single"/>
            <w:lang w:eastAsia="ru-RU"/>
          </w:rPr>
          <w:t>Органы местного самоуправления</w:t>
        </w:r>
      </w:hyperlink>
      <w:r w:rsidRPr="00331012">
        <w:rPr>
          <w:rFonts w:ascii="Times New Roman" w:eastAsia="Times New Roman" w:hAnsi="Times New Roman" w:cs="Times New Roman"/>
          <w:color w:val="000000"/>
          <w:sz w:val="28"/>
          <w:szCs w:val="28"/>
          <w:lang w:eastAsia="ru-RU"/>
        </w:rPr>
        <w:t> в пределах своей компетенции имеют право принимать акты, регулирующие семейные отношения, которые не должны противоречить федеральному законодательству, а также законодательству субъектов РФ. К примеру:</w:t>
      </w:r>
    </w:p>
    <w:p w:rsidR="00331012" w:rsidRPr="00331012" w:rsidRDefault="00331012" w:rsidP="00331012">
      <w:pPr>
        <w:numPr>
          <w:ilvl w:val="0"/>
          <w:numId w:val="9"/>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Постановление администрации г. Барнаула от 18.08.2014 № 1797 «Об утверждении муниципальной программы "Улучшение жилищных условий молодых семей в городе Барнауле на 20152021 годы"»;</w:t>
      </w:r>
    </w:p>
    <w:p w:rsidR="00331012" w:rsidRPr="00331012" w:rsidRDefault="00331012" w:rsidP="00331012">
      <w:pPr>
        <w:numPr>
          <w:ilvl w:val="0"/>
          <w:numId w:val="9"/>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Постановление администрации Центрального района от 23.09.2014 № 1323 «Об утверждении Порядка осуществления отделом по охране прав детства администрации района надзора за условиями содержания, воспитания и образования детей-сирот и детей, оставшихся без попечения родителей, и лиц из их числа в возрасте от 18 до 23 лет, в воспитательных, медицинских учреждениях и учреждениях социальной защиты населения» и т.п.</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Кроме того, к источникам семейного права относятся и нормы </w:t>
      </w:r>
      <w:hyperlink r:id="rId126" w:history="1">
        <w:r w:rsidRPr="00331012">
          <w:rPr>
            <w:rFonts w:ascii="Times New Roman" w:eastAsia="Times New Roman" w:hAnsi="Times New Roman" w:cs="Times New Roman"/>
            <w:color w:val="0000FF"/>
            <w:sz w:val="28"/>
            <w:szCs w:val="28"/>
            <w:u w:val="single"/>
            <w:lang w:eastAsia="ru-RU"/>
          </w:rPr>
          <w:t>международного права</w:t>
        </w:r>
      </w:hyperlink>
      <w:r w:rsidRPr="00331012">
        <w:rPr>
          <w:rFonts w:ascii="Times New Roman" w:eastAsia="Times New Roman" w:hAnsi="Times New Roman" w:cs="Times New Roman"/>
          <w:color w:val="000000"/>
          <w:sz w:val="28"/>
          <w:szCs w:val="28"/>
          <w:lang w:eastAsia="ru-RU"/>
        </w:rPr>
        <w:t>. Двусторонние </w:t>
      </w:r>
      <w:hyperlink r:id="rId127" w:history="1">
        <w:r w:rsidRPr="00331012">
          <w:rPr>
            <w:rFonts w:ascii="Times New Roman" w:eastAsia="Times New Roman" w:hAnsi="Times New Roman" w:cs="Times New Roman"/>
            <w:color w:val="0000FF"/>
            <w:sz w:val="28"/>
            <w:szCs w:val="28"/>
            <w:u w:val="single"/>
            <w:lang w:eastAsia="ru-RU"/>
          </w:rPr>
          <w:t>договоры</w:t>
        </w:r>
      </w:hyperlink>
      <w:r w:rsidRPr="00331012">
        <w:rPr>
          <w:rFonts w:ascii="Times New Roman" w:eastAsia="Times New Roman" w:hAnsi="Times New Roman" w:cs="Times New Roman"/>
          <w:color w:val="000000"/>
          <w:sz w:val="28"/>
          <w:szCs w:val="28"/>
          <w:lang w:eastAsia="ru-RU"/>
        </w:rPr>
        <w:t>, регулирующие семейные отношения, Российской Федерацией заключены с </w:t>
      </w:r>
      <w:hyperlink r:id="rId128" w:history="1">
        <w:r w:rsidRPr="00331012">
          <w:rPr>
            <w:rFonts w:ascii="Times New Roman" w:eastAsia="Times New Roman" w:hAnsi="Times New Roman" w:cs="Times New Roman"/>
            <w:color w:val="0000FF"/>
            <w:sz w:val="28"/>
            <w:szCs w:val="28"/>
            <w:u w:val="single"/>
            <w:lang w:eastAsia="ru-RU"/>
          </w:rPr>
          <w:t>Республикой</w:t>
        </w:r>
      </w:hyperlink>
      <w:r w:rsidRPr="00331012">
        <w:rPr>
          <w:rFonts w:ascii="Times New Roman" w:eastAsia="Times New Roman" w:hAnsi="Times New Roman" w:cs="Times New Roman"/>
          <w:color w:val="000000"/>
          <w:sz w:val="28"/>
          <w:szCs w:val="28"/>
          <w:lang w:eastAsia="ru-RU"/>
        </w:rPr>
        <w:t> Молдова, Вьетнамом, Польшей, Финляндией, Китаем и другими </w:t>
      </w:r>
      <w:hyperlink r:id="rId129" w:history="1">
        <w:r w:rsidRPr="00331012">
          <w:rPr>
            <w:rFonts w:ascii="Times New Roman" w:eastAsia="Times New Roman" w:hAnsi="Times New Roman" w:cs="Times New Roman"/>
            <w:color w:val="0000FF"/>
            <w:sz w:val="28"/>
            <w:szCs w:val="28"/>
            <w:u w:val="single"/>
            <w:lang w:eastAsia="ru-RU"/>
          </w:rPr>
          <w:t>государствами</w:t>
        </w:r>
      </w:hyperlink>
      <w:r w:rsidRPr="00331012">
        <w:rPr>
          <w:rFonts w:ascii="Times New Roman" w:eastAsia="Times New Roman" w:hAnsi="Times New Roman" w:cs="Times New Roman"/>
          <w:color w:val="000000"/>
          <w:sz w:val="28"/>
          <w:szCs w:val="28"/>
          <w:lang w:eastAsia="ru-RU"/>
        </w:rPr>
        <w:t>:</w:t>
      </w:r>
    </w:p>
    <w:p w:rsidR="00331012" w:rsidRPr="00331012" w:rsidRDefault="00331012" w:rsidP="00331012">
      <w:pPr>
        <w:numPr>
          <w:ilvl w:val="0"/>
          <w:numId w:val="10"/>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договор между СССР и Союзной Республикой Вьетнам о правовой помощи по гражданским, семейным и уголовным делам от 10.12.1981;</w:t>
      </w:r>
    </w:p>
    <w:p w:rsidR="00331012" w:rsidRPr="00331012" w:rsidRDefault="00331012" w:rsidP="00331012">
      <w:pPr>
        <w:numPr>
          <w:ilvl w:val="0"/>
          <w:numId w:val="10"/>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договор между РФ и Республикой Молдова о правовой помощи и </w:t>
      </w:r>
      <w:hyperlink r:id="rId130" w:history="1">
        <w:r w:rsidRPr="00331012">
          <w:rPr>
            <w:rFonts w:ascii="Times New Roman" w:eastAsia="Times New Roman" w:hAnsi="Times New Roman" w:cs="Times New Roman"/>
            <w:color w:val="0000FF"/>
            <w:sz w:val="28"/>
            <w:szCs w:val="28"/>
            <w:u w:val="single"/>
            <w:lang w:eastAsia="ru-RU"/>
          </w:rPr>
          <w:t>правовых отношениях</w:t>
        </w:r>
      </w:hyperlink>
      <w:r w:rsidRPr="00331012">
        <w:rPr>
          <w:rFonts w:ascii="Times New Roman" w:eastAsia="Times New Roman" w:hAnsi="Times New Roman" w:cs="Times New Roman"/>
          <w:color w:val="000000"/>
          <w:sz w:val="28"/>
          <w:szCs w:val="28"/>
          <w:lang w:eastAsia="ru-RU"/>
        </w:rPr>
        <w:t> по гражданским, семейным и уголовным делам от 25.02.1993 и т.д.</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Среди основополагающих норм международного права, регулирующих семейные отношения, необходимо отметить:</w:t>
      </w:r>
    </w:p>
    <w:p w:rsidR="00331012" w:rsidRPr="00331012" w:rsidRDefault="00331012" w:rsidP="00331012">
      <w:pPr>
        <w:numPr>
          <w:ilvl w:val="0"/>
          <w:numId w:val="11"/>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Конвенцию о правах ребенка (одобрена Генеральной Ассамблеей </w:t>
      </w:r>
      <w:hyperlink r:id="rId131" w:history="1">
        <w:r w:rsidRPr="00331012">
          <w:rPr>
            <w:rFonts w:ascii="Times New Roman" w:eastAsia="Times New Roman" w:hAnsi="Times New Roman" w:cs="Times New Roman"/>
            <w:color w:val="0000FF"/>
            <w:sz w:val="28"/>
            <w:szCs w:val="28"/>
            <w:u w:val="single"/>
            <w:lang w:eastAsia="ru-RU"/>
          </w:rPr>
          <w:t>ООН</w:t>
        </w:r>
      </w:hyperlink>
      <w:r w:rsidRPr="00331012">
        <w:rPr>
          <w:rFonts w:ascii="Times New Roman" w:eastAsia="Times New Roman" w:hAnsi="Times New Roman" w:cs="Times New Roman"/>
          <w:color w:val="000000"/>
          <w:sz w:val="28"/>
          <w:szCs w:val="28"/>
          <w:lang w:eastAsia="ru-RU"/>
        </w:rPr>
        <w:t> 20.11.1989, вступила в силу для СССР 15.09.1990);</w:t>
      </w:r>
    </w:p>
    <w:p w:rsidR="00331012" w:rsidRPr="00331012" w:rsidRDefault="00331012" w:rsidP="00331012">
      <w:pPr>
        <w:numPr>
          <w:ilvl w:val="0"/>
          <w:numId w:val="11"/>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Конвенцию о правовой помощи и правовых отношениях по гражданским, семейным и уголовным делам (заключена в г. Кишиневе 07.10.2002) и др.</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Нормы международного права являются составной частью российской </w:t>
      </w:r>
      <w:hyperlink r:id="rId132" w:history="1">
        <w:r w:rsidRPr="00331012">
          <w:rPr>
            <w:rFonts w:ascii="Times New Roman" w:eastAsia="Times New Roman" w:hAnsi="Times New Roman" w:cs="Times New Roman"/>
            <w:color w:val="0000FF"/>
            <w:sz w:val="28"/>
            <w:szCs w:val="28"/>
            <w:u w:val="single"/>
            <w:lang w:eastAsia="ru-RU"/>
          </w:rPr>
          <w:t>правовой системы</w:t>
        </w:r>
      </w:hyperlink>
      <w:r w:rsidRPr="00331012">
        <w:rPr>
          <w:rFonts w:ascii="Times New Roman" w:eastAsia="Times New Roman" w:hAnsi="Times New Roman" w:cs="Times New Roman"/>
          <w:color w:val="000000"/>
          <w:sz w:val="28"/>
          <w:szCs w:val="28"/>
          <w:lang w:eastAsia="ru-RU"/>
        </w:rPr>
        <w:t> и имеют приоритет над внутренним законодательством. В случае если </w:t>
      </w:r>
      <w:hyperlink r:id="rId133" w:history="1">
        <w:r w:rsidRPr="00331012">
          <w:rPr>
            <w:rFonts w:ascii="Times New Roman" w:eastAsia="Times New Roman" w:hAnsi="Times New Roman" w:cs="Times New Roman"/>
            <w:color w:val="0000FF"/>
            <w:sz w:val="28"/>
            <w:szCs w:val="28"/>
            <w:u w:val="single"/>
            <w:lang w:eastAsia="ru-RU"/>
          </w:rPr>
          <w:t>международным договором</w:t>
        </w:r>
      </w:hyperlink>
      <w:r w:rsidRPr="00331012">
        <w:rPr>
          <w:rFonts w:ascii="Times New Roman" w:eastAsia="Times New Roman" w:hAnsi="Times New Roman" w:cs="Times New Roman"/>
          <w:color w:val="000000"/>
          <w:sz w:val="28"/>
          <w:szCs w:val="28"/>
          <w:lang w:eastAsia="ru-RU"/>
        </w:rPr>
        <w:t> РФ установлены иные правила, чем те, которые предусмотрены семейным законодательством, применяются правила международного договора (ст. 6 СК РФ).</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В том случае, если тот или иной аспект семейных отношений напрямую не урегулирован нормами семейного права, возможно применение аналогии закона или аналогии права, в соответствии со ст. 5 СК РФ.</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lastRenderedPageBreak/>
        <w:t>Если отношения между членами семьи не урегулированы семейным законодательством или соглашением сторон, и при отсутствии норм </w:t>
      </w:r>
      <w:hyperlink r:id="rId134" w:history="1">
        <w:r w:rsidRPr="00331012">
          <w:rPr>
            <w:rFonts w:ascii="Times New Roman" w:eastAsia="Times New Roman" w:hAnsi="Times New Roman" w:cs="Times New Roman"/>
            <w:color w:val="0000FF"/>
            <w:sz w:val="28"/>
            <w:szCs w:val="28"/>
            <w:u w:val="single"/>
            <w:lang w:eastAsia="ru-RU"/>
          </w:rPr>
          <w:t>гражданского права</w:t>
        </w:r>
      </w:hyperlink>
      <w:r w:rsidRPr="00331012">
        <w:rPr>
          <w:rFonts w:ascii="Times New Roman" w:eastAsia="Times New Roman" w:hAnsi="Times New Roman" w:cs="Times New Roman"/>
          <w:color w:val="000000"/>
          <w:sz w:val="28"/>
          <w:szCs w:val="28"/>
          <w:lang w:eastAsia="ru-RU"/>
        </w:rPr>
        <w:t>,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w:t>
      </w:r>
    </w:p>
    <w:p w:rsidR="00331012" w:rsidRPr="00331012" w:rsidRDefault="00331012" w:rsidP="00331012">
      <w:pPr>
        <w:spacing w:before="75" w:after="75"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 xml:space="preserve">В связи с тем, что российская </w:t>
      </w:r>
      <w:r>
        <w:rPr>
          <w:rFonts w:ascii="Times New Roman" w:eastAsia="Times New Roman" w:hAnsi="Times New Roman" w:cs="Times New Roman"/>
          <w:color w:val="000000"/>
          <w:sz w:val="28"/>
          <w:szCs w:val="28"/>
          <w:lang w:eastAsia="ru-RU"/>
        </w:rPr>
        <w:t>правовая система относится к ро</w:t>
      </w:r>
      <w:r w:rsidRPr="00331012">
        <w:rPr>
          <w:rFonts w:ascii="Times New Roman" w:eastAsia="Times New Roman" w:hAnsi="Times New Roman" w:cs="Times New Roman"/>
          <w:color w:val="000000"/>
          <w:sz w:val="28"/>
          <w:szCs w:val="28"/>
          <w:lang w:eastAsia="ru-RU"/>
        </w:rPr>
        <w:t>мано-германской </w:t>
      </w:r>
      <w:hyperlink r:id="rId135" w:history="1">
        <w:r w:rsidRPr="00331012">
          <w:rPr>
            <w:rFonts w:ascii="Times New Roman" w:eastAsia="Times New Roman" w:hAnsi="Times New Roman" w:cs="Times New Roman"/>
            <w:color w:val="0000FF"/>
            <w:sz w:val="28"/>
            <w:szCs w:val="28"/>
            <w:u w:val="single"/>
            <w:lang w:eastAsia="ru-RU"/>
          </w:rPr>
          <w:t>правовой семье</w:t>
        </w:r>
      </w:hyperlink>
      <w:r w:rsidRPr="00331012">
        <w:rPr>
          <w:rFonts w:ascii="Times New Roman" w:eastAsia="Times New Roman" w:hAnsi="Times New Roman" w:cs="Times New Roman"/>
          <w:color w:val="000000"/>
          <w:sz w:val="28"/>
          <w:szCs w:val="28"/>
          <w:lang w:eastAsia="ru-RU"/>
        </w:rPr>
        <w:t>, основным источником права в РФ признается нормативный правовой акт. С учетом данного обстоятельства руководящие постановления Пленума </w:t>
      </w:r>
      <w:hyperlink r:id="rId136" w:history="1">
        <w:r w:rsidRPr="00331012">
          <w:rPr>
            <w:rFonts w:ascii="Times New Roman" w:eastAsia="Times New Roman" w:hAnsi="Times New Roman" w:cs="Times New Roman"/>
            <w:color w:val="0000FF"/>
            <w:sz w:val="28"/>
            <w:szCs w:val="28"/>
            <w:u w:val="single"/>
            <w:lang w:eastAsia="ru-RU"/>
          </w:rPr>
          <w:t>Верховного Суда Российской Федерации</w:t>
        </w:r>
      </w:hyperlink>
      <w:r w:rsidRPr="00331012">
        <w:rPr>
          <w:rFonts w:ascii="Times New Roman" w:eastAsia="Times New Roman" w:hAnsi="Times New Roman" w:cs="Times New Roman"/>
          <w:color w:val="000000"/>
          <w:sz w:val="28"/>
          <w:szCs w:val="28"/>
          <w:lang w:eastAsia="ru-RU"/>
        </w:rPr>
        <w:t>, а также судебная практика по семейным делам не являются источниками семейного права. Это связано с тем, что в постановлениях Пленума Верховного </w:t>
      </w:r>
      <w:hyperlink r:id="rId137" w:history="1">
        <w:r w:rsidRPr="00331012">
          <w:rPr>
            <w:rFonts w:ascii="Times New Roman" w:eastAsia="Times New Roman" w:hAnsi="Times New Roman" w:cs="Times New Roman"/>
            <w:color w:val="0000FF"/>
            <w:sz w:val="28"/>
            <w:szCs w:val="28"/>
            <w:u w:val="single"/>
            <w:lang w:eastAsia="ru-RU"/>
          </w:rPr>
          <w:t>Суда</w:t>
        </w:r>
      </w:hyperlink>
      <w:r w:rsidRPr="00331012">
        <w:rPr>
          <w:rFonts w:ascii="Times New Roman" w:eastAsia="Times New Roman" w:hAnsi="Times New Roman" w:cs="Times New Roman"/>
          <w:color w:val="000000"/>
          <w:sz w:val="28"/>
          <w:szCs w:val="28"/>
          <w:lang w:eastAsia="ru-RU"/>
        </w:rPr>
        <w:t> РФ даются разъяснения относительно применения норм действующего семейного законодательства в целях выработки единообразной судебной практики по разрешению семейных споров. В качестве примера можно привести:</w:t>
      </w:r>
    </w:p>
    <w:p w:rsidR="00331012" w:rsidRPr="00331012" w:rsidRDefault="00331012" w:rsidP="00331012">
      <w:pPr>
        <w:numPr>
          <w:ilvl w:val="0"/>
          <w:numId w:val="12"/>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Постановление Пленума Верховного Суда РФ от 25.10.1996 № 9 «О применении судами Семейного кодекса Российской Федерации при рассмотрении дел об установлении отцовства и о взыскании алиментов»;</w:t>
      </w:r>
    </w:p>
    <w:p w:rsidR="00331012" w:rsidRPr="00331012" w:rsidRDefault="00331012" w:rsidP="00331012">
      <w:pPr>
        <w:numPr>
          <w:ilvl w:val="0"/>
          <w:numId w:val="12"/>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Постановление Пленума Верховного Суда РФ от 20.04.2006 № 8 «О применении судами законодательства при рассмотрении дел об усыновлении (удочерении) детей»;</w:t>
      </w:r>
    </w:p>
    <w:p w:rsidR="00331012" w:rsidRPr="00331012" w:rsidRDefault="00331012" w:rsidP="00331012">
      <w:pPr>
        <w:numPr>
          <w:ilvl w:val="0"/>
          <w:numId w:val="12"/>
        </w:numPr>
        <w:spacing w:after="0" w:line="240" w:lineRule="auto"/>
        <w:ind w:left="150"/>
        <w:rPr>
          <w:rFonts w:ascii="Times New Roman" w:eastAsia="Times New Roman" w:hAnsi="Times New Roman" w:cs="Times New Roman"/>
          <w:color w:val="000000"/>
          <w:sz w:val="28"/>
          <w:szCs w:val="28"/>
          <w:lang w:eastAsia="ru-RU"/>
        </w:rPr>
      </w:pPr>
      <w:r w:rsidRPr="00331012">
        <w:rPr>
          <w:rFonts w:ascii="Times New Roman" w:eastAsia="Times New Roman" w:hAnsi="Times New Roman" w:cs="Times New Roman"/>
          <w:color w:val="000000"/>
          <w:sz w:val="28"/>
          <w:szCs w:val="28"/>
          <w:lang w:eastAsia="ru-RU"/>
        </w:rPr>
        <w:t>Постановление Пленума Верховного Суда РФ от 27.05.1998 № 10 «О применении судами законодательства при разрешении споров, связанных с воспитанием детей» и др.</w:t>
      </w:r>
    </w:p>
    <w:p w:rsidR="00331012" w:rsidRPr="00331012" w:rsidRDefault="00331012" w:rsidP="00331012">
      <w:pPr>
        <w:spacing w:after="0" w:line="240" w:lineRule="auto"/>
        <w:jc w:val="both"/>
        <w:rPr>
          <w:rFonts w:ascii="Times New Roman" w:eastAsia="Times New Roman" w:hAnsi="Times New Roman" w:cs="Times New Roman"/>
          <w:color w:val="000000"/>
          <w:sz w:val="28"/>
          <w:szCs w:val="28"/>
          <w:lang w:eastAsia="ru-RU"/>
        </w:rPr>
      </w:pPr>
      <w:hyperlink r:id="rId138" w:history="1">
        <w:r w:rsidRPr="00331012">
          <w:rPr>
            <w:rFonts w:ascii="Times New Roman" w:eastAsia="Times New Roman" w:hAnsi="Times New Roman" w:cs="Times New Roman"/>
            <w:color w:val="0000FF"/>
            <w:sz w:val="28"/>
            <w:szCs w:val="28"/>
            <w:u w:val="single"/>
            <w:lang w:eastAsia="ru-RU"/>
          </w:rPr>
          <w:t>Обычаи</w:t>
        </w:r>
      </w:hyperlink>
      <w:r w:rsidRPr="00331012">
        <w:rPr>
          <w:rFonts w:ascii="Times New Roman" w:eastAsia="Times New Roman" w:hAnsi="Times New Roman" w:cs="Times New Roman"/>
          <w:color w:val="000000"/>
          <w:sz w:val="28"/>
          <w:szCs w:val="28"/>
          <w:lang w:eastAsia="ru-RU"/>
        </w:rPr>
        <w:t>, обыкновения и традиции, существующие в той или иной местности, так же, как и постановления Пленума Верховного Суда РФ, источниками семейного права не являются. Вместе с тем если обычаи, обыкновения и традиции находят свое законодательное закрепление в актах органов </w:t>
      </w:r>
      <w:hyperlink r:id="rId139" w:history="1">
        <w:r w:rsidRPr="00331012">
          <w:rPr>
            <w:rFonts w:ascii="Times New Roman" w:eastAsia="Times New Roman" w:hAnsi="Times New Roman" w:cs="Times New Roman"/>
            <w:color w:val="0000FF"/>
            <w:sz w:val="28"/>
            <w:szCs w:val="28"/>
            <w:u w:val="single"/>
            <w:lang w:eastAsia="ru-RU"/>
          </w:rPr>
          <w:t>местного самоуправления</w:t>
        </w:r>
      </w:hyperlink>
      <w:r w:rsidRPr="00331012">
        <w:rPr>
          <w:rFonts w:ascii="Times New Roman" w:eastAsia="Times New Roman" w:hAnsi="Times New Roman" w:cs="Times New Roman"/>
          <w:color w:val="000000"/>
          <w:sz w:val="28"/>
          <w:szCs w:val="28"/>
          <w:lang w:eastAsia="ru-RU"/>
        </w:rPr>
        <w:t> или на уровне субъекта РФ, в таком случае они уже приобретают юридическую силу и учитываются при регулировании семейных отношений.</w:t>
      </w:r>
    </w:p>
    <w:p w:rsidR="00331012" w:rsidRPr="00331012" w:rsidRDefault="00331012">
      <w:pPr>
        <w:rPr>
          <w:rFonts w:ascii="Times New Roman" w:hAnsi="Times New Roman" w:cs="Times New Roman"/>
          <w:sz w:val="28"/>
          <w:szCs w:val="28"/>
        </w:rPr>
      </w:pPr>
    </w:p>
    <w:sectPr w:rsidR="00331012" w:rsidRPr="00331012" w:rsidSect="00872359">
      <w:pgSz w:w="11906" w:h="16838"/>
      <w:pgMar w:top="-284"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C30" w:rsidRDefault="00454C30" w:rsidP="00331012">
      <w:pPr>
        <w:spacing w:after="0" w:line="240" w:lineRule="auto"/>
      </w:pPr>
      <w:r>
        <w:separator/>
      </w:r>
    </w:p>
  </w:endnote>
  <w:endnote w:type="continuationSeparator" w:id="0">
    <w:p w:rsidR="00454C30" w:rsidRDefault="00454C30" w:rsidP="0033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C30" w:rsidRDefault="00454C30" w:rsidP="00331012">
      <w:pPr>
        <w:spacing w:after="0" w:line="240" w:lineRule="auto"/>
      </w:pPr>
      <w:r>
        <w:separator/>
      </w:r>
    </w:p>
  </w:footnote>
  <w:footnote w:type="continuationSeparator" w:id="0">
    <w:p w:rsidR="00454C30" w:rsidRDefault="00454C30" w:rsidP="00331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BBD"/>
    <w:multiLevelType w:val="multilevel"/>
    <w:tmpl w:val="8E1C6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05245"/>
    <w:multiLevelType w:val="multilevel"/>
    <w:tmpl w:val="AFD63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1618CC"/>
    <w:multiLevelType w:val="multilevel"/>
    <w:tmpl w:val="E1D08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620023"/>
    <w:multiLevelType w:val="multilevel"/>
    <w:tmpl w:val="D1068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8512E2"/>
    <w:multiLevelType w:val="multilevel"/>
    <w:tmpl w:val="14FEC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C048C7"/>
    <w:multiLevelType w:val="multilevel"/>
    <w:tmpl w:val="5FAC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A12954"/>
    <w:multiLevelType w:val="multilevel"/>
    <w:tmpl w:val="56A6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9C407A"/>
    <w:multiLevelType w:val="multilevel"/>
    <w:tmpl w:val="9C0C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550558"/>
    <w:multiLevelType w:val="multilevel"/>
    <w:tmpl w:val="78606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006849"/>
    <w:multiLevelType w:val="multilevel"/>
    <w:tmpl w:val="F3780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3F1796"/>
    <w:multiLevelType w:val="multilevel"/>
    <w:tmpl w:val="24B22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2249D2"/>
    <w:multiLevelType w:val="multilevel"/>
    <w:tmpl w:val="9232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2"/>
  </w:num>
  <w:num w:numId="5">
    <w:abstractNumId w:val="1"/>
  </w:num>
  <w:num w:numId="6">
    <w:abstractNumId w:val="5"/>
  </w:num>
  <w:num w:numId="7">
    <w:abstractNumId w:val="9"/>
  </w:num>
  <w:num w:numId="8">
    <w:abstractNumId w:val="11"/>
  </w:num>
  <w:num w:numId="9">
    <w:abstractNumId w:val="4"/>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BF"/>
    <w:rsid w:val="00331012"/>
    <w:rsid w:val="00454C30"/>
    <w:rsid w:val="004764BF"/>
    <w:rsid w:val="00872359"/>
    <w:rsid w:val="00971B77"/>
    <w:rsid w:val="00A73806"/>
    <w:rsid w:val="00AC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F513BD-95A7-4EFE-9B7A-E76D57CA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310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10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10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101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331012"/>
  </w:style>
  <w:style w:type="character" w:styleId="a3">
    <w:name w:val="Hyperlink"/>
    <w:basedOn w:val="a0"/>
    <w:uiPriority w:val="99"/>
    <w:semiHidden/>
    <w:unhideWhenUsed/>
    <w:rsid w:val="00331012"/>
    <w:rPr>
      <w:color w:val="0000FF"/>
      <w:u w:val="single"/>
    </w:rPr>
  </w:style>
  <w:style w:type="character" w:styleId="a4">
    <w:name w:val="FollowedHyperlink"/>
    <w:basedOn w:val="a0"/>
    <w:uiPriority w:val="99"/>
    <w:semiHidden/>
    <w:unhideWhenUsed/>
    <w:rsid w:val="00331012"/>
    <w:rPr>
      <w:color w:val="800080"/>
      <w:u w:val="single"/>
    </w:rPr>
  </w:style>
  <w:style w:type="paragraph" w:styleId="a5">
    <w:name w:val="Normal (Web)"/>
    <w:basedOn w:val="a"/>
    <w:uiPriority w:val="99"/>
    <w:semiHidden/>
    <w:unhideWhenUsed/>
    <w:rsid w:val="00331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d4e4cc90">
    <w:name w:val="sd4e4cc90"/>
    <w:basedOn w:val="a0"/>
    <w:rsid w:val="00331012"/>
  </w:style>
  <w:style w:type="character" w:styleId="a6">
    <w:name w:val="Emphasis"/>
    <w:basedOn w:val="a0"/>
    <w:uiPriority w:val="20"/>
    <w:qFormat/>
    <w:rsid w:val="00331012"/>
    <w:rPr>
      <w:i/>
      <w:iCs/>
    </w:rPr>
  </w:style>
  <w:style w:type="character" w:customStyle="1" w:styleId="k7a9a9ce4">
    <w:name w:val="k7a9a9ce4"/>
    <w:basedOn w:val="a0"/>
    <w:rsid w:val="00331012"/>
  </w:style>
  <w:style w:type="paragraph" w:styleId="a7">
    <w:name w:val="header"/>
    <w:basedOn w:val="a"/>
    <w:link w:val="a8"/>
    <w:uiPriority w:val="99"/>
    <w:unhideWhenUsed/>
    <w:rsid w:val="0033101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1012"/>
  </w:style>
  <w:style w:type="paragraph" w:styleId="a9">
    <w:name w:val="footer"/>
    <w:basedOn w:val="a"/>
    <w:link w:val="aa"/>
    <w:uiPriority w:val="99"/>
    <w:unhideWhenUsed/>
    <w:rsid w:val="003310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020590">
      <w:bodyDiv w:val="1"/>
      <w:marLeft w:val="0"/>
      <w:marRight w:val="0"/>
      <w:marTop w:val="0"/>
      <w:marBottom w:val="0"/>
      <w:divBdr>
        <w:top w:val="none" w:sz="0" w:space="0" w:color="auto"/>
        <w:left w:val="none" w:sz="0" w:space="0" w:color="auto"/>
        <w:bottom w:val="none" w:sz="0" w:space="0" w:color="auto"/>
        <w:right w:val="none" w:sz="0" w:space="0" w:color="auto"/>
      </w:divBdr>
      <w:divsChild>
        <w:div w:id="1098526551">
          <w:marLeft w:val="0"/>
          <w:marRight w:val="0"/>
          <w:marTop w:val="0"/>
          <w:marBottom w:val="0"/>
          <w:divBdr>
            <w:top w:val="none" w:sz="0" w:space="0" w:color="auto"/>
            <w:left w:val="none" w:sz="0" w:space="0" w:color="auto"/>
            <w:bottom w:val="none" w:sz="0" w:space="0" w:color="auto"/>
            <w:right w:val="none" w:sz="0" w:space="0" w:color="auto"/>
          </w:divBdr>
          <w:divsChild>
            <w:div w:id="370961078">
              <w:marLeft w:val="0"/>
              <w:marRight w:val="0"/>
              <w:marTop w:val="0"/>
              <w:marBottom w:val="0"/>
              <w:divBdr>
                <w:top w:val="none" w:sz="0" w:space="0" w:color="auto"/>
                <w:left w:val="none" w:sz="0" w:space="0" w:color="auto"/>
                <w:bottom w:val="none" w:sz="0" w:space="0" w:color="auto"/>
                <w:right w:val="none" w:sz="0" w:space="0" w:color="auto"/>
              </w:divBdr>
              <w:divsChild>
                <w:div w:id="1933120566">
                  <w:marLeft w:val="0"/>
                  <w:marRight w:val="0"/>
                  <w:marTop w:val="0"/>
                  <w:marBottom w:val="0"/>
                  <w:divBdr>
                    <w:top w:val="none" w:sz="0" w:space="0" w:color="auto"/>
                    <w:left w:val="none" w:sz="0" w:space="0" w:color="auto"/>
                    <w:bottom w:val="none" w:sz="0" w:space="0" w:color="auto"/>
                    <w:right w:val="none" w:sz="0" w:space="0" w:color="auto"/>
                  </w:divBdr>
                </w:div>
                <w:div w:id="1939411146">
                  <w:marLeft w:val="0"/>
                  <w:marRight w:val="0"/>
                  <w:marTop w:val="0"/>
                  <w:marBottom w:val="0"/>
                  <w:divBdr>
                    <w:top w:val="none" w:sz="0" w:space="0" w:color="auto"/>
                    <w:left w:val="none" w:sz="0" w:space="0" w:color="auto"/>
                    <w:bottom w:val="none" w:sz="0" w:space="0" w:color="auto"/>
                    <w:right w:val="none" w:sz="0" w:space="0" w:color="auto"/>
                  </w:divBdr>
                </w:div>
              </w:divsChild>
            </w:div>
            <w:div w:id="916211889">
              <w:marLeft w:val="0"/>
              <w:marRight w:val="0"/>
              <w:marTop w:val="0"/>
              <w:marBottom w:val="0"/>
              <w:divBdr>
                <w:top w:val="none" w:sz="0" w:space="0" w:color="auto"/>
                <w:left w:val="none" w:sz="0" w:space="0" w:color="auto"/>
                <w:bottom w:val="none" w:sz="0" w:space="0" w:color="auto"/>
                <w:right w:val="none" w:sz="0" w:space="0" w:color="auto"/>
              </w:divBdr>
              <w:divsChild>
                <w:div w:id="17786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298">
          <w:marLeft w:val="0"/>
          <w:marRight w:val="0"/>
          <w:marTop w:val="240"/>
          <w:marBottom w:val="240"/>
          <w:divBdr>
            <w:top w:val="none" w:sz="0" w:space="0" w:color="auto"/>
            <w:left w:val="none" w:sz="0" w:space="0" w:color="auto"/>
            <w:bottom w:val="none" w:sz="0" w:space="0" w:color="auto"/>
            <w:right w:val="none" w:sz="0" w:space="0" w:color="auto"/>
          </w:divBdr>
          <w:divsChild>
            <w:div w:id="841239408">
              <w:marLeft w:val="0"/>
              <w:marRight w:val="120"/>
              <w:marTop w:val="0"/>
              <w:marBottom w:val="120"/>
              <w:divBdr>
                <w:top w:val="none" w:sz="0" w:space="0" w:color="auto"/>
                <w:left w:val="none" w:sz="0" w:space="0" w:color="auto"/>
                <w:bottom w:val="none" w:sz="0" w:space="0" w:color="auto"/>
                <w:right w:val="none" w:sz="0" w:space="0" w:color="auto"/>
              </w:divBdr>
            </w:div>
            <w:div w:id="402412262">
              <w:marLeft w:val="0"/>
              <w:marRight w:val="120"/>
              <w:marTop w:val="0"/>
              <w:marBottom w:val="120"/>
              <w:divBdr>
                <w:top w:val="none" w:sz="0" w:space="0" w:color="auto"/>
                <w:left w:val="none" w:sz="0" w:space="0" w:color="auto"/>
                <w:bottom w:val="none" w:sz="0" w:space="0" w:color="auto"/>
                <w:right w:val="none" w:sz="0" w:space="0" w:color="auto"/>
              </w:divBdr>
            </w:div>
            <w:div w:id="1804349474">
              <w:marLeft w:val="0"/>
              <w:marRight w:val="120"/>
              <w:marTop w:val="0"/>
              <w:marBottom w:val="120"/>
              <w:divBdr>
                <w:top w:val="none" w:sz="0" w:space="0" w:color="auto"/>
                <w:left w:val="none" w:sz="0" w:space="0" w:color="auto"/>
                <w:bottom w:val="none" w:sz="0" w:space="0" w:color="auto"/>
                <w:right w:val="none" w:sz="0" w:space="0" w:color="auto"/>
              </w:divBdr>
            </w:div>
            <w:div w:id="604457666">
              <w:marLeft w:val="0"/>
              <w:marRight w:val="120"/>
              <w:marTop w:val="0"/>
              <w:marBottom w:val="120"/>
              <w:divBdr>
                <w:top w:val="none" w:sz="0" w:space="0" w:color="auto"/>
                <w:left w:val="none" w:sz="0" w:space="0" w:color="auto"/>
                <w:bottom w:val="none" w:sz="0" w:space="0" w:color="auto"/>
                <w:right w:val="none" w:sz="0" w:space="0" w:color="auto"/>
              </w:divBdr>
            </w:div>
            <w:div w:id="435103114">
              <w:marLeft w:val="0"/>
              <w:marRight w:val="120"/>
              <w:marTop w:val="0"/>
              <w:marBottom w:val="120"/>
              <w:divBdr>
                <w:top w:val="none" w:sz="0" w:space="0" w:color="auto"/>
                <w:left w:val="none" w:sz="0" w:space="0" w:color="auto"/>
                <w:bottom w:val="none" w:sz="0" w:space="0" w:color="auto"/>
                <w:right w:val="none" w:sz="0" w:space="0" w:color="auto"/>
              </w:divBdr>
            </w:div>
            <w:div w:id="1080252420">
              <w:marLeft w:val="0"/>
              <w:marRight w:val="120"/>
              <w:marTop w:val="0"/>
              <w:marBottom w:val="120"/>
              <w:divBdr>
                <w:top w:val="none" w:sz="0" w:space="0" w:color="auto"/>
                <w:left w:val="none" w:sz="0" w:space="0" w:color="auto"/>
                <w:bottom w:val="none" w:sz="0" w:space="0" w:color="auto"/>
                <w:right w:val="none" w:sz="0" w:space="0" w:color="auto"/>
              </w:divBdr>
            </w:div>
            <w:div w:id="732239878">
              <w:marLeft w:val="0"/>
              <w:marRight w:val="120"/>
              <w:marTop w:val="0"/>
              <w:marBottom w:val="120"/>
              <w:divBdr>
                <w:top w:val="none" w:sz="0" w:space="0" w:color="auto"/>
                <w:left w:val="none" w:sz="0" w:space="0" w:color="auto"/>
                <w:bottom w:val="none" w:sz="0" w:space="0" w:color="auto"/>
                <w:right w:val="none" w:sz="0" w:space="0" w:color="auto"/>
              </w:divBdr>
            </w:div>
            <w:div w:id="613168861">
              <w:marLeft w:val="0"/>
              <w:marRight w:val="120"/>
              <w:marTop w:val="0"/>
              <w:marBottom w:val="120"/>
              <w:divBdr>
                <w:top w:val="none" w:sz="0" w:space="0" w:color="auto"/>
                <w:left w:val="none" w:sz="0" w:space="0" w:color="auto"/>
                <w:bottom w:val="none" w:sz="0" w:space="0" w:color="auto"/>
                <w:right w:val="none" w:sz="0" w:space="0" w:color="auto"/>
              </w:divBdr>
            </w:div>
            <w:div w:id="1256281914">
              <w:marLeft w:val="0"/>
              <w:marRight w:val="0"/>
              <w:marTop w:val="0"/>
              <w:marBottom w:val="120"/>
              <w:divBdr>
                <w:top w:val="none" w:sz="0" w:space="0" w:color="auto"/>
                <w:left w:val="none" w:sz="0" w:space="0" w:color="auto"/>
                <w:bottom w:val="none" w:sz="0" w:space="0" w:color="auto"/>
                <w:right w:val="none" w:sz="0" w:space="0" w:color="auto"/>
              </w:divBdr>
            </w:div>
          </w:divsChild>
        </w:div>
        <w:div w:id="1682076962">
          <w:marLeft w:val="0"/>
          <w:marRight w:val="0"/>
          <w:marTop w:val="0"/>
          <w:marBottom w:val="0"/>
          <w:divBdr>
            <w:top w:val="none" w:sz="0" w:space="0" w:color="auto"/>
            <w:left w:val="none" w:sz="0" w:space="0" w:color="auto"/>
            <w:bottom w:val="none" w:sz="0" w:space="0" w:color="auto"/>
            <w:right w:val="none" w:sz="0" w:space="0" w:color="auto"/>
          </w:divBdr>
        </w:div>
      </w:divsChild>
    </w:div>
    <w:div w:id="1280527354">
      <w:bodyDiv w:val="1"/>
      <w:marLeft w:val="0"/>
      <w:marRight w:val="0"/>
      <w:marTop w:val="0"/>
      <w:marBottom w:val="0"/>
      <w:divBdr>
        <w:top w:val="none" w:sz="0" w:space="0" w:color="auto"/>
        <w:left w:val="none" w:sz="0" w:space="0" w:color="auto"/>
        <w:bottom w:val="none" w:sz="0" w:space="0" w:color="auto"/>
        <w:right w:val="none" w:sz="0" w:space="0" w:color="auto"/>
      </w:divBdr>
      <w:divsChild>
        <w:div w:id="1513689479">
          <w:marLeft w:val="75"/>
          <w:marRight w:val="75"/>
          <w:marTop w:val="75"/>
          <w:marBottom w:val="75"/>
          <w:divBdr>
            <w:top w:val="single" w:sz="6" w:space="8" w:color="FFFF00"/>
            <w:left w:val="single" w:sz="6" w:space="8" w:color="FFFF00"/>
            <w:bottom w:val="single" w:sz="6" w:space="8" w:color="FFFF00"/>
            <w:right w:val="single" w:sz="6" w:space="8" w:color="FFFF00"/>
          </w:divBdr>
        </w:div>
        <w:div w:id="643432878">
          <w:marLeft w:val="0"/>
          <w:marRight w:val="0"/>
          <w:marTop w:val="0"/>
          <w:marBottom w:val="0"/>
          <w:divBdr>
            <w:top w:val="none" w:sz="0" w:space="0" w:color="auto"/>
            <w:left w:val="none" w:sz="0" w:space="0" w:color="auto"/>
            <w:bottom w:val="none" w:sz="0" w:space="0" w:color="auto"/>
            <w:right w:val="none" w:sz="0" w:space="0" w:color="auto"/>
          </w:divBdr>
          <w:divsChild>
            <w:div w:id="90199130">
              <w:marLeft w:val="0"/>
              <w:marRight w:val="0"/>
              <w:marTop w:val="0"/>
              <w:marBottom w:val="0"/>
              <w:divBdr>
                <w:top w:val="none" w:sz="0" w:space="0" w:color="auto"/>
                <w:left w:val="none" w:sz="0" w:space="0" w:color="auto"/>
                <w:bottom w:val="none" w:sz="0" w:space="0" w:color="auto"/>
                <w:right w:val="none" w:sz="0" w:space="0" w:color="auto"/>
              </w:divBdr>
              <w:divsChild>
                <w:div w:id="540438519">
                  <w:marLeft w:val="0"/>
                  <w:marRight w:val="0"/>
                  <w:marTop w:val="0"/>
                  <w:marBottom w:val="0"/>
                  <w:divBdr>
                    <w:top w:val="none" w:sz="0" w:space="0" w:color="auto"/>
                    <w:left w:val="none" w:sz="0" w:space="0" w:color="auto"/>
                    <w:bottom w:val="none" w:sz="0" w:space="0" w:color="auto"/>
                    <w:right w:val="none" w:sz="0" w:space="0" w:color="auto"/>
                  </w:divBdr>
                  <w:divsChild>
                    <w:div w:id="728847754">
                      <w:marLeft w:val="0"/>
                      <w:marRight w:val="0"/>
                      <w:marTop w:val="100"/>
                      <w:marBottom w:val="100"/>
                      <w:divBdr>
                        <w:top w:val="none" w:sz="0" w:space="0" w:color="auto"/>
                        <w:left w:val="none" w:sz="0" w:space="0" w:color="auto"/>
                        <w:bottom w:val="none" w:sz="0" w:space="0" w:color="auto"/>
                        <w:right w:val="none" w:sz="0" w:space="0" w:color="auto"/>
                      </w:divBdr>
                      <w:divsChild>
                        <w:div w:id="409081779">
                          <w:marLeft w:val="0"/>
                          <w:marRight w:val="0"/>
                          <w:marTop w:val="100"/>
                          <w:marBottom w:val="100"/>
                          <w:divBdr>
                            <w:top w:val="none" w:sz="0" w:space="0" w:color="auto"/>
                            <w:left w:val="none" w:sz="0" w:space="0" w:color="auto"/>
                            <w:bottom w:val="none" w:sz="0" w:space="0" w:color="auto"/>
                            <w:right w:val="none" w:sz="0" w:space="0" w:color="auto"/>
                          </w:divBdr>
                          <w:divsChild>
                            <w:div w:id="995645510">
                              <w:marLeft w:val="0"/>
                              <w:marRight w:val="0"/>
                              <w:marTop w:val="0"/>
                              <w:marBottom w:val="0"/>
                              <w:divBdr>
                                <w:top w:val="single" w:sz="2" w:space="0" w:color="EBEBEB"/>
                                <w:left w:val="single" w:sz="2" w:space="0" w:color="EBEBEB"/>
                                <w:bottom w:val="single" w:sz="2" w:space="0" w:color="EBEBEB"/>
                                <w:right w:val="single" w:sz="2" w:space="0" w:color="EBEBEB"/>
                              </w:divBdr>
                              <w:divsChild>
                                <w:div w:id="1040784741">
                                  <w:marLeft w:val="0"/>
                                  <w:marRight w:val="0"/>
                                  <w:marTop w:val="0"/>
                                  <w:marBottom w:val="0"/>
                                  <w:divBdr>
                                    <w:top w:val="none" w:sz="0" w:space="0" w:color="auto"/>
                                    <w:left w:val="none" w:sz="0" w:space="0" w:color="auto"/>
                                    <w:bottom w:val="none" w:sz="0" w:space="0" w:color="auto"/>
                                    <w:right w:val="none" w:sz="0" w:space="0" w:color="auto"/>
                                  </w:divBdr>
                                  <w:divsChild>
                                    <w:div w:id="1458137687">
                                      <w:marLeft w:val="0"/>
                                      <w:marRight w:val="0"/>
                                      <w:marTop w:val="0"/>
                                      <w:marBottom w:val="0"/>
                                      <w:divBdr>
                                        <w:top w:val="none" w:sz="0" w:space="0" w:color="auto"/>
                                        <w:left w:val="none" w:sz="0" w:space="0" w:color="auto"/>
                                        <w:bottom w:val="none" w:sz="0" w:space="0" w:color="auto"/>
                                        <w:right w:val="none" w:sz="0" w:space="0" w:color="auto"/>
                                      </w:divBdr>
                                      <w:divsChild>
                                        <w:div w:id="159583850">
                                          <w:marLeft w:val="0"/>
                                          <w:marRight w:val="0"/>
                                          <w:marTop w:val="0"/>
                                          <w:marBottom w:val="0"/>
                                          <w:divBdr>
                                            <w:top w:val="none" w:sz="0" w:space="0" w:color="auto"/>
                                            <w:left w:val="none" w:sz="0" w:space="0" w:color="auto"/>
                                            <w:bottom w:val="none" w:sz="0" w:space="0" w:color="auto"/>
                                            <w:right w:val="none" w:sz="0" w:space="0" w:color="auto"/>
                                          </w:divBdr>
                                          <w:divsChild>
                                            <w:div w:id="1133522984">
                                              <w:marLeft w:val="-240"/>
                                              <w:marRight w:val="240"/>
                                              <w:marTop w:val="0"/>
                                              <w:marBottom w:val="0"/>
                                              <w:divBdr>
                                                <w:top w:val="none" w:sz="0" w:space="0" w:color="auto"/>
                                                <w:left w:val="none" w:sz="0" w:space="0" w:color="auto"/>
                                                <w:bottom w:val="none" w:sz="0" w:space="0" w:color="auto"/>
                                                <w:right w:val="none" w:sz="0" w:space="0" w:color="auto"/>
                                              </w:divBdr>
                                              <w:divsChild>
                                                <w:div w:id="2080976607">
                                                  <w:marLeft w:val="0"/>
                                                  <w:marRight w:val="0"/>
                                                  <w:marTop w:val="0"/>
                                                  <w:marBottom w:val="0"/>
                                                  <w:divBdr>
                                                    <w:top w:val="none" w:sz="0" w:space="0" w:color="auto"/>
                                                    <w:left w:val="none" w:sz="0" w:space="0" w:color="auto"/>
                                                    <w:bottom w:val="none" w:sz="0" w:space="0" w:color="auto"/>
                                                    <w:right w:val="none" w:sz="0" w:space="0" w:color="auto"/>
                                                  </w:divBdr>
                                                  <w:divsChild>
                                                    <w:div w:id="246770729">
                                                      <w:marLeft w:val="0"/>
                                                      <w:marRight w:val="0"/>
                                                      <w:marTop w:val="0"/>
                                                      <w:marBottom w:val="0"/>
                                                      <w:divBdr>
                                                        <w:top w:val="none" w:sz="0" w:space="0" w:color="auto"/>
                                                        <w:left w:val="none" w:sz="0" w:space="0" w:color="auto"/>
                                                        <w:bottom w:val="none" w:sz="0" w:space="0" w:color="auto"/>
                                                        <w:right w:val="none" w:sz="0" w:space="0" w:color="auto"/>
                                                      </w:divBdr>
                                                      <w:divsChild>
                                                        <w:div w:id="16258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34089">
                                              <w:marLeft w:val="0"/>
                                              <w:marRight w:val="0"/>
                                              <w:marTop w:val="0"/>
                                              <w:marBottom w:val="0"/>
                                              <w:divBdr>
                                                <w:top w:val="none" w:sz="0" w:space="0" w:color="auto"/>
                                                <w:left w:val="none" w:sz="0" w:space="0" w:color="auto"/>
                                                <w:bottom w:val="none" w:sz="0" w:space="0" w:color="auto"/>
                                                <w:right w:val="none" w:sz="0" w:space="0" w:color="auto"/>
                                              </w:divBdr>
                                              <w:divsChild>
                                                <w:div w:id="45952099">
                                                  <w:marLeft w:val="0"/>
                                                  <w:marRight w:val="0"/>
                                                  <w:marTop w:val="0"/>
                                                  <w:marBottom w:val="0"/>
                                                  <w:divBdr>
                                                    <w:top w:val="none" w:sz="0" w:space="0" w:color="auto"/>
                                                    <w:left w:val="none" w:sz="0" w:space="0" w:color="auto"/>
                                                    <w:bottom w:val="none" w:sz="0" w:space="0" w:color="auto"/>
                                                    <w:right w:val="none" w:sz="0" w:space="0" w:color="auto"/>
                                                  </w:divBdr>
                                                </w:div>
                                                <w:div w:id="1890847155">
                                                  <w:marLeft w:val="0"/>
                                                  <w:marRight w:val="0"/>
                                                  <w:marTop w:val="0"/>
                                                  <w:marBottom w:val="0"/>
                                                  <w:divBdr>
                                                    <w:top w:val="none" w:sz="0" w:space="0" w:color="auto"/>
                                                    <w:left w:val="none" w:sz="0" w:space="0" w:color="auto"/>
                                                    <w:bottom w:val="none" w:sz="0" w:space="0" w:color="auto"/>
                                                    <w:right w:val="none" w:sz="0" w:space="0" w:color="auto"/>
                                                  </w:divBdr>
                                                </w:div>
                                              </w:divsChild>
                                            </w:div>
                                            <w:div w:id="364986196">
                                              <w:marLeft w:val="0"/>
                                              <w:marRight w:val="0"/>
                                              <w:marTop w:val="0"/>
                                              <w:marBottom w:val="0"/>
                                              <w:divBdr>
                                                <w:top w:val="none" w:sz="0" w:space="0" w:color="auto"/>
                                                <w:left w:val="none" w:sz="0" w:space="0" w:color="auto"/>
                                                <w:bottom w:val="none" w:sz="0" w:space="0" w:color="auto"/>
                                                <w:right w:val="none" w:sz="0" w:space="0" w:color="auto"/>
                                              </w:divBdr>
                                              <w:divsChild>
                                                <w:div w:id="782312207">
                                                  <w:marLeft w:val="0"/>
                                                  <w:marRight w:val="0"/>
                                                  <w:marTop w:val="0"/>
                                                  <w:marBottom w:val="0"/>
                                                  <w:divBdr>
                                                    <w:top w:val="none" w:sz="0" w:space="0" w:color="auto"/>
                                                    <w:left w:val="none" w:sz="0" w:space="0" w:color="auto"/>
                                                    <w:bottom w:val="none" w:sz="0" w:space="0" w:color="auto"/>
                                                    <w:right w:val="none" w:sz="0" w:space="0" w:color="auto"/>
                                                  </w:divBdr>
                                                  <w:divsChild>
                                                    <w:div w:id="18592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2180">
                                          <w:marLeft w:val="0"/>
                                          <w:marRight w:val="0"/>
                                          <w:marTop w:val="0"/>
                                          <w:marBottom w:val="0"/>
                                          <w:divBdr>
                                            <w:top w:val="none" w:sz="0" w:space="0" w:color="EBEBEB"/>
                                            <w:left w:val="none" w:sz="0" w:space="0" w:color="auto"/>
                                            <w:bottom w:val="none" w:sz="0" w:space="0" w:color="auto"/>
                                            <w:right w:val="none" w:sz="0" w:space="0" w:color="auto"/>
                                          </w:divBdr>
                                          <w:divsChild>
                                            <w:div w:id="1822690685">
                                              <w:marLeft w:val="0"/>
                                              <w:marRight w:val="0"/>
                                              <w:marTop w:val="0"/>
                                              <w:marBottom w:val="0"/>
                                              <w:divBdr>
                                                <w:top w:val="none" w:sz="0" w:space="0" w:color="auto"/>
                                                <w:left w:val="none" w:sz="0" w:space="0" w:color="auto"/>
                                                <w:bottom w:val="none" w:sz="0" w:space="0" w:color="auto"/>
                                                <w:right w:val="none" w:sz="0" w:space="0" w:color="auto"/>
                                              </w:divBdr>
                                              <w:divsChild>
                                                <w:div w:id="39566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257518">
          <w:marLeft w:val="0"/>
          <w:marRight w:val="0"/>
          <w:marTop w:val="0"/>
          <w:marBottom w:val="0"/>
          <w:divBdr>
            <w:top w:val="none" w:sz="0" w:space="0" w:color="auto"/>
            <w:left w:val="none" w:sz="0" w:space="0" w:color="auto"/>
            <w:bottom w:val="none" w:sz="0" w:space="0" w:color="auto"/>
            <w:right w:val="none" w:sz="0" w:space="0" w:color="auto"/>
          </w:divBdr>
          <w:divsChild>
            <w:div w:id="637147313">
              <w:marLeft w:val="0"/>
              <w:marRight w:val="0"/>
              <w:marTop w:val="0"/>
              <w:marBottom w:val="0"/>
              <w:divBdr>
                <w:top w:val="none" w:sz="0" w:space="0" w:color="auto"/>
                <w:left w:val="none" w:sz="0" w:space="0" w:color="auto"/>
                <w:bottom w:val="none" w:sz="0" w:space="0" w:color="auto"/>
                <w:right w:val="none" w:sz="0" w:space="0" w:color="auto"/>
              </w:divBdr>
              <w:divsChild>
                <w:div w:id="517159788">
                  <w:marLeft w:val="0"/>
                  <w:marRight w:val="0"/>
                  <w:marTop w:val="0"/>
                  <w:marBottom w:val="0"/>
                  <w:divBdr>
                    <w:top w:val="none" w:sz="0" w:space="0" w:color="auto"/>
                    <w:left w:val="none" w:sz="0" w:space="0" w:color="auto"/>
                    <w:bottom w:val="none" w:sz="0" w:space="0" w:color="auto"/>
                    <w:right w:val="none" w:sz="0" w:space="0" w:color="auto"/>
                  </w:divBdr>
                  <w:divsChild>
                    <w:div w:id="847906557">
                      <w:marLeft w:val="0"/>
                      <w:marRight w:val="0"/>
                      <w:marTop w:val="100"/>
                      <w:marBottom w:val="100"/>
                      <w:divBdr>
                        <w:top w:val="none" w:sz="0" w:space="0" w:color="auto"/>
                        <w:left w:val="none" w:sz="0" w:space="0" w:color="auto"/>
                        <w:bottom w:val="none" w:sz="0" w:space="0" w:color="auto"/>
                        <w:right w:val="none" w:sz="0" w:space="0" w:color="auto"/>
                      </w:divBdr>
                      <w:divsChild>
                        <w:div w:id="225802533">
                          <w:marLeft w:val="0"/>
                          <w:marRight w:val="0"/>
                          <w:marTop w:val="100"/>
                          <w:marBottom w:val="100"/>
                          <w:divBdr>
                            <w:top w:val="none" w:sz="0" w:space="0" w:color="auto"/>
                            <w:left w:val="none" w:sz="0" w:space="0" w:color="auto"/>
                            <w:bottom w:val="none" w:sz="0" w:space="0" w:color="auto"/>
                            <w:right w:val="none" w:sz="0" w:space="0" w:color="auto"/>
                          </w:divBdr>
                          <w:divsChild>
                            <w:div w:id="1582711396">
                              <w:marLeft w:val="0"/>
                              <w:marRight w:val="0"/>
                              <w:marTop w:val="0"/>
                              <w:marBottom w:val="0"/>
                              <w:divBdr>
                                <w:top w:val="single" w:sz="2" w:space="0" w:color="EBEBEB"/>
                                <w:left w:val="single" w:sz="2" w:space="0" w:color="EBEBEB"/>
                                <w:bottom w:val="single" w:sz="2" w:space="0" w:color="EBEBEB"/>
                                <w:right w:val="single" w:sz="2" w:space="0" w:color="EBEBEB"/>
                              </w:divBdr>
                              <w:divsChild>
                                <w:div w:id="13464717">
                                  <w:marLeft w:val="0"/>
                                  <w:marRight w:val="0"/>
                                  <w:marTop w:val="0"/>
                                  <w:marBottom w:val="0"/>
                                  <w:divBdr>
                                    <w:top w:val="none" w:sz="0" w:space="0" w:color="auto"/>
                                    <w:left w:val="none" w:sz="0" w:space="0" w:color="auto"/>
                                    <w:bottom w:val="none" w:sz="0" w:space="0" w:color="auto"/>
                                    <w:right w:val="none" w:sz="0" w:space="0" w:color="auto"/>
                                  </w:divBdr>
                                  <w:divsChild>
                                    <w:div w:id="1321345200">
                                      <w:marLeft w:val="0"/>
                                      <w:marRight w:val="0"/>
                                      <w:marTop w:val="0"/>
                                      <w:marBottom w:val="0"/>
                                      <w:divBdr>
                                        <w:top w:val="none" w:sz="0" w:space="0" w:color="auto"/>
                                        <w:left w:val="none" w:sz="0" w:space="0" w:color="auto"/>
                                        <w:bottom w:val="none" w:sz="0" w:space="0" w:color="auto"/>
                                        <w:right w:val="none" w:sz="0" w:space="0" w:color="auto"/>
                                      </w:divBdr>
                                      <w:divsChild>
                                        <w:div w:id="1545756701">
                                          <w:marLeft w:val="0"/>
                                          <w:marRight w:val="0"/>
                                          <w:marTop w:val="0"/>
                                          <w:marBottom w:val="0"/>
                                          <w:divBdr>
                                            <w:top w:val="none" w:sz="0" w:space="0" w:color="auto"/>
                                            <w:left w:val="none" w:sz="0" w:space="0" w:color="auto"/>
                                            <w:bottom w:val="none" w:sz="0" w:space="0" w:color="auto"/>
                                            <w:right w:val="none" w:sz="0" w:space="0" w:color="auto"/>
                                          </w:divBdr>
                                          <w:divsChild>
                                            <w:div w:id="746919485">
                                              <w:marLeft w:val="-240"/>
                                              <w:marRight w:val="240"/>
                                              <w:marTop w:val="0"/>
                                              <w:marBottom w:val="0"/>
                                              <w:divBdr>
                                                <w:top w:val="none" w:sz="0" w:space="0" w:color="auto"/>
                                                <w:left w:val="none" w:sz="0" w:space="0" w:color="auto"/>
                                                <w:bottom w:val="none" w:sz="0" w:space="0" w:color="auto"/>
                                                <w:right w:val="none" w:sz="0" w:space="0" w:color="auto"/>
                                              </w:divBdr>
                                              <w:divsChild>
                                                <w:div w:id="960308067">
                                                  <w:marLeft w:val="0"/>
                                                  <w:marRight w:val="0"/>
                                                  <w:marTop w:val="0"/>
                                                  <w:marBottom w:val="0"/>
                                                  <w:divBdr>
                                                    <w:top w:val="none" w:sz="0" w:space="0" w:color="auto"/>
                                                    <w:left w:val="none" w:sz="0" w:space="0" w:color="auto"/>
                                                    <w:bottom w:val="none" w:sz="0" w:space="0" w:color="auto"/>
                                                    <w:right w:val="none" w:sz="0" w:space="0" w:color="auto"/>
                                                  </w:divBdr>
                                                  <w:divsChild>
                                                    <w:div w:id="1653485122">
                                                      <w:marLeft w:val="0"/>
                                                      <w:marRight w:val="0"/>
                                                      <w:marTop w:val="0"/>
                                                      <w:marBottom w:val="0"/>
                                                      <w:divBdr>
                                                        <w:top w:val="none" w:sz="0" w:space="0" w:color="auto"/>
                                                        <w:left w:val="none" w:sz="0" w:space="0" w:color="auto"/>
                                                        <w:bottom w:val="none" w:sz="0" w:space="0" w:color="auto"/>
                                                        <w:right w:val="none" w:sz="0" w:space="0" w:color="auto"/>
                                                      </w:divBdr>
                                                      <w:divsChild>
                                                        <w:div w:id="395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9517">
                                              <w:marLeft w:val="0"/>
                                              <w:marRight w:val="0"/>
                                              <w:marTop w:val="0"/>
                                              <w:marBottom w:val="0"/>
                                              <w:divBdr>
                                                <w:top w:val="none" w:sz="0" w:space="0" w:color="auto"/>
                                                <w:left w:val="none" w:sz="0" w:space="0" w:color="auto"/>
                                                <w:bottom w:val="none" w:sz="0" w:space="0" w:color="auto"/>
                                                <w:right w:val="none" w:sz="0" w:space="0" w:color="auto"/>
                                              </w:divBdr>
                                              <w:divsChild>
                                                <w:div w:id="886143215">
                                                  <w:marLeft w:val="0"/>
                                                  <w:marRight w:val="0"/>
                                                  <w:marTop w:val="0"/>
                                                  <w:marBottom w:val="0"/>
                                                  <w:divBdr>
                                                    <w:top w:val="none" w:sz="0" w:space="0" w:color="auto"/>
                                                    <w:left w:val="none" w:sz="0" w:space="0" w:color="auto"/>
                                                    <w:bottom w:val="none" w:sz="0" w:space="0" w:color="auto"/>
                                                    <w:right w:val="none" w:sz="0" w:space="0" w:color="auto"/>
                                                  </w:divBdr>
                                                </w:div>
                                                <w:div w:id="534194750">
                                                  <w:marLeft w:val="0"/>
                                                  <w:marRight w:val="0"/>
                                                  <w:marTop w:val="0"/>
                                                  <w:marBottom w:val="0"/>
                                                  <w:divBdr>
                                                    <w:top w:val="none" w:sz="0" w:space="0" w:color="auto"/>
                                                    <w:left w:val="none" w:sz="0" w:space="0" w:color="auto"/>
                                                    <w:bottom w:val="none" w:sz="0" w:space="0" w:color="auto"/>
                                                    <w:right w:val="none" w:sz="0" w:space="0" w:color="auto"/>
                                                  </w:divBdr>
                                                </w:div>
                                              </w:divsChild>
                                            </w:div>
                                            <w:div w:id="1909341868">
                                              <w:marLeft w:val="0"/>
                                              <w:marRight w:val="0"/>
                                              <w:marTop w:val="0"/>
                                              <w:marBottom w:val="0"/>
                                              <w:divBdr>
                                                <w:top w:val="none" w:sz="0" w:space="0" w:color="auto"/>
                                                <w:left w:val="none" w:sz="0" w:space="0" w:color="auto"/>
                                                <w:bottom w:val="none" w:sz="0" w:space="0" w:color="auto"/>
                                                <w:right w:val="none" w:sz="0" w:space="0" w:color="auto"/>
                                              </w:divBdr>
                                              <w:divsChild>
                                                <w:div w:id="723605807">
                                                  <w:marLeft w:val="0"/>
                                                  <w:marRight w:val="0"/>
                                                  <w:marTop w:val="0"/>
                                                  <w:marBottom w:val="0"/>
                                                  <w:divBdr>
                                                    <w:top w:val="none" w:sz="0" w:space="0" w:color="auto"/>
                                                    <w:left w:val="none" w:sz="0" w:space="0" w:color="auto"/>
                                                    <w:bottom w:val="none" w:sz="0" w:space="0" w:color="auto"/>
                                                    <w:right w:val="none" w:sz="0" w:space="0" w:color="auto"/>
                                                  </w:divBdr>
                                                  <w:divsChild>
                                                    <w:div w:id="3487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3375">
                                          <w:marLeft w:val="0"/>
                                          <w:marRight w:val="0"/>
                                          <w:marTop w:val="0"/>
                                          <w:marBottom w:val="0"/>
                                          <w:divBdr>
                                            <w:top w:val="none" w:sz="0" w:space="0" w:color="EBEBEB"/>
                                            <w:left w:val="none" w:sz="0" w:space="0" w:color="auto"/>
                                            <w:bottom w:val="none" w:sz="0" w:space="0" w:color="auto"/>
                                            <w:right w:val="none" w:sz="0" w:space="0" w:color="auto"/>
                                          </w:divBdr>
                                          <w:divsChild>
                                            <w:div w:id="461920886">
                                              <w:marLeft w:val="0"/>
                                              <w:marRight w:val="0"/>
                                              <w:marTop w:val="0"/>
                                              <w:marBottom w:val="0"/>
                                              <w:divBdr>
                                                <w:top w:val="none" w:sz="0" w:space="0" w:color="auto"/>
                                                <w:left w:val="none" w:sz="0" w:space="0" w:color="auto"/>
                                                <w:bottom w:val="none" w:sz="0" w:space="0" w:color="auto"/>
                                                <w:right w:val="none" w:sz="0" w:space="0" w:color="auto"/>
                                              </w:divBdr>
                                              <w:divsChild>
                                                <w:div w:id="13262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455201">
          <w:marLeft w:val="0"/>
          <w:marRight w:val="0"/>
          <w:marTop w:val="0"/>
          <w:marBottom w:val="0"/>
          <w:divBdr>
            <w:top w:val="none" w:sz="0" w:space="0" w:color="auto"/>
            <w:left w:val="none" w:sz="0" w:space="0" w:color="auto"/>
            <w:bottom w:val="none" w:sz="0" w:space="0" w:color="auto"/>
            <w:right w:val="none" w:sz="0" w:space="0" w:color="auto"/>
          </w:divBdr>
          <w:divsChild>
            <w:div w:id="1682200001">
              <w:marLeft w:val="0"/>
              <w:marRight w:val="0"/>
              <w:marTop w:val="0"/>
              <w:marBottom w:val="0"/>
              <w:divBdr>
                <w:top w:val="none" w:sz="0" w:space="0" w:color="auto"/>
                <w:left w:val="none" w:sz="0" w:space="0" w:color="auto"/>
                <w:bottom w:val="none" w:sz="0" w:space="0" w:color="auto"/>
                <w:right w:val="none" w:sz="0" w:space="0" w:color="auto"/>
              </w:divBdr>
              <w:divsChild>
                <w:div w:id="300812671">
                  <w:marLeft w:val="0"/>
                  <w:marRight w:val="0"/>
                  <w:marTop w:val="0"/>
                  <w:marBottom w:val="0"/>
                  <w:divBdr>
                    <w:top w:val="none" w:sz="0" w:space="0" w:color="auto"/>
                    <w:left w:val="none" w:sz="0" w:space="0" w:color="auto"/>
                    <w:bottom w:val="none" w:sz="0" w:space="0" w:color="auto"/>
                    <w:right w:val="none" w:sz="0" w:space="0" w:color="auto"/>
                  </w:divBdr>
                  <w:divsChild>
                    <w:div w:id="1921865404">
                      <w:marLeft w:val="0"/>
                      <w:marRight w:val="0"/>
                      <w:marTop w:val="100"/>
                      <w:marBottom w:val="100"/>
                      <w:divBdr>
                        <w:top w:val="none" w:sz="0" w:space="0" w:color="auto"/>
                        <w:left w:val="none" w:sz="0" w:space="0" w:color="auto"/>
                        <w:bottom w:val="none" w:sz="0" w:space="0" w:color="auto"/>
                        <w:right w:val="none" w:sz="0" w:space="0" w:color="auto"/>
                      </w:divBdr>
                      <w:divsChild>
                        <w:div w:id="187110047">
                          <w:marLeft w:val="0"/>
                          <w:marRight w:val="0"/>
                          <w:marTop w:val="100"/>
                          <w:marBottom w:val="100"/>
                          <w:divBdr>
                            <w:top w:val="none" w:sz="0" w:space="0" w:color="auto"/>
                            <w:left w:val="none" w:sz="0" w:space="0" w:color="auto"/>
                            <w:bottom w:val="none" w:sz="0" w:space="0" w:color="auto"/>
                            <w:right w:val="none" w:sz="0" w:space="0" w:color="auto"/>
                          </w:divBdr>
                          <w:divsChild>
                            <w:div w:id="393896106">
                              <w:marLeft w:val="0"/>
                              <w:marRight w:val="0"/>
                              <w:marTop w:val="0"/>
                              <w:marBottom w:val="0"/>
                              <w:divBdr>
                                <w:top w:val="single" w:sz="2" w:space="0" w:color="EBEBEB"/>
                                <w:left w:val="single" w:sz="2" w:space="0" w:color="EBEBEB"/>
                                <w:bottom w:val="single" w:sz="2" w:space="0" w:color="EBEBEB"/>
                                <w:right w:val="single" w:sz="2" w:space="0" w:color="EBEBEB"/>
                              </w:divBdr>
                              <w:divsChild>
                                <w:div w:id="1380277685">
                                  <w:marLeft w:val="0"/>
                                  <w:marRight w:val="0"/>
                                  <w:marTop w:val="0"/>
                                  <w:marBottom w:val="0"/>
                                  <w:divBdr>
                                    <w:top w:val="none" w:sz="0" w:space="0" w:color="auto"/>
                                    <w:left w:val="none" w:sz="0" w:space="0" w:color="auto"/>
                                    <w:bottom w:val="none" w:sz="0" w:space="0" w:color="auto"/>
                                    <w:right w:val="none" w:sz="0" w:space="0" w:color="auto"/>
                                  </w:divBdr>
                                  <w:divsChild>
                                    <w:div w:id="268858004">
                                      <w:marLeft w:val="0"/>
                                      <w:marRight w:val="0"/>
                                      <w:marTop w:val="0"/>
                                      <w:marBottom w:val="0"/>
                                      <w:divBdr>
                                        <w:top w:val="none" w:sz="0" w:space="0" w:color="auto"/>
                                        <w:left w:val="none" w:sz="0" w:space="0" w:color="auto"/>
                                        <w:bottom w:val="none" w:sz="0" w:space="0" w:color="auto"/>
                                        <w:right w:val="none" w:sz="0" w:space="0" w:color="auto"/>
                                      </w:divBdr>
                                      <w:divsChild>
                                        <w:div w:id="1239630000">
                                          <w:marLeft w:val="0"/>
                                          <w:marRight w:val="0"/>
                                          <w:marTop w:val="0"/>
                                          <w:marBottom w:val="0"/>
                                          <w:divBdr>
                                            <w:top w:val="none" w:sz="0" w:space="0" w:color="auto"/>
                                            <w:left w:val="none" w:sz="0" w:space="0" w:color="auto"/>
                                            <w:bottom w:val="none" w:sz="0" w:space="0" w:color="auto"/>
                                            <w:right w:val="none" w:sz="0" w:space="0" w:color="auto"/>
                                          </w:divBdr>
                                          <w:divsChild>
                                            <w:div w:id="1819877497">
                                              <w:marLeft w:val="-240"/>
                                              <w:marRight w:val="240"/>
                                              <w:marTop w:val="0"/>
                                              <w:marBottom w:val="0"/>
                                              <w:divBdr>
                                                <w:top w:val="none" w:sz="0" w:space="0" w:color="auto"/>
                                                <w:left w:val="none" w:sz="0" w:space="0" w:color="auto"/>
                                                <w:bottom w:val="none" w:sz="0" w:space="0" w:color="auto"/>
                                                <w:right w:val="none" w:sz="0" w:space="0" w:color="auto"/>
                                              </w:divBdr>
                                              <w:divsChild>
                                                <w:div w:id="1750425586">
                                                  <w:marLeft w:val="0"/>
                                                  <w:marRight w:val="0"/>
                                                  <w:marTop w:val="0"/>
                                                  <w:marBottom w:val="0"/>
                                                  <w:divBdr>
                                                    <w:top w:val="none" w:sz="0" w:space="0" w:color="auto"/>
                                                    <w:left w:val="none" w:sz="0" w:space="0" w:color="auto"/>
                                                    <w:bottom w:val="none" w:sz="0" w:space="0" w:color="auto"/>
                                                    <w:right w:val="none" w:sz="0" w:space="0" w:color="auto"/>
                                                  </w:divBdr>
                                                  <w:divsChild>
                                                    <w:div w:id="1895004731">
                                                      <w:marLeft w:val="0"/>
                                                      <w:marRight w:val="0"/>
                                                      <w:marTop w:val="0"/>
                                                      <w:marBottom w:val="0"/>
                                                      <w:divBdr>
                                                        <w:top w:val="none" w:sz="0" w:space="0" w:color="auto"/>
                                                        <w:left w:val="none" w:sz="0" w:space="0" w:color="auto"/>
                                                        <w:bottom w:val="none" w:sz="0" w:space="0" w:color="auto"/>
                                                        <w:right w:val="none" w:sz="0" w:space="0" w:color="auto"/>
                                                      </w:divBdr>
                                                      <w:divsChild>
                                                        <w:div w:id="11299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1837">
                                              <w:marLeft w:val="0"/>
                                              <w:marRight w:val="0"/>
                                              <w:marTop w:val="0"/>
                                              <w:marBottom w:val="0"/>
                                              <w:divBdr>
                                                <w:top w:val="none" w:sz="0" w:space="0" w:color="auto"/>
                                                <w:left w:val="none" w:sz="0" w:space="0" w:color="auto"/>
                                                <w:bottom w:val="none" w:sz="0" w:space="0" w:color="auto"/>
                                                <w:right w:val="none" w:sz="0" w:space="0" w:color="auto"/>
                                              </w:divBdr>
                                              <w:divsChild>
                                                <w:div w:id="1582832168">
                                                  <w:marLeft w:val="0"/>
                                                  <w:marRight w:val="0"/>
                                                  <w:marTop w:val="0"/>
                                                  <w:marBottom w:val="0"/>
                                                  <w:divBdr>
                                                    <w:top w:val="none" w:sz="0" w:space="0" w:color="auto"/>
                                                    <w:left w:val="none" w:sz="0" w:space="0" w:color="auto"/>
                                                    <w:bottom w:val="none" w:sz="0" w:space="0" w:color="auto"/>
                                                    <w:right w:val="none" w:sz="0" w:space="0" w:color="auto"/>
                                                  </w:divBdr>
                                                </w:div>
                                                <w:div w:id="1840919849">
                                                  <w:marLeft w:val="0"/>
                                                  <w:marRight w:val="0"/>
                                                  <w:marTop w:val="0"/>
                                                  <w:marBottom w:val="0"/>
                                                  <w:divBdr>
                                                    <w:top w:val="none" w:sz="0" w:space="0" w:color="auto"/>
                                                    <w:left w:val="none" w:sz="0" w:space="0" w:color="auto"/>
                                                    <w:bottom w:val="none" w:sz="0" w:space="0" w:color="auto"/>
                                                    <w:right w:val="none" w:sz="0" w:space="0" w:color="auto"/>
                                                  </w:divBdr>
                                                </w:div>
                                              </w:divsChild>
                                            </w:div>
                                            <w:div w:id="469592830">
                                              <w:marLeft w:val="0"/>
                                              <w:marRight w:val="0"/>
                                              <w:marTop w:val="0"/>
                                              <w:marBottom w:val="0"/>
                                              <w:divBdr>
                                                <w:top w:val="none" w:sz="0" w:space="0" w:color="auto"/>
                                                <w:left w:val="none" w:sz="0" w:space="0" w:color="auto"/>
                                                <w:bottom w:val="none" w:sz="0" w:space="0" w:color="auto"/>
                                                <w:right w:val="none" w:sz="0" w:space="0" w:color="auto"/>
                                              </w:divBdr>
                                              <w:divsChild>
                                                <w:div w:id="929586440">
                                                  <w:marLeft w:val="0"/>
                                                  <w:marRight w:val="0"/>
                                                  <w:marTop w:val="0"/>
                                                  <w:marBottom w:val="0"/>
                                                  <w:divBdr>
                                                    <w:top w:val="none" w:sz="0" w:space="0" w:color="auto"/>
                                                    <w:left w:val="none" w:sz="0" w:space="0" w:color="auto"/>
                                                    <w:bottom w:val="none" w:sz="0" w:space="0" w:color="auto"/>
                                                    <w:right w:val="none" w:sz="0" w:space="0" w:color="auto"/>
                                                  </w:divBdr>
                                                  <w:divsChild>
                                                    <w:div w:id="18700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8586">
                                          <w:marLeft w:val="0"/>
                                          <w:marRight w:val="0"/>
                                          <w:marTop w:val="0"/>
                                          <w:marBottom w:val="0"/>
                                          <w:divBdr>
                                            <w:top w:val="none" w:sz="0" w:space="0" w:color="EBEBEB"/>
                                            <w:left w:val="none" w:sz="0" w:space="0" w:color="auto"/>
                                            <w:bottom w:val="none" w:sz="0" w:space="0" w:color="auto"/>
                                            <w:right w:val="none" w:sz="0" w:space="0" w:color="auto"/>
                                          </w:divBdr>
                                          <w:divsChild>
                                            <w:div w:id="711417112">
                                              <w:marLeft w:val="0"/>
                                              <w:marRight w:val="0"/>
                                              <w:marTop w:val="0"/>
                                              <w:marBottom w:val="0"/>
                                              <w:divBdr>
                                                <w:top w:val="none" w:sz="0" w:space="0" w:color="auto"/>
                                                <w:left w:val="none" w:sz="0" w:space="0" w:color="auto"/>
                                                <w:bottom w:val="none" w:sz="0" w:space="0" w:color="auto"/>
                                                <w:right w:val="none" w:sz="0" w:space="0" w:color="auto"/>
                                              </w:divBdr>
                                              <w:divsChild>
                                                <w:div w:id="9046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e5.biz/terms/o9.html" TargetMode="External"/><Relationship Id="rId117" Type="http://schemas.openxmlformats.org/officeDocument/2006/relationships/hyperlink" Target="https://be5.biz/terms/p17.html" TargetMode="External"/><Relationship Id="rId21" Type="http://schemas.openxmlformats.org/officeDocument/2006/relationships/hyperlink" Target="https://be5.biz/terms/k30.html" TargetMode="External"/><Relationship Id="rId42" Type="http://schemas.openxmlformats.org/officeDocument/2006/relationships/hyperlink" Target="https://be5.biz/terms/p56.html" TargetMode="External"/><Relationship Id="rId47" Type="http://schemas.openxmlformats.org/officeDocument/2006/relationships/hyperlink" Target="https://be5.biz/terms/c29.html" TargetMode="External"/><Relationship Id="rId63" Type="http://schemas.openxmlformats.org/officeDocument/2006/relationships/hyperlink" Target="https://be5.biz/terms/o15.html" TargetMode="External"/><Relationship Id="rId68" Type="http://schemas.openxmlformats.org/officeDocument/2006/relationships/hyperlink" Target="https://be5.biz/terms/o33.html" TargetMode="External"/><Relationship Id="rId84" Type="http://schemas.openxmlformats.org/officeDocument/2006/relationships/hyperlink" Target="https://be5.biz/terms/o17.html" TargetMode="External"/><Relationship Id="rId89" Type="http://schemas.openxmlformats.org/officeDocument/2006/relationships/hyperlink" Target="https://be5.biz/terms/c9.html" TargetMode="External"/><Relationship Id="rId112" Type="http://schemas.openxmlformats.org/officeDocument/2006/relationships/hyperlink" Target="https://be5.biz/terms/i13.html" TargetMode="External"/><Relationship Id="rId133" Type="http://schemas.openxmlformats.org/officeDocument/2006/relationships/hyperlink" Target="https://be5.biz/terms/m5.html" TargetMode="External"/><Relationship Id="rId138" Type="http://schemas.openxmlformats.org/officeDocument/2006/relationships/hyperlink" Target="https://be5.biz/terms/o14.html" TargetMode="External"/><Relationship Id="rId16" Type="http://schemas.openxmlformats.org/officeDocument/2006/relationships/hyperlink" Target="https://be5.biz/terms/p42.html" TargetMode="External"/><Relationship Id="rId107" Type="http://schemas.openxmlformats.org/officeDocument/2006/relationships/hyperlink" Target="https://be5.biz/terms/n20.html" TargetMode="External"/><Relationship Id="rId11" Type="http://schemas.openxmlformats.org/officeDocument/2006/relationships/hyperlink" Target="https://be5.biz/terms/c10.html" TargetMode="External"/><Relationship Id="rId32" Type="http://schemas.openxmlformats.org/officeDocument/2006/relationships/hyperlink" Target="https://be5.biz/terms/c19.html" TargetMode="External"/><Relationship Id="rId37" Type="http://schemas.openxmlformats.org/officeDocument/2006/relationships/hyperlink" Target="https://be5.biz/terms/k31.html" TargetMode="External"/><Relationship Id="rId53" Type="http://schemas.openxmlformats.org/officeDocument/2006/relationships/hyperlink" Target="https://be5.biz/terms/d4.html" TargetMode="External"/><Relationship Id="rId58" Type="http://schemas.openxmlformats.org/officeDocument/2006/relationships/hyperlink" Target="https://be5.biz/terms/g1.html" TargetMode="External"/><Relationship Id="rId74" Type="http://schemas.openxmlformats.org/officeDocument/2006/relationships/hyperlink" Target="https://be5.biz/terms/m6.html" TargetMode="External"/><Relationship Id="rId79" Type="http://schemas.openxmlformats.org/officeDocument/2006/relationships/hyperlink" Target="https://be5.biz/terms/c20.html" TargetMode="External"/><Relationship Id="rId102" Type="http://schemas.openxmlformats.org/officeDocument/2006/relationships/hyperlink" Target="https://be5.biz/terms/z3.html" TargetMode="External"/><Relationship Id="rId123" Type="http://schemas.openxmlformats.org/officeDocument/2006/relationships/hyperlink" Target="https://be5.biz/terms/o31.html" TargetMode="External"/><Relationship Id="rId128" Type="http://schemas.openxmlformats.org/officeDocument/2006/relationships/hyperlink" Target="https://be5.biz/terms/r5.html" TargetMode="External"/><Relationship Id="rId5" Type="http://schemas.openxmlformats.org/officeDocument/2006/relationships/footnotes" Target="footnotes.xml"/><Relationship Id="rId90" Type="http://schemas.openxmlformats.org/officeDocument/2006/relationships/hyperlink" Target="https://be5.biz/terms/c29.html" TargetMode="External"/><Relationship Id="rId95" Type="http://schemas.openxmlformats.org/officeDocument/2006/relationships/hyperlink" Target="https://be5.biz/terms/c39.html" TargetMode="External"/><Relationship Id="rId22" Type="http://schemas.openxmlformats.org/officeDocument/2006/relationships/hyperlink" Target="https://be5.biz/terms/k26.html" TargetMode="External"/><Relationship Id="rId27" Type="http://schemas.openxmlformats.org/officeDocument/2006/relationships/hyperlink" Target="https://be5.biz/terms/n20.html" TargetMode="External"/><Relationship Id="rId43" Type="http://schemas.openxmlformats.org/officeDocument/2006/relationships/hyperlink" Target="https://be5.biz/terms/o8.html" TargetMode="External"/><Relationship Id="rId48" Type="http://schemas.openxmlformats.org/officeDocument/2006/relationships/hyperlink" Target="https://be5.biz/terms/p34.html" TargetMode="External"/><Relationship Id="rId64" Type="http://schemas.openxmlformats.org/officeDocument/2006/relationships/hyperlink" Target="https://be5.biz/terms/r15.html" TargetMode="External"/><Relationship Id="rId69" Type="http://schemas.openxmlformats.org/officeDocument/2006/relationships/hyperlink" Target="https://be5.biz/terms/c38.html" TargetMode="External"/><Relationship Id="rId113" Type="http://schemas.openxmlformats.org/officeDocument/2006/relationships/hyperlink" Target="https://be5.biz/terms/g6.html" TargetMode="External"/><Relationship Id="rId118" Type="http://schemas.openxmlformats.org/officeDocument/2006/relationships/hyperlink" Target="https://be5.biz/terms/p18.html" TargetMode="External"/><Relationship Id="rId134" Type="http://schemas.openxmlformats.org/officeDocument/2006/relationships/hyperlink" Target="https://be5.biz/terms/g5.html" TargetMode="External"/><Relationship Id="rId139" Type="http://schemas.openxmlformats.org/officeDocument/2006/relationships/hyperlink" Target="https://be5.biz/terms/m6.html" TargetMode="External"/><Relationship Id="rId8" Type="http://schemas.openxmlformats.org/officeDocument/2006/relationships/hyperlink" Target="https://be5.biz/terms/a30.html" TargetMode="External"/><Relationship Id="rId51" Type="http://schemas.openxmlformats.org/officeDocument/2006/relationships/hyperlink" Target="https://be5.biz/terms/c10.html" TargetMode="External"/><Relationship Id="rId72" Type="http://schemas.openxmlformats.org/officeDocument/2006/relationships/hyperlink" Target="https://be5.biz/terms/g8.html" TargetMode="External"/><Relationship Id="rId80" Type="http://schemas.openxmlformats.org/officeDocument/2006/relationships/hyperlink" Target="https://be5.biz/terms/l2.html" TargetMode="External"/><Relationship Id="rId85" Type="http://schemas.openxmlformats.org/officeDocument/2006/relationships/hyperlink" Target="https://be5.biz/terms/f3.html" TargetMode="External"/><Relationship Id="rId93" Type="http://schemas.openxmlformats.org/officeDocument/2006/relationships/hyperlink" Target="https://be5.biz/terms/c1.html" TargetMode="External"/><Relationship Id="rId98" Type="http://schemas.openxmlformats.org/officeDocument/2006/relationships/hyperlink" Target="https://be5.biz/terms/c14.html" TargetMode="External"/><Relationship Id="rId121" Type="http://schemas.openxmlformats.org/officeDocument/2006/relationships/hyperlink" Target="https://be5.biz/terms/o28.html" TargetMode="External"/><Relationship Id="rId3" Type="http://schemas.openxmlformats.org/officeDocument/2006/relationships/settings" Target="settings.xml"/><Relationship Id="rId12" Type="http://schemas.openxmlformats.org/officeDocument/2006/relationships/hyperlink" Target="https://be5.biz/terms/r3.html" TargetMode="External"/><Relationship Id="rId17" Type="http://schemas.openxmlformats.org/officeDocument/2006/relationships/hyperlink" Target="https://be5.biz/terms/d29.html" TargetMode="External"/><Relationship Id="rId25" Type="http://schemas.openxmlformats.org/officeDocument/2006/relationships/hyperlink" Target="https://be5.biz/terms/z4.html" TargetMode="External"/><Relationship Id="rId33" Type="http://schemas.openxmlformats.org/officeDocument/2006/relationships/hyperlink" Target="https://be5.biz/terms/o8.html" TargetMode="External"/><Relationship Id="rId38" Type="http://schemas.openxmlformats.org/officeDocument/2006/relationships/hyperlink" Target="https://be5.biz/terms/c3.html" TargetMode="External"/><Relationship Id="rId46" Type="http://schemas.openxmlformats.org/officeDocument/2006/relationships/hyperlink" Target="https://be5.biz/terms/u18.html" TargetMode="External"/><Relationship Id="rId59" Type="http://schemas.openxmlformats.org/officeDocument/2006/relationships/hyperlink" Target="https://be5.biz/terms/p3.html" TargetMode="External"/><Relationship Id="rId67" Type="http://schemas.openxmlformats.org/officeDocument/2006/relationships/hyperlink" Target="https://be5.biz/terms/a21.html" TargetMode="External"/><Relationship Id="rId103" Type="http://schemas.openxmlformats.org/officeDocument/2006/relationships/hyperlink" Target="https://be5.biz/terms/l6.html" TargetMode="External"/><Relationship Id="rId108" Type="http://schemas.openxmlformats.org/officeDocument/2006/relationships/hyperlink" Target="https://be5.biz/terms/a21.html" TargetMode="External"/><Relationship Id="rId116" Type="http://schemas.openxmlformats.org/officeDocument/2006/relationships/hyperlink" Target="https://be5.biz/terms/p13.html" TargetMode="External"/><Relationship Id="rId124" Type="http://schemas.openxmlformats.org/officeDocument/2006/relationships/hyperlink" Target="https://be5.biz/terms/o5.html" TargetMode="External"/><Relationship Id="rId129" Type="http://schemas.openxmlformats.org/officeDocument/2006/relationships/hyperlink" Target="https://be5.biz/terms/g1.html" TargetMode="External"/><Relationship Id="rId137" Type="http://schemas.openxmlformats.org/officeDocument/2006/relationships/hyperlink" Target="https://be5.biz/terms/c3.html" TargetMode="External"/><Relationship Id="rId20" Type="http://schemas.openxmlformats.org/officeDocument/2006/relationships/hyperlink" Target="https://be5.biz/terms/c33.html" TargetMode="External"/><Relationship Id="rId41" Type="http://schemas.openxmlformats.org/officeDocument/2006/relationships/hyperlink" Target="https://be5.biz/terms/o15.html" TargetMode="External"/><Relationship Id="rId54" Type="http://schemas.openxmlformats.org/officeDocument/2006/relationships/hyperlink" Target="https://be5.biz/terms/n20.html" TargetMode="External"/><Relationship Id="rId62" Type="http://schemas.openxmlformats.org/officeDocument/2006/relationships/hyperlink" Target="https://be5.biz/terms/t3.html" TargetMode="External"/><Relationship Id="rId70" Type="http://schemas.openxmlformats.org/officeDocument/2006/relationships/hyperlink" Target="https://be5.biz/terms/p2.html" TargetMode="External"/><Relationship Id="rId75" Type="http://schemas.openxmlformats.org/officeDocument/2006/relationships/hyperlink" Target="https://be5.biz/terms/p7.html" TargetMode="External"/><Relationship Id="rId83" Type="http://schemas.openxmlformats.org/officeDocument/2006/relationships/hyperlink" Target="https://be5.biz/terms/m14.html" TargetMode="External"/><Relationship Id="rId88" Type="http://schemas.openxmlformats.org/officeDocument/2006/relationships/hyperlink" Target="https://be5.biz/terms/o12.html" TargetMode="External"/><Relationship Id="rId91" Type="http://schemas.openxmlformats.org/officeDocument/2006/relationships/hyperlink" Target="https://be5.biz/terms/n1.html" TargetMode="External"/><Relationship Id="rId96" Type="http://schemas.openxmlformats.org/officeDocument/2006/relationships/hyperlink" Target="https://be5.biz/terms/i1.html" TargetMode="External"/><Relationship Id="rId111" Type="http://schemas.openxmlformats.org/officeDocument/2006/relationships/hyperlink" Target="https://be5.biz/terms/p40.html" TargetMode="External"/><Relationship Id="rId132" Type="http://schemas.openxmlformats.org/officeDocument/2006/relationships/hyperlink" Target="https://be5.biz/terms/p56.html"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e5.biz/terms/u6.html" TargetMode="External"/><Relationship Id="rId23" Type="http://schemas.openxmlformats.org/officeDocument/2006/relationships/hyperlink" Target="https://be5.biz/terms/i16.html" TargetMode="External"/><Relationship Id="rId28" Type="http://schemas.openxmlformats.org/officeDocument/2006/relationships/hyperlink" Target="https://be5.biz/terms/o30.html" TargetMode="External"/><Relationship Id="rId36" Type="http://schemas.openxmlformats.org/officeDocument/2006/relationships/hyperlink" Target="https://be5.biz/terms/r15.html" TargetMode="External"/><Relationship Id="rId49" Type="http://schemas.openxmlformats.org/officeDocument/2006/relationships/hyperlink" Target="https://be5.biz/terms/n1.html" TargetMode="External"/><Relationship Id="rId57" Type="http://schemas.openxmlformats.org/officeDocument/2006/relationships/hyperlink" Target="https://be5.biz/terms/k18.html" TargetMode="External"/><Relationship Id="rId106" Type="http://schemas.openxmlformats.org/officeDocument/2006/relationships/hyperlink" Target="https://be5.biz/terms/d4.html" TargetMode="External"/><Relationship Id="rId114" Type="http://schemas.openxmlformats.org/officeDocument/2006/relationships/hyperlink" Target="https://be5.biz/terms/o34.html" TargetMode="External"/><Relationship Id="rId119" Type="http://schemas.openxmlformats.org/officeDocument/2006/relationships/hyperlink" Target="https://be5.biz/terms/u18.html" TargetMode="External"/><Relationship Id="rId127" Type="http://schemas.openxmlformats.org/officeDocument/2006/relationships/hyperlink" Target="https://be5.biz/terms/d3.html" TargetMode="External"/><Relationship Id="rId10" Type="http://schemas.openxmlformats.org/officeDocument/2006/relationships/hyperlink" Target="https://be5.biz/terms/i15.html" TargetMode="External"/><Relationship Id="rId31" Type="http://schemas.openxmlformats.org/officeDocument/2006/relationships/hyperlink" Target="https://be5.biz/terms/d3.html" TargetMode="External"/><Relationship Id="rId44" Type="http://schemas.openxmlformats.org/officeDocument/2006/relationships/hyperlink" Target="https://be5.biz/terms/p42.html" TargetMode="External"/><Relationship Id="rId52" Type="http://schemas.openxmlformats.org/officeDocument/2006/relationships/hyperlink" Target="https://be5.biz/terms/z3.html" TargetMode="External"/><Relationship Id="rId60" Type="http://schemas.openxmlformats.org/officeDocument/2006/relationships/hyperlink" Target="https://be5.biz/terms/c3.html" TargetMode="External"/><Relationship Id="rId65" Type="http://schemas.openxmlformats.org/officeDocument/2006/relationships/hyperlink" Target="https://be5.biz/terms/o30.html" TargetMode="External"/><Relationship Id="rId73" Type="http://schemas.openxmlformats.org/officeDocument/2006/relationships/hyperlink" Target="https://be5.biz/terms/v7.html" TargetMode="External"/><Relationship Id="rId78" Type="http://schemas.openxmlformats.org/officeDocument/2006/relationships/hyperlink" Target="https://be5.biz/terms/t7.html" TargetMode="External"/><Relationship Id="rId81" Type="http://schemas.openxmlformats.org/officeDocument/2006/relationships/hyperlink" Target="https://be5.biz/terms/d2.html" TargetMode="External"/><Relationship Id="rId86" Type="http://schemas.openxmlformats.org/officeDocument/2006/relationships/hyperlink" Target="https://be5.biz/terms/p58.html" TargetMode="External"/><Relationship Id="rId94" Type="http://schemas.openxmlformats.org/officeDocument/2006/relationships/hyperlink" Target="https://be5.biz/terms/p1.html" TargetMode="External"/><Relationship Id="rId99" Type="http://schemas.openxmlformats.org/officeDocument/2006/relationships/hyperlink" Target="https://be5.biz/terms/z4.html" TargetMode="External"/><Relationship Id="rId101" Type="http://schemas.openxmlformats.org/officeDocument/2006/relationships/hyperlink" Target="https://be5.biz/terms/g21.html" TargetMode="External"/><Relationship Id="rId122" Type="http://schemas.openxmlformats.org/officeDocument/2006/relationships/hyperlink" Target="https://be5.biz/terms/d31.html" TargetMode="External"/><Relationship Id="rId130" Type="http://schemas.openxmlformats.org/officeDocument/2006/relationships/hyperlink" Target="https://be5.biz/terms/p3.html" TargetMode="External"/><Relationship Id="rId135" Type="http://schemas.openxmlformats.org/officeDocument/2006/relationships/hyperlink" Target="https://be5.biz/terms/p57.html" TargetMode="External"/><Relationship Id="rId4" Type="http://schemas.openxmlformats.org/officeDocument/2006/relationships/webSettings" Target="webSettings.xml"/><Relationship Id="rId9" Type="http://schemas.openxmlformats.org/officeDocument/2006/relationships/hyperlink" Target="https://be5.biz/terms/c29.html" TargetMode="External"/><Relationship Id="rId13" Type="http://schemas.openxmlformats.org/officeDocument/2006/relationships/hyperlink" Target="https://be5.biz/terms/d4.html" TargetMode="External"/><Relationship Id="rId18" Type="http://schemas.openxmlformats.org/officeDocument/2006/relationships/hyperlink" Target="https://be5.biz/terms/d31.html" TargetMode="External"/><Relationship Id="rId39" Type="http://schemas.openxmlformats.org/officeDocument/2006/relationships/hyperlink" Target="https://be5.biz/terms/u18.html" TargetMode="External"/><Relationship Id="rId109" Type="http://schemas.openxmlformats.org/officeDocument/2006/relationships/hyperlink" Target="https://be5.biz/terms/c10.html" TargetMode="External"/><Relationship Id="rId34" Type="http://schemas.openxmlformats.org/officeDocument/2006/relationships/hyperlink" Target="https://be5.biz/terms/a21.html" TargetMode="External"/><Relationship Id="rId50" Type="http://schemas.openxmlformats.org/officeDocument/2006/relationships/hyperlink" Target="https://be5.biz/terms/g21.html" TargetMode="External"/><Relationship Id="rId55" Type="http://schemas.openxmlformats.org/officeDocument/2006/relationships/hyperlink" Target="https://be5.biz/terms/g9.html" TargetMode="External"/><Relationship Id="rId76" Type="http://schemas.openxmlformats.org/officeDocument/2006/relationships/hyperlink" Target="https://be5.biz/terms/z4.html" TargetMode="External"/><Relationship Id="rId97" Type="http://schemas.openxmlformats.org/officeDocument/2006/relationships/hyperlink" Target="https://be5.biz/terms/k18.html" TargetMode="External"/><Relationship Id="rId104" Type="http://schemas.openxmlformats.org/officeDocument/2006/relationships/hyperlink" Target="https://be5.biz/terms/o9.html" TargetMode="External"/><Relationship Id="rId120" Type="http://schemas.openxmlformats.org/officeDocument/2006/relationships/hyperlink" Target="https://be5.biz/terms/g9.html" TargetMode="External"/><Relationship Id="rId125" Type="http://schemas.openxmlformats.org/officeDocument/2006/relationships/hyperlink" Target="https://be5.biz/terms/o16.html" TargetMode="External"/><Relationship Id="rId141" Type="http://schemas.openxmlformats.org/officeDocument/2006/relationships/theme" Target="theme/theme1.xml"/><Relationship Id="rId7" Type="http://schemas.openxmlformats.org/officeDocument/2006/relationships/hyperlink" Target="https://be5.biz/terms/p3.html" TargetMode="External"/><Relationship Id="rId71" Type="http://schemas.openxmlformats.org/officeDocument/2006/relationships/hyperlink" Target="https://be5.biz/terms/p5.html" TargetMode="External"/><Relationship Id="rId92" Type="http://schemas.openxmlformats.org/officeDocument/2006/relationships/hyperlink" Target="https://be5.biz/terms/n7.html" TargetMode="External"/><Relationship Id="rId2" Type="http://schemas.openxmlformats.org/officeDocument/2006/relationships/styles" Target="styles.xml"/><Relationship Id="rId29" Type="http://schemas.openxmlformats.org/officeDocument/2006/relationships/hyperlink" Target="https://be5.biz/terms/p40.html" TargetMode="External"/><Relationship Id="rId24" Type="http://schemas.openxmlformats.org/officeDocument/2006/relationships/hyperlink" Target="https://be5.biz/terms/f8.html" TargetMode="External"/><Relationship Id="rId40" Type="http://schemas.openxmlformats.org/officeDocument/2006/relationships/hyperlink" Target="https://be5.biz/terms/z3.html" TargetMode="External"/><Relationship Id="rId45" Type="http://schemas.openxmlformats.org/officeDocument/2006/relationships/hyperlink" Target="https://be5.biz/terms/p1.html" TargetMode="External"/><Relationship Id="rId66" Type="http://schemas.openxmlformats.org/officeDocument/2006/relationships/hyperlink" Target="https://be5.biz/terms/p40.html" TargetMode="External"/><Relationship Id="rId87" Type="http://schemas.openxmlformats.org/officeDocument/2006/relationships/hyperlink" Target="https://be5.biz/terms/p13.html" TargetMode="External"/><Relationship Id="rId110" Type="http://schemas.openxmlformats.org/officeDocument/2006/relationships/hyperlink" Target="https://be5.biz/terms/o30.html" TargetMode="External"/><Relationship Id="rId115" Type="http://schemas.openxmlformats.org/officeDocument/2006/relationships/hyperlink" Target="https://be5.biz/terms/m14.html" TargetMode="External"/><Relationship Id="rId131" Type="http://schemas.openxmlformats.org/officeDocument/2006/relationships/hyperlink" Target="https://be5.biz/terms/o26.html" TargetMode="External"/><Relationship Id="rId136" Type="http://schemas.openxmlformats.org/officeDocument/2006/relationships/hyperlink" Target="https://be5.biz/terms/v5.html" TargetMode="External"/><Relationship Id="rId61" Type="http://schemas.openxmlformats.org/officeDocument/2006/relationships/hyperlink" Target="https://be5.biz/terms/r3.html" TargetMode="External"/><Relationship Id="rId82" Type="http://schemas.openxmlformats.org/officeDocument/2006/relationships/hyperlink" Target="https://be5.biz/terms/c44.html" TargetMode="External"/><Relationship Id="rId19" Type="http://schemas.openxmlformats.org/officeDocument/2006/relationships/hyperlink" Target="https://be5.biz/terms/v19.html" TargetMode="External"/><Relationship Id="rId14" Type="http://schemas.openxmlformats.org/officeDocument/2006/relationships/hyperlink" Target="https://be5.biz/terms/p1.html" TargetMode="External"/><Relationship Id="rId30" Type="http://schemas.openxmlformats.org/officeDocument/2006/relationships/hyperlink" Target="https://be5.biz/terms/c9.html" TargetMode="External"/><Relationship Id="rId35" Type="http://schemas.openxmlformats.org/officeDocument/2006/relationships/hyperlink" Target="https://be5.biz/terms/o33.html" TargetMode="External"/><Relationship Id="rId56" Type="http://schemas.openxmlformats.org/officeDocument/2006/relationships/hyperlink" Target="https://be5.biz/terms/a30.html" TargetMode="External"/><Relationship Id="rId77" Type="http://schemas.openxmlformats.org/officeDocument/2006/relationships/hyperlink" Target="https://be5.biz/terms/i16.html" TargetMode="External"/><Relationship Id="rId100" Type="http://schemas.openxmlformats.org/officeDocument/2006/relationships/hyperlink" Target="https://be5.biz/terms/g10.html" TargetMode="External"/><Relationship Id="rId105" Type="http://schemas.openxmlformats.org/officeDocument/2006/relationships/hyperlink" Target="https://be5.biz/terms/r3.html" TargetMode="External"/><Relationship Id="rId126" Type="http://schemas.openxmlformats.org/officeDocument/2006/relationships/hyperlink" Target="https://be5.biz/terms/m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7689</Words>
  <Characters>43832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2022-01-31T06:50:00Z</dcterms:created>
  <dcterms:modified xsi:type="dcterms:W3CDTF">2022-01-31T07:21:00Z</dcterms:modified>
</cp:coreProperties>
</file>