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2EB" w:rsidRDefault="00F00665" w:rsidP="0068073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30</w:t>
      </w:r>
      <w:r w:rsidR="005B5B12">
        <w:rPr>
          <w:rFonts w:ascii="Times New Roman" w:hAnsi="Times New Roman" w:cs="Times New Roman"/>
          <w:b/>
          <w:sz w:val="24"/>
        </w:rPr>
        <w:t>.1</w:t>
      </w:r>
      <w:r w:rsidR="00FC262E">
        <w:rPr>
          <w:rFonts w:ascii="Times New Roman" w:hAnsi="Times New Roman" w:cs="Times New Roman"/>
          <w:b/>
          <w:sz w:val="24"/>
        </w:rPr>
        <w:t>0</w:t>
      </w:r>
      <w:r w:rsidR="009772F7">
        <w:rPr>
          <w:rFonts w:ascii="Times New Roman" w:hAnsi="Times New Roman" w:cs="Times New Roman"/>
          <w:b/>
          <w:sz w:val="24"/>
        </w:rPr>
        <w:t>.202</w:t>
      </w:r>
      <w:r w:rsidR="00FC262E">
        <w:rPr>
          <w:rFonts w:ascii="Times New Roman" w:hAnsi="Times New Roman" w:cs="Times New Roman"/>
          <w:b/>
          <w:sz w:val="24"/>
        </w:rPr>
        <w:t>1</w:t>
      </w:r>
      <w:r w:rsidR="009772F7">
        <w:rPr>
          <w:rFonts w:ascii="Times New Roman" w:hAnsi="Times New Roman" w:cs="Times New Roman"/>
          <w:b/>
          <w:sz w:val="24"/>
        </w:rPr>
        <w:t>0год</w:t>
      </w:r>
    </w:p>
    <w:p w:rsidR="009772F7" w:rsidRDefault="009772F7" w:rsidP="0068073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«Коммерция (по отраслям)</w:t>
      </w:r>
    </w:p>
    <w:p w:rsidR="009772F7" w:rsidRDefault="00FC262E" w:rsidP="0068073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</w:t>
      </w:r>
      <w:r w:rsidR="009772F7">
        <w:rPr>
          <w:rFonts w:ascii="Times New Roman" w:hAnsi="Times New Roman" w:cs="Times New Roman"/>
          <w:b/>
          <w:sz w:val="24"/>
        </w:rPr>
        <w:t xml:space="preserve"> курс</w:t>
      </w:r>
    </w:p>
    <w:p w:rsidR="00CF29C5" w:rsidRDefault="00CF29C5" w:rsidP="00FC262E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highlight w:val="yellow"/>
          <w:u w:val="single"/>
        </w:rPr>
      </w:pPr>
    </w:p>
    <w:p w:rsidR="006D0B81" w:rsidRPr="00062359" w:rsidRDefault="006D0B81" w:rsidP="00D003B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C2B" w:rsidRDefault="00B6289E" w:rsidP="00C35C2B">
      <w:pPr>
        <w:spacing w:after="0"/>
        <w:ind w:firstLine="709"/>
        <w:rPr>
          <w:rFonts w:ascii="Times New Roman" w:hAnsi="Times New Roman" w:cs="Times New Roman"/>
          <w:b/>
          <w:sz w:val="24"/>
          <w:u w:val="single"/>
        </w:rPr>
      </w:pPr>
      <w:r w:rsidRPr="00B6289E">
        <w:rPr>
          <w:rFonts w:ascii="Times New Roman" w:hAnsi="Times New Roman" w:cs="Times New Roman"/>
          <w:b/>
          <w:sz w:val="24"/>
          <w:highlight w:val="yellow"/>
          <w:u w:val="single"/>
        </w:rPr>
        <w:t>Математика</w:t>
      </w:r>
    </w:p>
    <w:p w:rsidR="00241E36" w:rsidRPr="00DF26E8" w:rsidRDefault="00241E36" w:rsidP="00241E36">
      <w:pPr>
        <w:spacing w:after="0"/>
        <w:ind w:firstLine="709"/>
        <w:rPr>
          <w:rFonts w:ascii="Times New Roman" w:hAnsi="Times New Roman" w:cs="Times New Roman"/>
          <w:sz w:val="24"/>
          <w:u w:val="single"/>
        </w:rPr>
      </w:pPr>
      <w:r w:rsidRPr="00DF26E8">
        <w:rPr>
          <w:rFonts w:ascii="Times New Roman" w:hAnsi="Times New Roman" w:cs="Times New Roman"/>
          <w:sz w:val="24"/>
          <w:u w:val="single"/>
        </w:rPr>
        <w:t>Тема: «Понятие прямой на плоскости. Уравнение прямой. Признаки параллельности и перпендикулярности прямых. Уравнение плоскости. Угол между плоскостями. Кривые второго порядка»</w:t>
      </w:r>
    </w:p>
    <w:p w:rsidR="00241E36" w:rsidRDefault="00241E36" w:rsidP="00241E36">
      <w:pPr>
        <w:spacing w:after="0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Цель: в</w:t>
      </w:r>
      <w:r w:rsidRPr="00DF26E8">
        <w:rPr>
          <w:rFonts w:ascii="Times New Roman" w:hAnsi="Times New Roman" w:cs="Times New Roman"/>
          <w:sz w:val="24"/>
        </w:rPr>
        <w:t>вести понятие прямой на плоскости</w:t>
      </w:r>
      <w:r>
        <w:rPr>
          <w:rFonts w:ascii="Times New Roman" w:hAnsi="Times New Roman" w:cs="Times New Roman"/>
          <w:sz w:val="24"/>
        </w:rPr>
        <w:t>; в</w:t>
      </w:r>
      <w:r w:rsidRPr="00DF26E8">
        <w:rPr>
          <w:rFonts w:ascii="Times New Roman" w:hAnsi="Times New Roman" w:cs="Times New Roman"/>
          <w:sz w:val="24"/>
        </w:rPr>
        <w:t>ывести уравнение прямой и показать, как можно использовать это уравнение при решении геометрических задач; расширить представления о перпендикулярности прямой и плоскости, выработать навыки решения основных типов задач на перпендикулярность прямой и плоскости.</w:t>
      </w:r>
    </w:p>
    <w:p w:rsidR="00241E36" w:rsidRPr="009D11E4" w:rsidRDefault="00241E36" w:rsidP="00241E36">
      <w:pPr>
        <w:spacing w:after="0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Задание: у</w:t>
      </w:r>
      <w:r w:rsidRPr="00DF26E8">
        <w:rPr>
          <w:rFonts w:ascii="Times New Roman" w:hAnsi="Times New Roman" w:cs="Times New Roman"/>
          <w:sz w:val="24"/>
        </w:rPr>
        <w:t>чить конспект, начертить чертеж по заданным параметрам</w:t>
      </w:r>
    </w:p>
    <w:p w:rsidR="001949E6" w:rsidRDefault="001949E6" w:rsidP="007A1640">
      <w:pPr>
        <w:spacing w:after="0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D003B7" w:rsidRDefault="00D003B7" w:rsidP="00FD5270">
      <w:pPr>
        <w:spacing w:after="0"/>
        <w:ind w:firstLine="709"/>
        <w:rPr>
          <w:rFonts w:ascii="Times New Roman" w:hAnsi="Times New Roman" w:cs="Times New Roman"/>
          <w:b/>
          <w:sz w:val="24"/>
          <w:u w:val="single"/>
        </w:rPr>
      </w:pPr>
      <w:r w:rsidRPr="00D003B7">
        <w:rPr>
          <w:rFonts w:ascii="Times New Roman" w:hAnsi="Times New Roman" w:cs="Times New Roman"/>
          <w:b/>
          <w:sz w:val="24"/>
          <w:highlight w:val="yellow"/>
          <w:u w:val="single"/>
        </w:rPr>
        <w:t>ИТ в профессиональной деятельности</w:t>
      </w:r>
    </w:p>
    <w:p w:rsidR="001949E6" w:rsidRDefault="00131021" w:rsidP="00BC207B">
      <w:pPr>
        <w:spacing w:after="0"/>
        <w:ind w:firstLine="709"/>
        <w:rPr>
          <w:rFonts w:ascii="Times New Roman" w:hAnsi="Times New Roman" w:cs="Times New Roman"/>
          <w:sz w:val="24"/>
          <w:u w:val="single"/>
        </w:rPr>
      </w:pPr>
      <w:r w:rsidRPr="00131021">
        <w:rPr>
          <w:rFonts w:ascii="Times New Roman" w:hAnsi="Times New Roman" w:cs="Times New Roman"/>
          <w:sz w:val="24"/>
          <w:u w:val="single"/>
        </w:rPr>
        <w:t>Тема: «Создание и редактирование списка»</w:t>
      </w:r>
    </w:p>
    <w:p w:rsidR="00131021" w:rsidRDefault="00131021" w:rsidP="00131021">
      <w:pPr>
        <w:spacing w:after="0" w:line="240" w:lineRule="auto"/>
        <w:ind w:firstLine="709"/>
        <w:rPr>
          <w:noProof/>
          <w:lang w:eastAsia="ru-RU"/>
        </w:rPr>
      </w:pPr>
      <w:r w:rsidRPr="0064122E">
        <w:rPr>
          <w:rFonts w:ascii="Times New Roman" w:hAnsi="Times New Roman" w:cs="Times New Roman"/>
          <w:sz w:val="24"/>
          <w:szCs w:val="24"/>
        </w:rPr>
        <w:t>Цель: формировать теоретические знания создания и редактирования списка в табличном процессоре</w:t>
      </w:r>
      <w:r>
        <w:rPr>
          <w:noProof/>
          <w:lang w:eastAsia="ru-RU"/>
        </w:rPr>
        <w:t>.</w:t>
      </w:r>
    </w:p>
    <w:p w:rsidR="00131021" w:rsidRPr="00A52205" w:rsidRDefault="00131021" w:rsidP="00131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64122E">
        <w:rPr>
          <w:rFonts w:ascii="Times New Roman" w:hAnsi="Times New Roman" w:cs="Times New Roman"/>
          <w:noProof/>
          <w:sz w:val="24"/>
          <w:lang w:eastAsia="ru-RU"/>
        </w:rPr>
        <w:t>Задание: §</w:t>
      </w:r>
      <w:r>
        <w:rPr>
          <w:rFonts w:ascii="Times New Roman" w:hAnsi="Times New Roman" w:cs="Times New Roman"/>
          <w:noProof/>
          <w:sz w:val="24"/>
          <w:lang w:eastAsia="ru-RU"/>
        </w:rPr>
        <w:t>4.5 Михеева</w:t>
      </w:r>
    </w:p>
    <w:p w:rsidR="00131021" w:rsidRPr="00131021" w:rsidRDefault="00131021" w:rsidP="00131021">
      <w:pPr>
        <w:spacing w:after="0"/>
        <w:rPr>
          <w:rFonts w:ascii="Times New Roman" w:hAnsi="Times New Roman" w:cs="Times New Roman"/>
          <w:sz w:val="24"/>
        </w:rPr>
      </w:pPr>
    </w:p>
    <w:p w:rsidR="00D003B7" w:rsidRDefault="00D003B7" w:rsidP="00D003B7">
      <w:pPr>
        <w:spacing w:after="0"/>
        <w:ind w:firstLine="709"/>
        <w:rPr>
          <w:rFonts w:ascii="Times New Roman" w:hAnsi="Times New Roman" w:cs="Times New Roman"/>
          <w:b/>
          <w:sz w:val="24"/>
          <w:u w:val="single"/>
        </w:rPr>
      </w:pPr>
      <w:r w:rsidRPr="00F00665">
        <w:rPr>
          <w:rFonts w:ascii="Times New Roman" w:hAnsi="Times New Roman" w:cs="Times New Roman"/>
          <w:b/>
          <w:sz w:val="24"/>
          <w:highlight w:val="yellow"/>
          <w:u w:val="single"/>
        </w:rPr>
        <w:t>М</w:t>
      </w:r>
      <w:r w:rsidR="00F00665" w:rsidRPr="00F00665">
        <w:rPr>
          <w:rFonts w:ascii="Times New Roman" w:hAnsi="Times New Roman" w:cs="Times New Roman"/>
          <w:b/>
          <w:sz w:val="24"/>
          <w:highlight w:val="yellow"/>
          <w:u w:val="single"/>
        </w:rPr>
        <w:t>аркетинг</w:t>
      </w:r>
    </w:p>
    <w:p w:rsidR="007A1640" w:rsidRPr="007A1640" w:rsidRDefault="007A1640" w:rsidP="007A1640">
      <w:pPr>
        <w:spacing w:after="0"/>
        <w:ind w:firstLine="709"/>
        <w:rPr>
          <w:rFonts w:ascii="Times New Roman" w:hAnsi="Times New Roman" w:cs="Times New Roman"/>
          <w:sz w:val="24"/>
          <w:u w:val="single"/>
        </w:rPr>
      </w:pPr>
      <w:r w:rsidRPr="007A1640">
        <w:rPr>
          <w:rFonts w:ascii="Times New Roman" w:hAnsi="Times New Roman" w:cs="Times New Roman"/>
          <w:sz w:val="24"/>
          <w:u w:val="single"/>
        </w:rPr>
        <w:t xml:space="preserve">Тема: </w:t>
      </w:r>
      <w:r w:rsidRPr="007A1640">
        <w:rPr>
          <w:rFonts w:ascii="Times New Roman" w:hAnsi="Times New Roman" w:cs="Times New Roman"/>
          <w:sz w:val="24"/>
          <w:u w:val="single"/>
        </w:rPr>
        <w:t>«Процесс управления маркетингом»</w:t>
      </w:r>
    </w:p>
    <w:p w:rsidR="007A1640" w:rsidRDefault="007A1640" w:rsidP="007A1640">
      <w:pPr>
        <w:spacing w:after="0"/>
        <w:ind w:firstLine="709"/>
        <w:rPr>
          <w:rFonts w:ascii="Times New Roman" w:hAnsi="Times New Roman" w:cs="Times New Roman"/>
          <w:sz w:val="24"/>
        </w:rPr>
      </w:pPr>
      <w:r w:rsidRPr="007A1640">
        <w:rPr>
          <w:rFonts w:ascii="Times New Roman" w:hAnsi="Times New Roman" w:cs="Times New Roman"/>
          <w:sz w:val="24"/>
        </w:rPr>
        <w:t xml:space="preserve">Цель: </w:t>
      </w:r>
      <w:r>
        <w:rPr>
          <w:rFonts w:ascii="Times New Roman" w:hAnsi="Times New Roman" w:cs="Times New Roman"/>
          <w:sz w:val="24"/>
        </w:rPr>
        <w:t>п</w:t>
      </w:r>
      <w:r w:rsidRPr="007A1640">
        <w:rPr>
          <w:rFonts w:ascii="Times New Roman" w:hAnsi="Times New Roman" w:cs="Times New Roman"/>
          <w:sz w:val="24"/>
        </w:rPr>
        <w:t>ознакомить обучающихся с управлением маркетинга, с сущностью и задачами маркетингового управления, объек</w:t>
      </w:r>
      <w:r>
        <w:rPr>
          <w:rFonts w:ascii="Times New Roman" w:hAnsi="Times New Roman" w:cs="Times New Roman"/>
          <w:sz w:val="24"/>
        </w:rPr>
        <w:t>тами маркетингового управления.</w:t>
      </w:r>
    </w:p>
    <w:p w:rsidR="00241E36" w:rsidRPr="009D11E4" w:rsidRDefault="007A1640" w:rsidP="007A1640">
      <w:pPr>
        <w:spacing w:after="0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Задание: о</w:t>
      </w:r>
      <w:r w:rsidRPr="007A1640">
        <w:rPr>
          <w:rFonts w:ascii="Times New Roman" w:hAnsi="Times New Roman" w:cs="Times New Roman"/>
          <w:sz w:val="24"/>
        </w:rPr>
        <w:t>знакомиться с материалом, законспектировать основные моменты.</w:t>
      </w:r>
    </w:p>
    <w:sectPr w:rsidR="00241E36" w:rsidRPr="009D11E4" w:rsidSect="00467857"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240522"/>
    <w:multiLevelType w:val="multilevel"/>
    <w:tmpl w:val="45261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B00062"/>
    <w:multiLevelType w:val="hybridMultilevel"/>
    <w:tmpl w:val="48E4C79C"/>
    <w:lvl w:ilvl="0" w:tplc="91F84E8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200"/>
    <w:rsid w:val="00012E76"/>
    <w:rsid w:val="000228D9"/>
    <w:rsid w:val="00040C11"/>
    <w:rsid w:val="0004785E"/>
    <w:rsid w:val="00054133"/>
    <w:rsid w:val="00057843"/>
    <w:rsid w:val="00062359"/>
    <w:rsid w:val="00090E7D"/>
    <w:rsid w:val="00093426"/>
    <w:rsid w:val="000A3DED"/>
    <w:rsid w:val="000D3870"/>
    <w:rsid w:val="00131021"/>
    <w:rsid w:val="001311E3"/>
    <w:rsid w:val="00174F7E"/>
    <w:rsid w:val="00193FE9"/>
    <w:rsid w:val="001949E6"/>
    <w:rsid w:val="001E1A16"/>
    <w:rsid w:val="00211358"/>
    <w:rsid w:val="002347FD"/>
    <w:rsid w:val="00241E36"/>
    <w:rsid w:val="0026346D"/>
    <w:rsid w:val="00276E1B"/>
    <w:rsid w:val="002C1FF5"/>
    <w:rsid w:val="002C3356"/>
    <w:rsid w:val="002F28D0"/>
    <w:rsid w:val="00312B7A"/>
    <w:rsid w:val="003401ED"/>
    <w:rsid w:val="00343213"/>
    <w:rsid w:val="00344179"/>
    <w:rsid w:val="003A08CF"/>
    <w:rsid w:val="003C1A21"/>
    <w:rsid w:val="003C30A7"/>
    <w:rsid w:val="004471B3"/>
    <w:rsid w:val="00467857"/>
    <w:rsid w:val="004919E5"/>
    <w:rsid w:val="004B2F21"/>
    <w:rsid w:val="004F0573"/>
    <w:rsid w:val="0054154A"/>
    <w:rsid w:val="005956F2"/>
    <w:rsid w:val="005A512E"/>
    <w:rsid w:val="005B5B12"/>
    <w:rsid w:val="005F2631"/>
    <w:rsid w:val="00623EDD"/>
    <w:rsid w:val="00646598"/>
    <w:rsid w:val="0068073C"/>
    <w:rsid w:val="006C6AE3"/>
    <w:rsid w:val="006D0B81"/>
    <w:rsid w:val="007048F9"/>
    <w:rsid w:val="007160DB"/>
    <w:rsid w:val="0074648B"/>
    <w:rsid w:val="0075558E"/>
    <w:rsid w:val="0079332C"/>
    <w:rsid w:val="007A1640"/>
    <w:rsid w:val="007B7D55"/>
    <w:rsid w:val="00871612"/>
    <w:rsid w:val="00895A9C"/>
    <w:rsid w:val="008A0A85"/>
    <w:rsid w:val="009311D0"/>
    <w:rsid w:val="00936CDC"/>
    <w:rsid w:val="0094646B"/>
    <w:rsid w:val="009658A0"/>
    <w:rsid w:val="009772F7"/>
    <w:rsid w:val="00991860"/>
    <w:rsid w:val="009C27FA"/>
    <w:rsid w:val="009D11E4"/>
    <w:rsid w:val="009D4789"/>
    <w:rsid w:val="009F1376"/>
    <w:rsid w:val="009F207B"/>
    <w:rsid w:val="00A4119F"/>
    <w:rsid w:val="00A97E23"/>
    <w:rsid w:val="00AD4DDD"/>
    <w:rsid w:val="00AD57B1"/>
    <w:rsid w:val="00B15744"/>
    <w:rsid w:val="00B37016"/>
    <w:rsid w:val="00B4472F"/>
    <w:rsid w:val="00B51936"/>
    <w:rsid w:val="00B6289E"/>
    <w:rsid w:val="00B76DEC"/>
    <w:rsid w:val="00B86C47"/>
    <w:rsid w:val="00B91A50"/>
    <w:rsid w:val="00BA4A9E"/>
    <w:rsid w:val="00BC207B"/>
    <w:rsid w:val="00BD6F6E"/>
    <w:rsid w:val="00C1108F"/>
    <w:rsid w:val="00C35C2B"/>
    <w:rsid w:val="00C53D0F"/>
    <w:rsid w:val="00C630A7"/>
    <w:rsid w:val="00CB2A8E"/>
    <w:rsid w:val="00CC041A"/>
    <w:rsid w:val="00CD3963"/>
    <w:rsid w:val="00CF29C5"/>
    <w:rsid w:val="00D003B7"/>
    <w:rsid w:val="00D005D6"/>
    <w:rsid w:val="00DB3527"/>
    <w:rsid w:val="00DD21D5"/>
    <w:rsid w:val="00DD2239"/>
    <w:rsid w:val="00DE09C5"/>
    <w:rsid w:val="00DF26E8"/>
    <w:rsid w:val="00DF3CE8"/>
    <w:rsid w:val="00E077C2"/>
    <w:rsid w:val="00E257F3"/>
    <w:rsid w:val="00E279E6"/>
    <w:rsid w:val="00E472BF"/>
    <w:rsid w:val="00E945BC"/>
    <w:rsid w:val="00E9592B"/>
    <w:rsid w:val="00EA1846"/>
    <w:rsid w:val="00EA477E"/>
    <w:rsid w:val="00EC6F46"/>
    <w:rsid w:val="00ED4CFC"/>
    <w:rsid w:val="00EE1DB2"/>
    <w:rsid w:val="00EF2200"/>
    <w:rsid w:val="00F00665"/>
    <w:rsid w:val="00F1630F"/>
    <w:rsid w:val="00F21362"/>
    <w:rsid w:val="00F23C7E"/>
    <w:rsid w:val="00F5408C"/>
    <w:rsid w:val="00F63E47"/>
    <w:rsid w:val="00F929F4"/>
    <w:rsid w:val="00FB145A"/>
    <w:rsid w:val="00FC262E"/>
    <w:rsid w:val="00FD5270"/>
    <w:rsid w:val="00FE62B3"/>
    <w:rsid w:val="00FF4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72F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630A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80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073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793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34321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72F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630A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80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073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793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34321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6093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3491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28770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146</cp:revision>
  <dcterms:created xsi:type="dcterms:W3CDTF">2020-10-19T17:18:00Z</dcterms:created>
  <dcterms:modified xsi:type="dcterms:W3CDTF">2021-10-30T06:02:00Z</dcterms:modified>
</cp:coreProperties>
</file>