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C6" w:rsidRPr="00394DC6" w:rsidRDefault="008C410D" w:rsidP="00394DC6">
      <w:pPr>
        <w:pStyle w:val="1"/>
        <w:jc w:val="left"/>
        <w:rPr>
          <w:sz w:val="28"/>
          <w:szCs w:val="28"/>
        </w:rPr>
      </w:pPr>
      <w:bookmarkStart w:id="0" w:name="_Toc505780110"/>
      <w:bookmarkStart w:id="1" w:name="_GoBack"/>
      <w:bookmarkEnd w:id="1"/>
      <w:r>
        <w:rPr>
          <w:sz w:val="28"/>
          <w:szCs w:val="28"/>
        </w:rPr>
        <w:t>28 октября</w:t>
      </w:r>
      <w:r w:rsidR="00394DC6">
        <w:rPr>
          <w:sz w:val="28"/>
          <w:szCs w:val="28"/>
        </w:rPr>
        <w:t xml:space="preserve"> математика юристы заочники.</w:t>
      </w:r>
      <w:r>
        <w:rPr>
          <w:sz w:val="28"/>
          <w:szCs w:val="28"/>
        </w:rPr>
        <w:t xml:space="preserve"> Записать основные  формулы. Они в конце.</w:t>
      </w:r>
    </w:p>
    <w:p w:rsidR="00500085" w:rsidRPr="00394DC6" w:rsidRDefault="00D5640A" w:rsidP="00394DC6">
      <w:pPr>
        <w:pStyle w:val="ab"/>
        <w:rPr>
          <w:b/>
        </w:rPr>
      </w:pPr>
      <w:r w:rsidRPr="00394DC6">
        <w:rPr>
          <w:b/>
        </w:rPr>
        <w:t xml:space="preserve">Тема 2. </w:t>
      </w:r>
      <w:r w:rsidR="009A7BE9" w:rsidRPr="00394DC6">
        <w:rPr>
          <w:b/>
        </w:rPr>
        <w:t>Интегра</w:t>
      </w:r>
      <w:r w:rsidR="00DC6D10" w:rsidRPr="00394DC6">
        <w:rPr>
          <w:b/>
        </w:rPr>
        <w:t>льное</w:t>
      </w:r>
      <w:r w:rsidR="00394DC6" w:rsidRPr="00394DC6">
        <w:rPr>
          <w:b/>
        </w:rPr>
        <w:t xml:space="preserve"> </w:t>
      </w:r>
      <w:r w:rsidR="00DC6D10" w:rsidRPr="00394DC6">
        <w:rPr>
          <w:b/>
        </w:rPr>
        <w:t>исчисление</w:t>
      </w:r>
      <w:bookmarkEnd w:id="0"/>
    </w:p>
    <w:p w:rsidR="00E95275" w:rsidRPr="00394DC6" w:rsidRDefault="00E95275" w:rsidP="00394DC6">
      <w:pPr>
        <w:pStyle w:val="ab"/>
        <w:rPr>
          <w:b/>
        </w:rPr>
      </w:pPr>
    </w:p>
    <w:p w:rsidR="00DC6D10" w:rsidRPr="00394DC6" w:rsidRDefault="007F064B" w:rsidP="00394DC6">
      <w:pPr>
        <w:pStyle w:val="ab"/>
        <w:rPr>
          <w:b/>
        </w:rPr>
      </w:pPr>
      <w:bookmarkStart w:id="2" w:name="_Toc505780111"/>
      <w:r w:rsidRPr="00394DC6">
        <w:rPr>
          <w:b/>
        </w:rPr>
        <w:t>П</w:t>
      </w:r>
      <w:r w:rsidR="00915E5E" w:rsidRPr="00394DC6">
        <w:rPr>
          <w:b/>
        </w:rPr>
        <w:t>ервоообра</w:t>
      </w:r>
      <w:r w:rsidRPr="00394DC6">
        <w:rPr>
          <w:b/>
        </w:rPr>
        <w:t>зная</w:t>
      </w:r>
      <w:r w:rsidR="00915E5E" w:rsidRPr="00394DC6">
        <w:rPr>
          <w:b/>
        </w:rPr>
        <w:t xml:space="preserve"> </w:t>
      </w:r>
      <w:r w:rsidR="00DC6D10" w:rsidRPr="00394DC6">
        <w:rPr>
          <w:b/>
        </w:rPr>
        <w:t>функция</w:t>
      </w:r>
      <w:r w:rsidR="00915E5E" w:rsidRPr="00394DC6">
        <w:rPr>
          <w:b/>
        </w:rPr>
        <w:t xml:space="preserve"> </w:t>
      </w:r>
      <w:r w:rsidR="00DC6D10" w:rsidRPr="00394DC6">
        <w:rPr>
          <w:b/>
        </w:rPr>
        <w:t>и</w:t>
      </w:r>
      <w:r w:rsidR="00915E5E" w:rsidRPr="00394DC6">
        <w:rPr>
          <w:b/>
        </w:rPr>
        <w:t xml:space="preserve"> </w:t>
      </w:r>
      <w:r w:rsidR="00DC6D10" w:rsidRPr="00394DC6">
        <w:rPr>
          <w:b/>
        </w:rPr>
        <w:t>неопределённый</w:t>
      </w:r>
      <w:r w:rsidR="00915E5E" w:rsidRPr="00394DC6">
        <w:rPr>
          <w:b/>
        </w:rPr>
        <w:t xml:space="preserve"> </w:t>
      </w:r>
      <w:r w:rsidR="00DC6D10" w:rsidRPr="00394DC6">
        <w:rPr>
          <w:b/>
        </w:rPr>
        <w:t>интеграл</w:t>
      </w:r>
      <w:bookmarkEnd w:id="2"/>
    </w:p>
    <w:p w:rsidR="00365C5B" w:rsidRPr="00394DC6" w:rsidRDefault="00365C5B" w:rsidP="00394DC6">
      <w:pPr>
        <w:pStyle w:val="ab"/>
        <w:rPr>
          <w:b/>
        </w:rPr>
      </w:pPr>
    </w:p>
    <w:p w:rsidR="00DC6D10" w:rsidRPr="00394DC6" w:rsidRDefault="00365C5B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Понятие</w:t>
      </w:r>
      <w:r w:rsidR="00915E5E" w:rsidRPr="00394DC6">
        <w:rPr>
          <w:sz w:val="24"/>
          <w:szCs w:val="24"/>
        </w:rPr>
        <w:t xml:space="preserve"> интеграла </w:t>
      </w:r>
      <w:r w:rsidRPr="00394DC6">
        <w:rPr>
          <w:sz w:val="24"/>
          <w:szCs w:val="24"/>
        </w:rPr>
        <w:t>базируется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на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знакомом,</w:t>
      </w:r>
      <w:r w:rsidR="00BF4712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уже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нам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понятии–дифференциал,</w:t>
      </w:r>
      <w:r w:rsidR="00BF4712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с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точностью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до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наоборот.</w:t>
      </w:r>
    </w:p>
    <w:p w:rsidR="00365C5B" w:rsidRPr="00394DC6" w:rsidRDefault="00365C5B" w:rsidP="00A209E8">
      <w:pPr>
        <w:rPr>
          <w:sz w:val="24"/>
          <w:szCs w:val="24"/>
        </w:rPr>
      </w:pPr>
      <w:r w:rsidRPr="00394DC6">
        <w:rPr>
          <w:sz w:val="24"/>
          <w:szCs w:val="24"/>
        </w:rPr>
        <w:t>Как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это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по</w:t>
      </w:r>
      <w:r w:rsidR="009A7BE9" w:rsidRPr="00394DC6">
        <w:rPr>
          <w:sz w:val="24"/>
          <w:szCs w:val="24"/>
        </w:rPr>
        <w:t>нимать?</w:t>
      </w:r>
      <w:r w:rsidR="00915E5E" w:rsidRPr="00394DC6">
        <w:rPr>
          <w:sz w:val="24"/>
          <w:szCs w:val="24"/>
        </w:rPr>
        <w:t xml:space="preserve"> </w:t>
      </w:r>
      <w:r w:rsidR="009A7BE9" w:rsidRPr="00394DC6">
        <w:rPr>
          <w:sz w:val="24"/>
          <w:szCs w:val="24"/>
        </w:rPr>
        <w:t>С</w:t>
      </w:r>
      <w:r w:rsidR="00915E5E" w:rsidRPr="00394DC6">
        <w:rPr>
          <w:sz w:val="24"/>
          <w:szCs w:val="24"/>
        </w:rPr>
        <w:t xml:space="preserve"> </w:t>
      </w:r>
      <w:r w:rsidR="009A7BE9" w:rsidRPr="00394DC6">
        <w:rPr>
          <w:sz w:val="24"/>
          <w:szCs w:val="24"/>
        </w:rPr>
        <w:t>точностью</w:t>
      </w:r>
      <w:r w:rsidR="00915E5E" w:rsidRPr="00394DC6">
        <w:rPr>
          <w:sz w:val="24"/>
          <w:szCs w:val="24"/>
        </w:rPr>
        <w:t xml:space="preserve"> </w:t>
      </w:r>
      <w:r w:rsidR="009A7BE9" w:rsidRPr="00394DC6">
        <w:rPr>
          <w:sz w:val="24"/>
          <w:szCs w:val="24"/>
        </w:rPr>
        <w:t>до</w:t>
      </w:r>
      <w:r w:rsidR="00915E5E" w:rsidRPr="00394DC6">
        <w:rPr>
          <w:sz w:val="24"/>
          <w:szCs w:val="24"/>
        </w:rPr>
        <w:t xml:space="preserve"> </w:t>
      </w:r>
      <w:r w:rsidR="009A7BE9" w:rsidRPr="00394DC6">
        <w:rPr>
          <w:sz w:val="24"/>
          <w:szCs w:val="24"/>
        </w:rPr>
        <w:t>наоборот.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В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каком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смысле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наоборот?</w:t>
      </w:r>
    </w:p>
    <w:p w:rsidR="00365C5B" w:rsidRPr="00394DC6" w:rsidRDefault="00365C5B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На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прошлом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занятии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мы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рассмотрели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общие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поняти</w:t>
      </w:r>
      <w:r w:rsidR="00732677" w:rsidRPr="00394DC6">
        <w:rPr>
          <w:sz w:val="24"/>
          <w:szCs w:val="24"/>
        </w:rPr>
        <w:t>я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о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дифференцировании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функции.</w:t>
      </w:r>
    </w:p>
    <w:p w:rsidR="00365C5B" w:rsidRPr="00394DC6" w:rsidRDefault="00AE42A9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Например,</w:t>
      </w:r>
      <w:r w:rsidR="00915E5E" w:rsidRPr="00394DC6">
        <w:rPr>
          <w:sz w:val="24"/>
          <w:szCs w:val="24"/>
        </w:rPr>
        <w:t xml:space="preserve"> </w:t>
      </w:r>
      <w:r w:rsidR="006555C6" w:rsidRPr="00394DC6">
        <w:rPr>
          <w:sz w:val="24"/>
          <w:szCs w:val="24"/>
        </w:rPr>
        <w:t>возьмём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некоторую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функцию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 w:rsidR="00080AF5" w:rsidRPr="00394DC6">
        <w:rPr>
          <w:sz w:val="24"/>
          <w:szCs w:val="24"/>
        </w:rPr>
        <w:t>,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продифференцир</w:t>
      </w:r>
      <w:r w:rsidR="004C304E" w:rsidRPr="00394DC6">
        <w:rPr>
          <w:sz w:val="24"/>
          <w:szCs w:val="24"/>
        </w:rPr>
        <w:t>овав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эту</w:t>
      </w:r>
      <w:r w:rsidR="00915E5E" w:rsidRPr="00394DC6">
        <w:rPr>
          <w:sz w:val="24"/>
          <w:szCs w:val="24"/>
        </w:rPr>
        <w:t xml:space="preserve"> </w:t>
      </w:r>
      <w:r w:rsidR="00732677" w:rsidRPr="00394DC6">
        <w:rPr>
          <w:sz w:val="24"/>
          <w:szCs w:val="24"/>
        </w:rPr>
        <w:t>функцию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(взяв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производную)</w:t>
      </w:r>
      <w:r w:rsidR="004C304E" w:rsidRPr="00394DC6">
        <w:rPr>
          <w:sz w:val="24"/>
          <w:szCs w:val="24"/>
        </w:rPr>
        <w:t>,</w:t>
      </w:r>
      <w:r w:rsidR="00915E5E" w:rsidRPr="00394DC6">
        <w:rPr>
          <w:sz w:val="24"/>
          <w:szCs w:val="24"/>
        </w:rPr>
        <w:t xml:space="preserve"> </w:t>
      </w:r>
      <w:r w:rsidR="004C304E" w:rsidRPr="00394DC6">
        <w:rPr>
          <w:sz w:val="24"/>
          <w:szCs w:val="24"/>
        </w:rPr>
        <w:t>мы</w:t>
      </w:r>
      <w:r w:rsidR="00915E5E" w:rsidRPr="00394DC6">
        <w:rPr>
          <w:sz w:val="24"/>
          <w:szCs w:val="24"/>
        </w:rPr>
        <w:t xml:space="preserve"> </w:t>
      </w:r>
      <w:r w:rsidR="004C304E" w:rsidRPr="00394DC6">
        <w:rPr>
          <w:sz w:val="24"/>
          <w:szCs w:val="24"/>
        </w:rPr>
        <w:t>получим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4C304E" w:rsidRPr="00394DC6" w:rsidRDefault="004C304E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Теперь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обозначим</w:t>
      </w:r>
      <w:r w:rsidR="00915E5E" w:rsidRPr="00394DC6">
        <w:rPr>
          <w:sz w:val="24"/>
          <w:szCs w:val="24"/>
        </w:rPr>
        <w:t xml:space="preserve"> </w:t>
      </w:r>
      <w:r w:rsidR="005B5DDA" w:rsidRPr="00394DC6">
        <w:rPr>
          <w:sz w:val="24"/>
          <w:szCs w:val="24"/>
        </w:rPr>
        <w:t>функцию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5B5DDA" w:rsidRPr="00394DC6" w:rsidRDefault="005B5DDA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Афункцию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433DA7" w:rsidRPr="00394DC6" w:rsidRDefault="00433DA7" w:rsidP="00DC6D10">
      <w:pPr>
        <w:rPr>
          <w:sz w:val="24"/>
          <w:szCs w:val="24"/>
        </w:rPr>
      </w:pPr>
      <w:r w:rsidRPr="00394DC6">
        <w:rPr>
          <w:sz w:val="24"/>
          <w:szCs w:val="24"/>
        </w:rPr>
        <w:t>Правильнее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будет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записать:</w:t>
      </w:r>
    </w:p>
    <w:p w:rsidR="00433DA7" w:rsidRPr="00492EDD" w:rsidRDefault="00492EDD" w:rsidP="00DC6D10">
      <w:pPr>
        <w:rPr>
          <w:rFonts w:eastAsia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33DA7" w:rsidRPr="00492EDD" w:rsidRDefault="00492EDD" w:rsidP="00DC6D10">
      <w:pPr>
        <w:rPr>
          <w:rFonts w:eastAsia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433DA7" w:rsidRPr="00394DC6" w:rsidRDefault="00433DA7" w:rsidP="00433DA7">
      <w:pPr>
        <w:rPr>
          <w:sz w:val="24"/>
          <w:szCs w:val="24"/>
        </w:rPr>
      </w:pPr>
      <w:r w:rsidRPr="00394DC6">
        <w:rPr>
          <w:sz w:val="24"/>
          <w:szCs w:val="24"/>
        </w:rPr>
        <w:t>А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теперь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посмотрим–есть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ли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какая-то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взаимосвязь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между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приведёнными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выше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двумя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функциями?</w:t>
      </w:r>
    </w:p>
    <w:p w:rsidR="00433DA7" w:rsidRPr="00394DC6" w:rsidRDefault="00AE42A9" w:rsidP="00433DA7">
      <w:pPr>
        <w:rPr>
          <w:sz w:val="24"/>
          <w:szCs w:val="24"/>
        </w:rPr>
      </w:pPr>
      <w:r w:rsidRPr="00394DC6">
        <w:rPr>
          <w:sz w:val="24"/>
          <w:szCs w:val="24"/>
        </w:rPr>
        <w:t>Конечно,еслиотфункции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B04843" w:rsidRPr="00394DC6">
        <w:rPr>
          <w:sz w:val="24"/>
          <w:szCs w:val="24"/>
        </w:rPr>
        <w:t>взятьпроизводную,то</w:t>
      </w:r>
      <w:r w:rsidRPr="00394DC6">
        <w:rPr>
          <w:sz w:val="24"/>
          <w:szCs w:val="24"/>
        </w:rPr>
        <w:t>мы</w:t>
      </w:r>
      <w:r w:rsidR="00B04843" w:rsidRPr="00394DC6">
        <w:rPr>
          <w:sz w:val="24"/>
          <w:szCs w:val="24"/>
        </w:rPr>
        <w:t>получим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B04843" w:rsidRPr="00492EDD" w:rsidRDefault="00492EDD" w:rsidP="00433DA7">
      <w:pPr>
        <w:rPr>
          <w:rFonts w:eastAsia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=f(x)</m:t>
          </m:r>
        </m:oMath>
      </m:oMathPara>
    </w:p>
    <w:p w:rsidR="00B04843" w:rsidRPr="00394DC6" w:rsidRDefault="00B04843" w:rsidP="00B04843">
      <w:pPr>
        <w:rPr>
          <w:sz w:val="24"/>
          <w:szCs w:val="24"/>
          <w:u w:val="single"/>
        </w:rPr>
      </w:pPr>
      <w:r w:rsidRPr="00394DC6">
        <w:rPr>
          <w:sz w:val="24"/>
          <w:szCs w:val="24"/>
          <w:u w:val="single"/>
        </w:rPr>
        <w:t>Аеслидвефункциисвязаныподобнымобразом,тофункцию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u w:val="single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</w:rPr>
              <m:t>x</m:t>
            </m:r>
          </m:e>
        </m:d>
      </m:oMath>
      <w:r w:rsidRPr="00394DC6">
        <w:rPr>
          <w:sz w:val="24"/>
          <w:szCs w:val="24"/>
          <w:u w:val="single"/>
        </w:rPr>
        <w:t>–называютпервоообра</w:t>
      </w:r>
      <w:r w:rsidRPr="00394DC6">
        <w:rPr>
          <w:rFonts w:ascii="Calibri" w:hAnsi="Calibri" w:cs="Calibri"/>
          <w:sz w:val="24"/>
          <w:szCs w:val="24"/>
          <w:u w:val="single"/>
        </w:rPr>
        <w:t>́</w:t>
      </w:r>
      <w:r w:rsidRPr="00394DC6">
        <w:rPr>
          <w:sz w:val="24"/>
          <w:szCs w:val="24"/>
          <w:u w:val="single"/>
        </w:rPr>
        <w:t>зной</w:t>
      </w:r>
      <w:r w:rsidR="00DC60EA" w:rsidRPr="00394DC6">
        <w:rPr>
          <w:sz w:val="24"/>
          <w:szCs w:val="24"/>
          <w:u w:val="single"/>
        </w:rPr>
        <w:t>,дляфункции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u w:val="single"/>
          </w:rPr>
          <m:t>f(x)</m:t>
        </m:r>
      </m:oMath>
    </w:p>
    <w:p w:rsidR="00BA4A0F" w:rsidRPr="00394DC6" w:rsidRDefault="00DC60EA" w:rsidP="00DC60EA">
      <w:pPr>
        <w:rPr>
          <w:sz w:val="24"/>
          <w:szCs w:val="24"/>
        </w:rPr>
      </w:pPr>
      <w:r w:rsidRPr="00394DC6">
        <w:rPr>
          <w:sz w:val="24"/>
          <w:szCs w:val="24"/>
        </w:rPr>
        <w:t>Ачему,кпримеру</w:t>
      </w:r>
      <w:r w:rsidR="00BA4A0F" w:rsidRPr="00394DC6">
        <w:rPr>
          <w:sz w:val="24"/>
          <w:szCs w:val="24"/>
        </w:rPr>
        <w:t>,равнапроизводнаяотфункции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+5)</m:t>
        </m:r>
      </m:oMath>
    </w:p>
    <w:p w:rsidR="00DC60EA" w:rsidRPr="00492EDD" w:rsidRDefault="00492EDD" w:rsidP="00DC60EA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+5)'=3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+0=3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080AF5" w:rsidRPr="00394DC6" w:rsidRDefault="00080AF5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br w:type="page"/>
      </w:r>
    </w:p>
    <w:p w:rsidR="00BA4A0F" w:rsidRPr="00394DC6" w:rsidRDefault="00BA4A0F" w:rsidP="00DC60EA">
      <w:pPr>
        <w:rPr>
          <w:sz w:val="24"/>
          <w:szCs w:val="24"/>
        </w:rPr>
      </w:pPr>
      <w:r w:rsidRPr="00394DC6">
        <w:rPr>
          <w:sz w:val="24"/>
          <w:szCs w:val="24"/>
        </w:rPr>
        <w:t>Аот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+8)</m:t>
        </m:r>
      </m:oMath>
    </w:p>
    <w:p w:rsidR="00BA4A0F" w:rsidRPr="00492EDD" w:rsidRDefault="00492EDD" w:rsidP="00DC60EA">
      <w:pPr>
        <w:rPr>
          <w:rFonts w:eastAsia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+8)'=3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+0=3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BA4A0F" w:rsidRPr="00394DC6" w:rsidRDefault="00BA4A0F" w:rsidP="00BA4A0F">
      <w:pPr>
        <w:rPr>
          <w:sz w:val="24"/>
          <w:szCs w:val="24"/>
        </w:rPr>
      </w:pPr>
      <w:r w:rsidRPr="00394DC6">
        <w:rPr>
          <w:sz w:val="24"/>
          <w:szCs w:val="24"/>
        </w:rPr>
        <w:t>Аот-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-17)</m:t>
        </m:r>
      </m:oMath>
    </w:p>
    <w:p w:rsidR="00BA4A0F" w:rsidRPr="00492EDD" w:rsidRDefault="00492EDD" w:rsidP="00BA4A0F">
      <w:pPr>
        <w:rPr>
          <w:rFonts w:eastAsia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-17)'=3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-0=3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53881" w:rsidRPr="00394DC6" w:rsidRDefault="00453881" w:rsidP="00BA4A0F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Исходя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из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этого,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очевидно,что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для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одной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и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той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же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функции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394DC6">
        <w:rPr>
          <w:b/>
          <w:sz w:val="24"/>
          <w:szCs w:val="24"/>
        </w:rPr>
        <w:t>,</w:t>
      </w:r>
      <w:r w:rsidR="00915E5E" w:rsidRPr="00394DC6">
        <w:rPr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существует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множество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первоообра́зных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394DC6">
        <w:rPr>
          <w:rFonts w:eastAsia="Times New Roman"/>
          <w:b/>
          <w:sz w:val="24"/>
          <w:szCs w:val="24"/>
        </w:rPr>
        <w:t>,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которые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отличаются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друг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от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друга,только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на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величину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постоянной</w:t>
      </w:r>
      <w:r w:rsidR="00D70F48" w:rsidRPr="00394DC6">
        <w:rPr>
          <w:rFonts w:eastAsia="Times New Roman"/>
          <w:b/>
          <w:i/>
          <w:sz w:val="24"/>
          <w:szCs w:val="24"/>
          <w:lang w:val="en-US"/>
        </w:rPr>
        <w:t>C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Const</m:t>
        </m:r>
      </m:oMath>
    </w:p>
    <w:p w:rsidR="00D70F48" w:rsidRPr="00394DC6" w:rsidRDefault="00D70F48" w:rsidP="00D70F48">
      <w:pPr>
        <w:rPr>
          <w:sz w:val="24"/>
          <w:szCs w:val="24"/>
        </w:rPr>
      </w:pPr>
      <w:r w:rsidRPr="00394DC6">
        <w:rPr>
          <w:sz w:val="24"/>
          <w:szCs w:val="24"/>
        </w:rPr>
        <w:t>Итак,мырасполагаеммножествомпервоообра</w:t>
      </w:r>
      <w:r w:rsidRPr="00394DC6">
        <w:rPr>
          <w:rFonts w:ascii="Calibri" w:hAnsi="Calibri" w:cs="Calibri"/>
          <w:sz w:val="24"/>
          <w:szCs w:val="24"/>
        </w:rPr>
        <w:t>́</w:t>
      </w:r>
      <w:r w:rsidRPr="00394DC6">
        <w:rPr>
          <w:sz w:val="24"/>
          <w:szCs w:val="24"/>
        </w:rPr>
        <w:t>зных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en-US"/>
          </w:rPr>
          <m:t>C</m:t>
        </m:r>
      </m:oMath>
      <w:r w:rsidRPr="00394DC6">
        <w:rPr>
          <w:sz w:val="24"/>
          <w:szCs w:val="24"/>
        </w:rPr>
        <w:t>,дляоднойи</w:t>
      </w:r>
      <w:r w:rsidR="003372B3" w:rsidRPr="00394DC6">
        <w:rPr>
          <w:sz w:val="24"/>
          <w:szCs w:val="24"/>
        </w:rPr>
        <w:t>тойже</w:t>
      </w:r>
      <w:r w:rsidRPr="00394DC6">
        <w:rPr>
          <w:sz w:val="24"/>
          <w:szCs w:val="24"/>
        </w:rPr>
        <w:t>функции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f(x)</m:t>
        </m:r>
      </m:oMath>
    </w:p>
    <w:p w:rsidR="00820A36" w:rsidRPr="00394DC6" w:rsidRDefault="003372B3" w:rsidP="00D70F48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Ивоттакоемножествопервоообра́зныхфункций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D70F48" w:rsidRPr="00394DC6" w:rsidRDefault="003372B3" w:rsidP="00D70F48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иназываютнеопределённыминтеграломотфункции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</w:p>
    <w:p w:rsidR="00DC6D10" w:rsidRPr="00394DC6" w:rsidRDefault="008815D2" w:rsidP="00DC6D10">
      <w:pPr>
        <w:rPr>
          <w:b/>
          <w:sz w:val="24"/>
          <w:szCs w:val="24"/>
          <w:u w:val="single"/>
        </w:rPr>
      </w:pPr>
      <w:r w:rsidRPr="00394DC6">
        <w:rPr>
          <w:b/>
          <w:sz w:val="24"/>
          <w:szCs w:val="24"/>
          <w:u w:val="single"/>
        </w:rPr>
        <w:t>Определение№1:</w:t>
      </w:r>
    </w:p>
    <w:p w:rsidR="008815D2" w:rsidRPr="00394DC6" w:rsidRDefault="008815D2" w:rsidP="008815D2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Функция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Pr="00394DC6">
        <w:rPr>
          <w:rFonts w:eastAsia="Times New Roman"/>
          <w:b/>
          <w:sz w:val="24"/>
          <w:szCs w:val="24"/>
        </w:rPr>
        <w:t>–называется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Pr="00394DC6">
        <w:rPr>
          <w:rFonts w:eastAsia="Times New Roman"/>
          <w:b/>
          <w:sz w:val="24"/>
          <w:szCs w:val="24"/>
        </w:rPr>
        <w:t>первоо</w:t>
      </w:r>
      <w:r w:rsidR="00C920EE" w:rsidRPr="00394DC6">
        <w:rPr>
          <w:rFonts w:eastAsia="Times New Roman"/>
          <w:b/>
          <w:sz w:val="24"/>
          <w:szCs w:val="24"/>
        </w:rPr>
        <w:t>обра́зной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C920EE" w:rsidRPr="00394DC6">
        <w:rPr>
          <w:rFonts w:eastAsia="Times New Roman"/>
          <w:b/>
          <w:sz w:val="24"/>
          <w:szCs w:val="24"/>
        </w:rPr>
        <w:t>функцией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C920EE" w:rsidRPr="00394DC6">
        <w:rPr>
          <w:rFonts w:eastAsia="Times New Roman"/>
          <w:b/>
          <w:sz w:val="24"/>
          <w:szCs w:val="24"/>
        </w:rPr>
        <w:t>для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C920EE" w:rsidRPr="00394DC6">
        <w:rPr>
          <w:rFonts w:eastAsia="Times New Roman"/>
          <w:b/>
          <w:sz w:val="24"/>
          <w:szCs w:val="24"/>
        </w:rPr>
        <w:t>функции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9F5E28" w:rsidRPr="00394DC6">
        <w:rPr>
          <w:rFonts w:eastAsia="Times New Roman"/>
          <w:b/>
          <w:sz w:val="24"/>
          <w:szCs w:val="24"/>
        </w:rPr>
        <w:t>наданномпромежутке,если</w:t>
      </w:r>
      <m:oMath>
        <m:sSup>
          <m:sSup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D02363" w:rsidRPr="00394DC6">
        <w:rPr>
          <w:sz w:val="24"/>
          <w:szCs w:val="24"/>
        </w:rPr>
        <w:t>(</w:t>
      </w:r>
      <w:r w:rsidR="009F5E28" w:rsidRPr="00394DC6">
        <w:rPr>
          <w:sz w:val="24"/>
          <w:szCs w:val="24"/>
        </w:rPr>
        <w:t>если</w:t>
      </w:r>
      <w:r w:rsidR="00915E5E" w:rsidRPr="00394DC6">
        <w:rPr>
          <w:sz w:val="24"/>
          <w:szCs w:val="24"/>
        </w:rPr>
        <w:t xml:space="preserve"> </w:t>
      </w:r>
      <w:r w:rsidR="009F5E28" w:rsidRPr="00394DC6">
        <w:rPr>
          <w:sz w:val="24"/>
          <w:szCs w:val="24"/>
        </w:rPr>
        <w:t>производная</w:t>
      </w:r>
      <w:r w:rsidR="00915E5E" w:rsidRPr="00394DC6">
        <w:rPr>
          <w:sz w:val="24"/>
          <w:szCs w:val="24"/>
        </w:rPr>
        <w:t xml:space="preserve"> </w:t>
      </w:r>
      <w:r w:rsidR="009F5E28" w:rsidRPr="00394DC6">
        <w:rPr>
          <w:sz w:val="24"/>
          <w:szCs w:val="24"/>
        </w:rPr>
        <w:t>от</w:t>
      </w:r>
      <w:r w:rsidR="00915E5E" w:rsidRPr="00394DC6">
        <w:rPr>
          <w:sz w:val="24"/>
          <w:szCs w:val="24"/>
        </w:rPr>
        <w:t xml:space="preserve"> </w:t>
      </w:r>
      <w:r w:rsidR="008E048B" w:rsidRPr="00394DC6">
        <w:rPr>
          <w:sz w:val="24"/>
          <w:szCs w:val="24"/>
        </w:rPr>
        <w:t>первоообра́зной</w:t>
      </w:r>
      <w:r w:rsidR="00915E5E" w:rsidRPr="00394DC6">
        <w:rPr>
          <w:sz w:val="24"/>
          <w:szCs w:val="24"/>
        </w:rPr>
        <w:t xml:space="preserve"> </w:t>
      </w:r>
      <w:r w:rsidR="008E048B" w:rsidRPr="00394DC6">
        <w:rPr>
          <w:sz w:val="24"/>
          <w:szCs w:val="24"/>
        </w:rPr>
        <w:t>функции,</w:t>
      </w:r>
      <w:r w:rsidR="00915E5E" w:rsidRPr="00394DC6">
        <w:rPr>
          <w:sz w:val="24"/>
          <w:szCs w:val="24"/>
        </w:rPr>
        <w:t xml:space="preserve"> </w:t>
      </w:r>
      <w:r w:rsidR="008E048B" w:rsidRPr="00394DC6">
        <w:rPr>
          <w:sz w:val="24"/>
          <w:szCs w:val="24"/>
        </w:rPr>
        <w:t>равняется</w:t>
      </w:r>
      <w:r w:rsidR="00915E5E" w:rsidRPr="00394DC6">
        <w:rPr>
          <w:sz w:val="24"/>
          <w:szCs w:val="24"/>
        </w:rPr>
        <w:t xml:space="preserve"> </w:t>
      </w:r>
      <w:r w:rsidR="008E048B" w:rsidRPr="00394DC6">
        <w:rPr>
          <w:sz w:val="24"/>
          <w:szCs w:val="24"/>
        </w:rPr>
        <w:t>исходной</w:t>
      </w:r>
      <w:r w:rsidR="00915E5E" w:rsidRPr="00394DC6">
        <w:rPr>
          <w:sz w:val="24"/>
          <w:szCs w:val="24"/>
        </w:rPr>
        <w:t xml:space="preserve"> </w:t>
      </w:r>
      <w:r w:rsidR="008E048B" w:rsidRPr="00394DC6">
        <w:rPr>
          <w:sz w:val="24"/>
          <w:szCs w:val="24"/>
        </w:rPr>
        <w:t>функции)</w:t>
      </w:r>
      <w:r w:rsidR="008E048B" w:rsidRPr="00394DC6">
        <w:rPr>
          <w:rFonts w:eastAsia="Times New Roman"/>
          <w:b/>
          <w:sz w:val="24"/>
          <w:szCs w:val="24"/>
        </w:rPr>
        <w:t>.</w:t>
      </w:r>
    </w:p>
    <w:p w:rsidR="00557EBE" w:rsidRPr="00394DC6" w:rsidRDefault="00557EBE" w:rsidP="00557EBE">
      <w:pPr>
        <w:rPr>
          <w:b/>
          <w:sz w:val="24"/>
          <w:szCs w:val="24"/>
          <w:u w:val="single"/>
        </w:rPr>
      </w:pPr>
      <w:r w:rsidRPr="00394DC6">
        <w:rPr>
          <w:b/>
          <w:sz w:val="24"/>
          <w:szCs w:val="24"/>
          <w:u w:val="single"/>
        </w:rPr>
        <w:t>Определение№2:</w:t>
      </w:r>
    </w:p>
    <w:p w:rsidR="00557EBE" w:rsidRPr="00394DC6" w:rsidRDefault="00AE08AE" w:rsidP="008815D2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Неопределённым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557EBE" w:rsidRPr="00394DC6">
        <w:rPr>
          <w:rFonts w:eastAsia="Times New Roman"/>
          <w:b/>
          <w:sz w:val="24"/>
          <w:szCs w:val="24"/>
        </w:rPr>
        <w:t>интегралом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557EBE" w:rsidRPr="00394DC6">
        <w:rPr>
          <w:rFonts w:eastAsia="Times New Roman"/>
          <w:b/>
          <w:sz w:val="24"/>
          <w:szCs w:val="24"/>
        </w:rPr>
        <w:t>функции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557EBE" w:rsidRPr="00394DC6">
        <w:rPr>
          <w:rFonts w:eastAsia="Times New Roman"/>
          <w:b/>
          <w:sz w:val="24"/>
          <w:szCs w:val="24"/>
        </w:rPr>
        <w:t>,называетсямножествопервоообра́зных</w:t>
      </w:r>
      <w:r w:rsidR="00E02065" w:rsidRPr="00394DC6">
        <w:rPr>
          <w:rFonts w:eastAsia="Times New Roman"/>
          <w:b/>
          <w:sz w:val="24"/>
          <w:szCs w:val="24"/>
        </w:rPr>
        <w:t>функции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</m:oMath>
      <w:r w:rsidR="002F7014" w:rsidRPr="00394DC6">
        <w:rPr>
          <w:rFonts w:eastAsia="Times New Roman"/>
          <w:b/>
          <w:sz w:val="24"/>
          <w:szCs w:val="24"/>
        </w:rPr>
        <w:t>-</w:t>
      </w:r>
      <w:r w:rsidR="00E02065" w:rsidRPr="00394DC6">
        <w:rPr>
          <w:rFonts w:eastAsia="Times New Roman"/>
          <w:b/>
          <w:sz w:val="24"/>
          <w:szCs w:val="24"/>
        </w:rPr>
        <w:t>и</w:t>
      </w:r>
      <w:r w:rsidR="00915E5E" w:rsidRPr="00394DC6">
        <w:rPr>
          <w:rFonts w:eastAsia="Times New Roman"/>
          <w:b/>
          <w:sz w:val="24"/>
          <w:szCs w:val="24"/>
        </w:rPr>
        <w:t xml:space="preserve"> </w:t>
      </w:r>
      <w:r w:rsidR="00E02065" w:rsidRPr="00394DC6">
        <w:rPr>
          <w:rFonts w:eastAsia="Times New Roman"/>
          <w:b/>
          <w:sz w:val="24"/>
          <w:szCs w:val="24"/>
        </w:rPr>
        <w:t>обозначается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</m:t>
            </m:r>
          </m:e>
        </m:nary>
      </m:oMath>
    </w:p>
    <w:p w:rsidR="003E1261" w:rsidRPr="00394DC6" w:rsidRDefault="003E1261" w:rsidP="008815D2">
      <w:pPr>
        <w:rPr>
          <w:rFonts w:eastAsia="Times New Roman"/>
          <w:b/>
          <w:sz w:val="24"/>
          <w:szCs w:val="24"/>
        </w:rPr>
      </w:pPr>
      <w:r w:rsidRPr="00394DC6">
        <w:rPr>
          <w:rFonts w:eastAsia="Times New Roman"/>
          <w:b/>
          <w:sz w:val="24"/>
          <w:szCs w:val="24"/>
        </w:rPr>
        <w:t>Тоесть</w:t>
      </w:r>
      <w:r w:rsidR="009764E7" w:rsidRPr="00394DC6">
        <w:rPr>
          <w:rFonts w:eastAsia="Times New Roman"/>
          <w:b/>
          <w:sz w:val="24"/>
          <w:szCs w:val="24"/>
        </w:rPr>
        <w:t>под</w:t>
      </w:r>
      <w:r w:rsidRPr="00394DC6">
        <w:rPr>
          <w:rFonts w:eastAsia="Times New Roman"/>
          <w:b/>
          <w:sz w:val="24"/>
          <w:szCs w:val="24"/>
        </w:rPr>
        <w:t>неопределённыминтегралом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</m:t>
            </m:r>
          </m:e>
        </m:nary>
      </m:oMath>
      <w:r w:rsidR="00D02363" w:rsidRPr="00394DC6">
        <w:rPr>
          <w:rFonts w:eastAsia="Times New Roman"/>
          <w:b/>
          <w:sz w:val="24"/>
          <w:szCs w:val="24"/>
        </w:rPr>
        <w:t>-</w:t>
      </w:r>
      <w:r w:rsidRPr="00394DC6">
        <w:rPr>
          <w:rFonts w:eastAsia="Times New Roman"/>
          <w:b/>
          <w:sz w:val="24"/>
          <w:szCs w:val="24"/>
        </w:rPr>
        <w:t>понимаеммножествопервоообра́зныхфункций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E1261" w:rsidRPr="00492EDD" w:rsidRDefault="00492EDD" w:rsidP="008815D2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</m:t>
              </m:r>
            </m:e>
          </m:nary>
          <m:r>
            <m:rPr>
              <m:sty m:val="b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</m:d>
          <m:r>
            <m:rPr>
              <m:sty m:val="b"/>
            </m:rPr>
            <w:rPr>
              <w:rFonts w:ascii="Cambria Math" w:eastAsia="Times New Roman" w:hAnsi="Cambria Math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C</m:t>
          </m:r>
        </m:oMath>
      </m:oMathPara>
    </w:p>
    <w:p w:rsidR="003E1261" w:rsidRPr="00394DC6" w:rsidRDefault="003E1261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Вэтомвыражениипеременную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A5663B" w:rsidRPr="00394DC6">
        <w:rPr>
          <w:sz w:val="24"/>
          <w:szCs w:val="24"/>
        </w:rPr>
        <w:t>будемназыватьпеременнойинтегрирования.</w:t>
      </w:r>
    </w:p>
    <w:p w:rsidR="00A5663B" w:rsidRPr="00394DC6" w:rsidRDefault="00A5663B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Функцию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f(x)</m:t>
        </m:r>
      </m:oMath>
      <w:r w:rsidRPr="00394DC6">
        <w:rPr>
          <w:sz w:val="24"/>
          <w:szCs w:val="24"/>
        </w:rPr>
        <w:t>стоящуюподинтегралом,назовёмподынтегральнойфункцией.</w:t>
      </w:r>
    </w:p>
    <w:p w:rsidR="00A5663B" w:rsidRPr="00394DC6" w:rsidRDefault="00D02363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Всёвыражение,</w:t>
      </w:r>
      <w:r w:rsidR="00A5663B" w:rsidRPr="00394DC6">
        <w:rPr>
          <w:sz w:val="24"/>
          <w:szCs w:val="24"/>
        </w:rPr>
        <w:t>стоящееподинтегралом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dx</m:t>
        </m:r>
      </m:oMath>
      <w:r w:rsidR="00694DDA" w:rsidRPr="00394DC6">
        <w:rPr>
          <w:sz w:val="24"/>
          <w:szCs w:val="24"/>
        </w:rPr>
        <w:t>называемподынтегральнымвыражением.</w:t>
      </w:r>
    </w:p>
    <w:p w:rsidR="00694DDA" w:rsidRPr="00394DC6" w:rsidRDefault="00694DDA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Асамапроцедура,вычислениянеопределённогоинтеграла–соответственноназывается–Интегрированием.</w:t>
      </w:r>
    </w:p>
    <w:p w:rsidR="00694DDA" w:rsidRPr="00394DC6" w:rsidRDefault="00694DDA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Соответственно–Интегрирование–этопроцедуравычислениянеопределённогоинтеграла.</w:t>
      </w:r>
    </w:p>
    <w:p w:rsidR="00365C5B" w:rsidRPr="00394DC6" w:rsidRDefault="00C542DC" w:rsidP="00C542DC">
      <w:pPr>
        <w:pStyle w:val="2"/>
        <w:rPr>
          <w:sz w:val="24"/>
          <w:szCs w:val="24"/>
        </w:rPr>
      </w:pPr>
      <w:bookmarkStart w:id="3" w:name="_Toc505780112"/>
      <w:r w:rsidRPr="00394DC6">
        <w:rPr>
          <w:sz w:val="24"/>
          <w:szCs w:val="24"/>
        </w:rPr>
        <w:t>Геометрическая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трактовка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неопределённого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интеграла</w:t>
      </w:r>
      <w:bookmarkEnd w:id="3"/>
    </w:p>
    <w:p w:rsidR="00C542DC" w:rsidRPr="00394DC6" w:rsidRDefault="00C542DC" w:rsidP="00C542DC">
      <w:pPr>
        <w:rPr>
          <w:sz w:val="24"/>
          <w:szCs w:val="24"/>
        </w:rPr>
      </w:pPr>
    </w:p>
    <w:p w:rsidR="00365C5B" w:rsidRPr="00394DC6" w:rsidRDefault="00C542DC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Геометрическаятрактовканеопределённогоинтеграла</w:t>
      </w:r>
      <w:r w:rsidR="007D3786" w:rsidRPr="00394DC6">
        <w:rPr>
          <w:sz w:val="24"/>
          <w:szCs w:val="24"/>
        </w:rPr>
        <w:t>–этосемействоинтегральныхкривых.</w:t>
      </w:r>
    </w:p>
    <w:p w:rsidR="007D3786" w:rsidRPr="00394DC6" w:rsidRDefault="00492EDD" w:rsidP="003E1261">
      <w:pPr>
        <w:rPr>
          <w:sz w:val="24"/>
          <w:szCs w:val="24"/>
        </w:rPr>
      </w:pPr>
      <w:r w:rsidRPr="00394DC6">
        <w:rPr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4746625" cy="4150360"/>
            <wp:effectExtent l="0" t="0" r="0" b="254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F8" w:rsidRPr="00394DC6" w:rsidRDefault="00636D79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Ивоттеперьвозникаетвопрос,акаквычислятьэтотнеопределённыйинтеграл?</w:t>
      </w:r>
    </w:p>
    <w:p w:rsidR="00636D79" w:rsidRPr="00394DC6" w:rsidRDefault="00076A37" w:rsidP="003E1261">
      <w:pPr>
        <w:rPr>
          <w:sz w:val="24"/>
          <w:szCs w:val="24"/>
        </w:rPr>
      </w:pPr>
      <w:r w:rsidRPr="00394DC6">
        <w:rPr>
          <w:sz w:val="24"/>
          <w:szCs w:val="24"/>
        </w:rPr>
        <w:t>Неопределённыйинтегралмыможемвычислятьп</w:t>
      </w:r>
      <w:r w:rsidR="00636D79" w:rsidRPr="00394DC6">
        <w:rPr>
          <w:sz w:val="24"/>
          <w:szCs w:val="24"/>
        </w:rPr>
        <w:t>оаналогии,какэтовычислялосьприопределениипроизводныхфункции,гдемывыводилиопределённыеправиладифференцирования,</w:t>
      </w:r>
      <w:r w:rsidRPr="00394DC6">
        <w:rPr>
          <w:sz w:val="24"/>
          <w:szCs w:val="24"/>
        </w:rPr>
        <w:t>мывыведемправиладифференцирования.</w:t>
      </w:r>
    </w:p>
    <w:p w:rsidR="003D34F8" w:rsidRPr="00394DC6" w:rsidRDefault="003D34F8" w:rsidP="003E1261">
      <w:pPr>
        <w:rPr>
          <w:sz w:val="24"/>
          <w:szCs w:val="24"/>
        </w:rPr>
      </w:pPr>
    </w:p>
    <w:p w:rsidR="003D34F8" w:rsidRPr="00394DC6" w:rsidRDefault="00076A37" w:rsidP="00076A37">
      <w:pPr>
        <w:pStyle w:val="2"/>
        <w:rPr>
          <w:sz w:val="24"/>
          <w:szCs w:val="24"/>
        </w:rPr>
      </w:pPr>
      <w:bookmarkStart w:id="4" w:name="_Toc505780113"/>
      <w:r w:rsidRPr="00394DC6">
        <w:rPr>
          <w:sz w:val="24"/>
          <w:szCs w:val="24"/>
        </w:rPr>
        <w:t>Свойства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неопределённого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интеграла</w:t>
      </w:r>
      <w:bookmarkEnd w:id="4"/>
    </w:p>
    <w:p w:rsidR="00076A37" w:rsidRPr="00394DC6" w:rsidRDefault="00076A37" w:rsidP="00076A37">
      <w:pPr>
        <w:rPr>
          <w:sz w:val="24"/>
          <w:szCs w:val="24"/>
        </w:rPr>
      </w:pPr>
    </w:p>
    <w:p w:rsidR="00076A37" w:rsidRPr="00394DC6" w:rsidRDefault="006A3F2D" w:rsidP="00D5640A">
      <w:pPr>
        <w:pStyle w:val="3"/>
        <w:rPr>
          <w:sz w:val="24"/>
        </w:rPr>
      </w:pPr>
      <w:bookmarkStart w:id="5" w:name="_Toc505780114"/>
      <w:r w:rsidRPr="00394DC6">
        <w:rPr>
          <w:sz w:val="24"/>
        </w:rPr>
        <w:t>Свойство1</w:t>
      </w:r>
      <w:bookmarkEnd w:id="5"/>
    </w:p>
    <w:p w:rsidR="00076A37" w:rsidRPr="00394DC6" w:rsidRDefault="006A3F2D" w:rsidP="00076A37">
      <w:pPr>
        <w:rPr>
          <w:sz w:val="24"/>
          <w:szCs w:val="24"/>
        </w:rPr>
      </w:pPr>
      <w:r w:rsidRPr="00394DC6">
        <w:rPr>
          <w:sz w:val="24"/>
          <w:szCs w:val="24"/>
        </w:rPr>
        <w:t>Дифференциал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d</m:t>
        </m:r>
      </m:oMath>
      <w:r w:rsidRPr="00394DC6">
        <w:rPr>
          <w:sz w:val="24"/>
          <w:szCs w:val="24"/>
        </w:rPr>
        <w:t>неопределённогоинтеграла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</m:t>
            </m:r>
          </m:e>
        </m:nary>
      </m:oMath>
      <w:r w:rsidRPr="00394DC6">
        <w:rPr>
          <w:sz w:val="24"/>
          <w:szCs w:val="24"/>
        </w:rPr>
        <w:t>равен-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dx</m:t>
        </m:r>
      </m:oMath>
      <w:r w:rsidRPr="00394DC6">
        <w:rPr>
          <w:sz w:val="24"/>
          <w:szCs w:val="24"/>
        </w:rPr>
        <w:t>изаписываетсяэтотак:</w:t>
      </w:r>
    </w:p>
    <w:p w:rsidR="006A3F2D" w:rsidRPr="00492EDD" w:rsidRDefault="00492EDD" w:rsidP="00076A37">
      <w:pPr>
        <w:rPr>
          <w:rFonts w:eastAsia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d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dx</m:t>
          </m:r>
        </m:oMath>
      </m:oMathPara>
    </w:p>
    <w:p w:rsidR="009B046F" w:rsidRPr="00394DC6" w:rsidRDefault="009B046F" w:rsidP="00076A37">
      <w:pPr>
        <w:rPr>
          <w:sz w:val="24"/>
          <w:szCs w:val="24"/>
        </w:rPr>
      </w:pPr>
      <w:r w:rsidRPr="00394DC6">
        <w:rPr>
          <w:sz w:val="24"/>
          <w:szCs w:val="24"/>
        </w:rPr>
        <w:t>Этосвойствоярчайшимобразомподчёркиваетобратностьоперацийдифференцированияиинтегрирования.</w:t>
      </w:r>
    </w:p>
    <w:p w:rsidR="009B046F" w:rsidRPr="00394DC6" w:rsidRDefault="009B046F" w:rsidP="00076A37">
      <w:pPr>
        <w:rPr>
          <w:sz w:val="24"/>
          <w:szCs w:val="24"/>
        </w:rPr>
      </w:pPr>
      <w:r w:rsidRPr="00394DC6">
        <w:rPr>
          <w:sz w:val="24"/>
          <w:szCs w:val="24"/>
        </w:rPr>
        <w:t>Однодействиеубиваетдругое–двевзаимноисключающиеоперации.</w:t>
      </w:r>
    </w:p>
    <w:p w:rsidR="009B046F" w:rsidRPr="00394DC6" w:rsidRDefault="009B046F" w:rsidP="00D5640A">
      <w:pPr>
        <w:pStyle w:val="3"/>
        <w:rPr>
          <w:sz w:val="24"/>
        </w:rPr>
      </w:pPr>
      <w:bookmarkStart w:id="6" w:name="_Toc505780115"/>
      <w:r w:rsidRPr="00394DC6">
        <w:rPr>
          <w:sz w:val="24"/>
        </w:rPr>
        <w:t>Свойство2</w:t>
      </w:r>
      <w:bookmarkEnd w:id="6"/>
    </w:p>
    <w:p w:rsidR="009B046F" w:rsidRPr="00394DC6" w:rsidRDefault="009B046F" w:rsidP="00076A37">
      <w:pPr>
        <w:rPr>
          <w:sz w:val="24"/>
          <w:szCs w:val="24"/>
        </w:rPr>
      </w:pPr>
      <w:r w:rsidRPr="00394DC6">
        <w:rPr>
          <w:sz w:val="24"/>
          <w:szCs w:val="24"/>
        </w:rPr>
        <w:t>Интегралотсуммынесколькихфункцийравенсуммеинтегралов</w:t>
      </w:r>
      <w:r w:rsidR="00FE419E" w:rsidRPr="00394DC6">
        <w:rPr>
          <w:sz w:val="24"/>
          <w:szCs w:val="24"/>
        </w:rPr>
        <w:t>подслагаемыхфункций.</w:t>
      </w:r>
    </w:p>
    <w:p w:rsidR="009B046F" w:rsidRPr="00492EDD" w:rsidRDefault="00492EDD" w:rsidP="00076A37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+φ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φ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</m:e>
          </m:nary>
        </m:oMath>
      </m:oMathPara>
    </w:p>
    <w:p w:rsidR="00FE419E" w:rsidRPr="00394DC6" w:rsidRDefault="00FE419E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Этосвойствоаналогичнотакомужесвойствупридифференцировании,и</w:t>
      </w:r>
      <w:r w:rsidR="00CF5CA5" w:rsidRPr="00394DC6">
        <w:rPr>
          <w:sz w:val="24"/>
          <w:szCs w:val="24"/>
        </w:rPr>
        <w:t>распространяетсянетольконадваслагаемых,ноиналюбоеихколичество.</w:t>
      </w:r>
    </w:p>
    <w:p w:rsidR="00CF5CA5" w:rsidRPr="00394DC6" w:rsidRDefault="00CF5CA5" w:rsidP="00D5640A">
      <w:pPr>
        <w:pStyle w:val="3"/>
        <w:rPr>
          <w:sz w:val="24"/>
        </w:rPr>
      </w:pPr>
      <w:bookmarkStart w:id="7" w:name="_Toc505780116"/>
      <w:r w:rsidRPr="00394DC6">
        <w:rPr>
          <w:sz w:val="24"/>
        </w:rPr>
        <w:lastRenderedPageBreak/>
        <w:t>Свойство3</w:t>
      </w:r>
      <w:bookmarkEnd w:id="7"/>
    </w:p>
    <w:p w:rsidR="00820A36" w:rsidRPr="00394DC6" w:rsidRDefault="00CF5CA5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Еслиподзнакоминтеграластоитпроизведениенекоторогочисла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</m:t>
        </m:r>
      </m:oMath>
    </w:p>
    <w:p w:rsidR="00CF5CA5" w:rsidRPr="00394DC6" w:rsidRDefault="00CF5CA5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на</w:t>
      </w:r>
      <w:r w:rsidR="008463D2" w:rsidRPr="00394DC6">
        <w:rPr>
          <w:sz w:val="24"/>
          <w:szCs w:val="24"/>
        </w:rPr>
        <w:t>подинтегральную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dx</m:t>
        </m:r>
      </m:oMath>
      <w:r w:rsidRPr="00394DC6">
        <w:rPr>
          <w:sz w:val="24"/>
          <w:szCs w:val="24"/>
        </w:rPr>
        <w:t>точисловоймножительможновынестихазнакинтеграла.</w:t>
      </w:r>
    </w:p>
    <w:p w:rsidR="00CF5CA5" w:rsidRPr="00492EDD" w:rsidRDefault="00492EDD" w:rsidP="00FE419E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A∙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dx=A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2F5CD2" w:rsidRPr="00394DC6" w:rsidRDefault="00B30A77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Это3основныхсвойстванеопределённогоинтеграла.</w:t>
      </w:r>
    </w:p>
    <w:p w:rsidR="00B30A77" w:rsidRPr="00394DC6" w:rsidRDefault="00B30A77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Такженадопомнить,чтодифференциалфункции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df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="00B75EE7" w:rsidRPr="00394DC6">
        <w:rPr>
          <w:sz w:val="24"/>
          <w:szCs w:val="24"/>
        </w:rPr>
        <w:t>равняетсяпроизводнойэтойфункции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f'</m:t>
        </m:r>
        <m:d>
          <m:d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</m:oMath>
      <w:r w:rsidR="00B75EE7" w:rsidRPr="00394DC6">
        <w:rPr>
          <w:sz w:val="24"/>
          <w:szCs w:val="24"/>
        </w:rPr>
        <w:t>,умноженныйнадифференциалнезависимойпеременной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dx</m:t>
        </m:r>
      </m:oMath>
    </w:p>
    <w:p w:rsidR="00B75EE7" w:rsidRPr="00492EDD" w:rsidRDefault="00492EDD" w:rsidP="00FE419E">
      <w:pPr>
        <w:rPr>
          <w:rFonts w:eastAsia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df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dx</m:t>
          </m:r>
        </m:oMath>
      </m:oMathPara>
    </w:p>
    <w:p w:rsidR="005F5B27" w:rsidRPr="00394DC6" w:rsidRDefault="005F5B27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Например,возьмёмконкретнуюфункцию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d</m:t>
        </m:r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5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=5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∙dx</m:t>
        </m:r>
      </m:oMath>
    </w:p>
    <w:p w:rsidR="005F5B27" w:rsidRPr="00394DC6" w:rsidRDefault="005F5B27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Итак.Интегрированиеобратнодифференцированию.Апринахождениипроизводныхфункциимыактивноиспользовалитаблицу</w:t>
      </w:r>
      <w:r w:rsidR="00C10C0A" w:rsidRPr="00394DC6">
        <w:rPr>
          <w:sz w:val="24"/>
          <w:szCs w:val="24"/>
        </w:rPr>
        <w:t>производных.Сталобыть,мыможем,поаналогии,применятьтаблицудлявычислениянеопределённыхинтегралов.</w:t>
      </w:r>
    </w:p>
    <w:p w:rsidR="00C10C0A" w:rsidRPr="00394DC6" w:rsidRDefault="00C10C0A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Какэтатаблицастроится?</w:t>
      </w:r>
    </w:p>
    <w:p w:rsidR="00C10C0A" w:rsidRPr="00492EDD" w:rsidRDefault="00492EDD" w:rsidP="00FE419E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nary>
        </m:oMath>
      </m:oMathPara>
    </w:p>
    <w:p w:rsidR="00E044DF" w:rsidRPr="00492EDD" w:rsidRDefault="00492EDD" w:rsidP="00FE419E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e>
          </m:nary>
        </m:oMath>
      </m:oMathPara>
    </w:p>
    <w:p w:rsidR="00E044DF" w:rsidRPr="00394DC6" w:rsidRDefault="00E044DF" w:rsidP="00E044DF">
      <w:pPr>
        <w:rPr>
          <w:sz w:val="24"/>
          <w:szCs w:val="24"/>
        </w:rPr>
      </w:pPr>
      <w:r w:rsidRPr="00394DC6">
        <w:rPr>
          <w:sz w:val="24"/>
          <w:szCs w:val="24"/>
        </w:rPr>
        <w:t>Поаналогиивыведемформулудляобщегослучая:</w:t>
      </w:r>
    </w:p>
    <w:p w:rsidR="00E044DF" w:rsidRPr="00492EDD" w:rsidRDefault="00492EDD" w:rsidP="00E044DF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n+1</m:t>
                  </m:r>
                </m:den>
              </m:f>
            </m:e>
          </m:nary>
        </m:oMath>
      </m:oMathPara>
    </w:p>
    <w:p w:rsidR="00E044DF" w:rsidRPr="00394DC6" w:rsidRDefault="00E044DF" w:rsidP="00E044DF">
      <w:pPr>
        <w:rPr>
          <w:sz w:val="24"/>
          <w:szCs w:val="24"/>
        </w:rPr>
      </w:pPr>
    </w:p>
    <w:p w:rsidR="00E044DF" w:rsidRPr="00394DC6" w:rsidRDefault="00E044DF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Аналогичнымобразомистроитсятаблицадля</w:t>
      </w:r>
      <w:r w:rsidR="003555CE" w:rsidRPr="00394DC6">
        <w:rPr>
          <w:sz w:val="24"/>
          <w:szCs w:val="24"/>
        </w:rPr>
        <w:t>вычислениянеопределённыхинтегралов.</w:t>
      </w:r>
    </w:p>
    <w:p w:rsidR="008F56E1" w:rsidRPr="00394DC6" w:rsidRDefault="008F56E1" w:rsidP="00FE419E">
      <w:pPr>
        <w:rPr>
          <w:sz w:val="24"/>
          <w:szCs w:val="24"/>
        </w:rPr>
      </w:pPr>
    </w:p>
    <w:p w:rsidR="008F56E1" w:rsidRPr="00394DC6" w:rsidRDefault="008F56E1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br w:type="page"/>
      </w:r>
    </w:p>
    <w:p w:rsidR="008F56E1" w:rsidRPr="00394DC6" w:rsidRDefault="00466A81" w:rsidP="00466A81">
      <w:pPr>
        <w:pStyle w:val="2"/>
        <w:rPr>
          <w:sz w:val="24"/>
          <w:szCs w:val="24"/>
        </w:rPr>
      </w:pPr>
      <w:bookmarkStart w:id="8" w:name="_Toc505780117"/>
      <w:r w:rsidRPr="00394DC6">
        <w:rPr>
          <w:sz w:val="24"/>
          <w:szCs w:val="24"/>
        </w:rPr>
        <w:t>Таблица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простейших</w:t>
      </w:r>
      <w:r w:rsidR="00915E5E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неопределённых</w:t>
      </w:r>
      <w:r w:rsidR="00915E5E" w:rsidRPr="00394DC6">
        <w:rPr>
          <w:sz w:val="24"/>
          <w:szCs w:val="24"/>
        </w:rPr>
        <w:t xml:space="preserve"> </w:t>
      </w:r>
      <w:r w:rsidR="00D45A22" w:rsidRPr="00394DC6">
        <w:rPr>
          <w:sz w:val="24"/>
          <w:szCs w:val="24"/>
        </w:rPr>
        <w:t>интегралов</w:t>
      </w:r>
      <w:bookmarkEnd w:id="8"/>
    </w:p>
    <w:p w:rsidR="00466A81" w:rsidRPr="00394DC6" w:rsidRDefault="00466A81" w:rsidP="00466A81">
      <w:pPr>
        <w:rPr>
          <w:sz w:val="24"/>
          <w:szCs w:val="24"/>
        </w:rPr>
      </w:pPr>
    </w:p>
    <w:p w:rsidR="00820A36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ascii="Cambria Math" w:hAnsi="Cambria Math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 xml:space="preserve">C </m:t>
        </m:r>
      </m:oMath>
      <w:r w:rsidR="00DD59FB" w:rsidRPr="00394DC6">
        <w:rPr>
          <w:sz w:val="24"/>
          <w:szCs w:val="24"/>
        </w:rPr>
        <w:t>формула</w:t>
      </w:r>
      <w:r w:rsidR="00915E5E" w:rsidRPr="00394DC6">
        <w:rPr>
          <w:sz w:val="24"/>
          <w:szCs w:val="24"/>
        </w:rPr>
        <w:t xml:space="preserve"> </w:t>
      </w:r>
      <w:r w:rsidR="00DD59FB" w:rsidRPr="00394DC6">
        <w:rPr>
          <w:sz w:val="24"/>
          <w:szCs w:val="24"/>
        </w:rPr>
        <w:t>справедлива</w:t>
      </w:r>
      <w:r w:rsidR="00915E5E" w:rsidRPr="00394DC6">
        <w:rPr>
          <w:sz w:val="24"/>
          <w:szCs w:val="24"/>
        </w:rPr>
        <w:t xml:space="preserve"> </w:t>
      </w:r>
      <w:r w:rsidR="00DD59FB" w:rsidRPr="00394DC6">
        <w:rPr>
          <w:sz w:val="24"/>
          <w:szCs w:val="24"/>
        </w:rPr>
        <w:t>для</w:t>
      </w:r>
      <w:r w:rsidR="00915E5E" w:rsidRPr="00394DC6">
        <w:rPr>
          <w:sz w:val="24"/>
          <w:szCs w:val="24"/>
        </w:rPr>
        <w:t xml:space="preserve"> </w:t>
      </w:r>
      <w:r w:rsidR="00DD59FB" w:rsidRPr="00394DC6">
        <w:rPr>
          <w:sz w:val="24"/>
          <w:szCs w:val="24"/>
        </w:rPr>
        <w:t>всех</w:t>
      </w:r>
      <w:r w:rsidR="00915E5E" w:rsidRPr="00394DC6">
        <w:rPr>
          <w:sz w:val="24"/>
          <w:szCs w:val="24"/>
        </w:rPr>
        <w:t xml:space="preserve"> </w:t>
      </w:r>
      <w:r w:rsidR="00DD59FB" w:rsidRPr="00394DC6">
        <w:rPr>
          <w:sz w:val="24"/>
          <w:szCs w:val="24"/>
        </w:rPr>
        <w:t>значений</w:t>
      </w:r>
      <w:r w:rsidR="00EC5F9F" w:rsidRPr="00394DC6">
        <w:rPr>
          <w:rFonts w:eastAsia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n</m:t>
        </m:r>
      </m:oMath>
      <w:r w:rsidR="000636BA" w:rsidRPr="00394DC6">
        <w:rPr>
          <w:sz w:val="24"/>
          <w:szCs w:val="24"/>
        </w:rPr>
        <w:t>–кроме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n≠-1</m:t>
        </m:r>
      </m:oMath>
      <w:r w:rsidR="00775CAF" w:rsidRPr="00394DC6">
        <w:rPr>
          <w:b/>
          <w:sz w:val="24"/>
          <w:szCs w:val="24"/>
        </w:rPr>
        <w:t>;</w:t>
      </w:r>
    </w:p>
    <w:p w:rsidR="00466A81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  <w:r w:rsidR="00775CAF" w:rsidRPr="00394DC6">
        <w:rPr>
          <w:b/>
          <w:sz w:val="24"/>
          <w:szCs w:val="24"/>
        </w:rPr>
        <w:t xml:space="preserve"> ;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dx=x+</m:t>
            </m:r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466A81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5B3D53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170209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170209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Sinxdx=-Cosx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E3267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Cosxdx=Sinx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E3267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=tgx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4B34BD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=-Ctgx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4B34BD" w:rsidRPr="00394DC6" w:rsidRDefault="004B34BD" w:rsidP="004B34BD">
      <w:pPr>
        <w:rPr>
          <w:sz w:val="24"/>
          <w:szCs w:val="24"/>
        </w:rPr>
      </w:pPr>
      <w:r w:rsidRPr="00394DC6">
        <w:rPr>
          <w:sz w:val="24"/>
          <w:szCs w:val="24"/>
        </w:rPr>
        <w:t>Первые8формул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являются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точными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обратными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формулами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дифференцирования.</w:t>
      </w:r>
    </w:p>
    <w:p w:rsidR="004B34BD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=arcSin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070C91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arctg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BB4DAC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x-a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x+a</m:t>
                        </m:r>
                      </m:den>
                    </m:f>
                  </m:e>
                </m:d>
              </m:e>
            </m:func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BB4DAC" w:rsidRPr="00394DC6" w:rsidRDefault="00492EDD" w:rsidP="00466A81">
      <w:pPr>
        <w:pStyle w:val="a4"/>
        <w:numPr>
          <w:ilvl w:val="0"/>
          <w:numId w:val="1"/>
        </w:numPr>
        <w:ind w:hanging="1145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+b</m:t>
                        </m:r>
                      </m:e>
                    </m:rad>
                  </m:e>
                </m:d>
              </m:e>
            </m:func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466A81" w:rsidRPr="00394DC6" w:rsidRDefault="00AA1680" w:rsidP="00466A81">
      <w:pPr>
        <w:rPr>
          <w:sz w:val="24"/>
          <w:szCs w:val="24"/>
        </w:rPr>
      </w:pPr>
      <w:r w:rsidRPr="00394DC6">
        <w:rPr>
          <w:sz w:val="24"/>
          <w:szCs w:val="24"/>
        </w:rPr>
        <w:t>Это</w:t>
      </w:r>
      <w:r w:rsidR="008C410D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основные12формул,</w:t>
      </w:r>
      <w:r w:rsidR="0086302B" w:rsidRPr="00394DC6">
        <w:rPr>
          <w:sz w:val="24"/>
          <w:szCs w:val="24"/>
        </w:rPr>
        <w:t>являющие</w:t>
      </w:r>
      <w:r w:rsidR="008C410D">
        <w:rPr>
          <w:sz w:val="24"/>
          <w:szCs w:val="24"/>
        </w:rPr>
        <w:t xml:space="preserve"> </w:t>
      </w:r>
      <w:r w:rsidR="0086302B" w:rsidRPr="00394DC6">
        <w:rPr>
          <w:sz w:val="24"/>
          <w:szCs w:val="24"/>
        </w:rPr>
        <w:t>базой</w:t>
      </w:r>
      <w:r w:rsidR="008C410D">
        <w:rPr>
          <w:sz w:val="24"/>
          <w:szCs w:val="24"/>
        </w:rPr>
        <w:t xml:space="preserve"> </w:t>
      </w:r>
      <w:r w:rsidR="0086302B" w:rsidRPr="00394DC6">
        <w:rPr>
          <w:sz w:val="24"/>
          <w:szCs w:val="24"/>
        </w:rPr>
        <w:t>для</w:t>
      </w:r>
      <w:r w:rsidR="008C410D">
        <w:rPr>
          <w:sz w:val="24"/>
          <w:szCs w:val="24"/>
        </w:rPr>
        <w:t xml:space="preserve"> </w:t>
      </w:r>
      <w:r w:rsidR="0086302B" w:rsidRPr="00394DC6">
        <w:rPr>
          <w:sz w:val="24"/>
          <w:szCs w:val="24"/>
        </w:rPr>
        <w:t>вычисления</w:t>
      </w:r>
      <w:r w:rsidR="008C410D">
        <w:rPr>
          <w:sz w:val="24"/>
          <w:szCs w:val="24"/>
        </w:rPr>
        <w:t xml:space="preserve"> </w:t>
      </w:r>
      <w:r w:rsidR="0086302B" w:rsidRPr="00394DC6">
        <w:rPr>
          <w:sz w:val="24"/>
          <w:szCs w:val="24"/>
        </w:rPr>
        <w:t>любого</w:t>
      </w:r>
      <w:r w:rsidR="008C410D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неопределённ</w:t>
      </w:r>
      <w:r w:rsidR="0086302B" w:rsidRPr="00394DC6">
        <w:rPr>
          <w:sz w:val="24"/>
          <w:szCs w:val="24"/>
        </w:rPr>
        <w:t>ог</w:t>
      </w:r>
      <w:r w:rsidR="008C410D">
        <w:rPr>
          <w:sz w:val="24"/>
          <w:szCs w:val="24"/>
        </w:rPr>
        <w:t xml:space="preserve">о </w:t>
      </w:r>
      <w:r w:rsidRPr="00394DC6">
        <w:rPr>
          <w:sz w:val="24"/>
          <w:szCs w:val="24"/>
        </w:rPr>
        <w:t>интеграл</w:t>
      </w:r>
      <w:r w:rsidR="0086302B" w:rsidRPr="00394DC6">
        <w:rPr>
          <w:sz w:val="24"/>
          <w:szCs w:val="24"/>
        </w:rPr>
        <w:t>а</w:t>
      </w:r>
      <w:r w:rsidR="005E1841" w:rsidRPr="00394DC6">
        <w:rPr>
          <w:sz w:val="24"/>
          <w:szCs w:val="24"/>
        </w:rPr>
        <w:t>.</w:t>
      </w:r>
    </w:p>
    <w:p w:rsidR="00607BAE" w:rsidRPr="00394DC6" w:rsidRDefault="00607BAE" w:rsidP="00466A81">
      <w:pPr>
        <w:rPr>
          <w:sz w:val="24"/>
          <w:szCs w:val="24"/>
        </w:rPr>
      </w:pPr>
    </w:p>
    <w:p w:rsidR="007E1786" w:rsidRPr="00394DC6" w:rsidRDefault="007E1786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br w:type="page"/>
      </w:r>
    </w:p>
    <w:p w:rsidR="00466A81" w:rsidRPr="00394DC6" w:rsidRDefault="0086302B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Давайтепосмотрим,какработатьсприведённымивышетабличнымиинтегралами.</w:t>
      </w:r>
    </w:p>
    <w:p w:rsidR="0086302B" w:rsidRPr="00394DC6" w:rsidRDefault="0086302B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Давайте</w:t>
      </w:r>
      <w:r w:rsidR="00394DC6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решим</w:t>
      </w:r>
      <w:r w:rsidR="00394DC6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пример:</w:t>
      </w:r>
    </w:p>
    <w:p w:rsidR="0020661B" w:rsidRPr="00492EDD" w:rsidRDefault="00492EDD" w:rsidP="0020661B">
      <w:pPr>
        <w:rPr>
          <w:rFonts w:eastAsia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dx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=5∙</m:t>
          </m:r>
          <m:f>
            <m:f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+C=</m:t>
          </m:r>
          <m:sSup>
            <m:sSup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+C</m:t>
          </m:r>
        </m:oMath>
      </m:oMathPara>
    </w:p>
    <w:p w:rsidR="0086302B" w:rsidRPr="00394DC6" w:rsidRDefault="0086302B" w:rsidP="00FE419E">
      <w:pPr>
        <w:rPr>
          <w:sz w:val="24"/>
          <w:szCs w:val="24"/>
        </w:rPr>
      </w:pPr>
    </w:p>
    <w:p w:rsidR="0086302B" w:rsidRPr="00394DC6" w:rsidRDefault="003974F0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Итак,используятабличныеинтегралы,мысмоглилегкорешить,данныйпример.</w:t>
      </w:r>
    </w:p>
    <w:p w:rsidR="003974F0" w:rsidRPr="00394DC6" w:rsidRDefault="002C43C3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Нонеобольщайтесь.Этосвзятиемпроизводных,всёбылопросто,авотсинтеграламинамногосложнее.Вродеиестьтабличныеинтегралы,анапрямуюихприменить</w:t>
      </w:r>
      <w:r w:rsidR="004C39E3" w:rsidRPr="00394DC6">
        <w:rPr>
          <w:sz w:val="24"/>
          <w:szCs w:val="24"/>
        </w:rPr>
        <w:t>можно далеко не всегда</w:t>
      </w:r>
      <w:r w:rsidRPr="00394DC6">
        <w:rPr>
          <w:sz w:val="24"/>
          <w:szCs w:val="24"/>
        </w:rPr>
        <w:t>.</w:t>
      </w:r>
    </w:p>
    <w:p w:rsidR="002C43C3" w:rsidRPr="00394DC6" w:rsidRDefault="002C43C3" w:rsidP="00FE419E">
      <w:pPr>
        <w:rPr>
          <w:sz w:val="24"/>
          <w:szCs w:val="24"/>
        </w:rPr>
      </w:pPr>
      <w:r w:rsidRPr="00394DC6">
        <w:rPr>
          <w:sz w:val="24"/>
          <w:szCs w:val="24"/>
        </w:rPr>
        <w:t>Воттутнамнапомощь,должныприйтиразличныеметодики</w:t>
      </w:r>
      <w:r w:rsidR="00B533E3" w:rsidRPr="00394DC6">
        <w:rPr>
          <w:sz w:val="24"/>
          <w:szCs w:val="24"/>
        </w:rPr>
        <w:t>решенияинтегральныхуравнений:</w:t>
      </w:r>
    </w:p>
    <w:p w:rsidR="00B533E3" w:rsidRPr="00394DC6" w:rsidRDefault="00B533E3" w:rsidP="00B533E3">
      <w:pPr>
        <w:pStyle w:val="a4"/>
        <w:numPr>
          <w:ilvl w:val="0"/>
          <w:numId w:val="2"/>
        </w:numPr>
        <w:rPr>
          <w:sz w:val="24"/>
          <w:szCs w:val="24"/>
        </w:rPr>
      </w:pPr>
      <w:r w:rsidRPr="00394DC6">
        <w:rPr>
          <w:sz w:val="24"/>
          <w:szCs w:val="24"/>
        </w:rPr>
        <w:t>Методзаменыпеременной</w:t>
      </w:r>
    </w:p>
    <w:p w:rsidR="00B533E3" w:rsidRPr="00394DC6" w:rsidRDefault="00B533E3" w:rsidP="00B533E3">
      <w:pPr>
        <w:pStyle w:val="a4"/>
        <w:numPr>
          <w:ilvl w:val="0"/>
          <w:numId w:val="2"/>
        </w:numPr>
        <w:rPr>
          <w:sz w:val="24"/>
          <w:szCs w:val="24"/>
        </w:rPr>
      </w:pPr>
      <w:r w:rsidRPr="00394DC6">
        <w:rPr>
          <w:sz w:val="24"/>
          <w:szCs w:val="24"/>
        </w:rPr>
        <w:t>Интегрированиепочастям</w:t>
      </w:r>
    </w:p>
    <w:p w:rsidR="00814C86" w:rsidRPr="00394DC6" w:rsidRDefault="00814C86" w:rsidP="00B533E3">
      <w:pPr>
        <w:pStyle w:val="a4"/>
        <w:numPr>
          <w:ilvl w:val="0"/>
          <w:numId w:val="2"/>
        </w:numPr>
        <w:rPr>
          <w:sz w:val="24"/>
          <w:szCs w:val="24"/>
        </w:rPr>
      </w:pPr>
      <w:r w:rsidRPr="00394DC6">
        <w:rPr>
          <w:sz w:val="24"/>
          <w:szCs w:val="24"/>
        </w:rPr>
        <w:t>Итакдалее…</w:t>
      </w:r>
    </w:p>
    <w:p w:rsidR="00B533E3" w:rsidRPr="00394DC6" w:rsidRDefault="00B533E3" w:rsidP="00814C86">
      <w:pPr>
        <w:rPr>
          <w:sz w:val="24"/>
          <w:szCs w:val="24"/>
        </w:rPr>
      </w:pPr>
    </w:p>
    <w:p w:rsidR="00814C86" w:rsidRPr="00394DC6" w:rsidRDefault="00814C86" w:rsidP="00814C86">
      <w:pPr>
        <w:rPr>
          <w:sz w:val="24"/>
          <w:szCs w:val="24"/>
        </w:rPr>
      </w:pPr>
      <w:r w:rsidRPr="00394DC6">
        <w:rPr>
          <w:sz w:val="24"/>
          <w:szCs w:val="24"/>
        </w:rPr>
        <w:t>.</w:t>
      </w:r>
    </w:p>
    <w:p w:rsidR="007A2F86" w:rsidRPr="00394DC6" w:rsidRDefault="00A8777D" w:rsidP="00466A81">
      <w:pPr>
        <w:rPr>
          <w:b/>
          <w:sz w:val="24"/>
          <w:szCs w:val="24"/>
          <w:highlight w:val="yellow"/>
          <w:u w:val="single"/>
        </w:rPr>
      </w:pPr>
      <w:r w:rsidRPr="00394DC6">
        <w:rPr>
          <w:b/>
          <w:sz w:val="24"/>
          <w:szCs w:val="24"/>
          <w:highlight w:val="yellow"/>
          <w:u w:val="single"/>
        </w:rPr>
        <w:fldChar w:fldCharType="begin"/>
      </w:r>
      <w:r w:rsidR="006D7796" w:rsidRPr="00394DC6">
        <w:rPr>
          <w:b/>
          <w:sz w:val="24"/>
          <w:szCs w:val="24"/>
          <w:highlight w:val="yellow"/>
          <w:u w:val="single"/>
        </w:rPr>
        <w:instrText xml:space="preserve"> REF _Ref496868783 \h  \* MERGEFORMAT </w:instrText>
      </w:r>
      <w:r w:rsidRPr="00394DC6">
        <w:rPr>
          <w:b/>
          <w:sz w:val="24"/>
          <w:szCs w:val="24"/>
          <w:highlight w:val="yellow"/>
          <w:u w:val="single"/>
        </w:rPr>
      </w:r>
      <w:r w:rsidRPr="00394DC6">
        <w:rPr>
          <w:b/>
          <w:sz w:val="24"/>
          <w:szCs w:val="24"/>
          <w:highlight w:val="yellow"/>
          <w:u w:val="single"/>
        </w:rPr>
        <w:fldChar w:fldCharType="separate"/>
      </w:r>
      <w:r w:rsidR="006D7796" w:rsidRPr="00394DC6">
        <w:rPr>
          <w:b/>
          <w:sz w:val="24"/>
          <w:szCs w:val="24"/>
          <w:u w:val="single"/>
        </w:rPr>
        <w:t>Методы решения интегральных уравнений: Справочник. Манжиров А. В., Полянин А. Д.</w:t>
      </w:r>
      <w:r w:rsidRPr="00394DC6">
        <w:rPr>
          <w:b/>
          <w:sz w:val="24"/>
          <w:szCs w:val="24"/>
          <w:highlight w:val="yellow"/>
          <w:u w:val="single"/>
        </w:rPr>
        <w:fldChar w:fldCharType="end"/>
      </w:r>
    </w:p>
    <w:p w:rsidR="007A2F86" w:rsidRPr="00394DC6" w:rsidRDefault="007A2F86" w:rsidP="00466A81">
      <w:pPr>
        <w:rPr>
          <w:sz w:val="24"/>
          <w:szCs w:val="24"/>
          <w:highlight w:val="yellow"/>
        </w:rPr>
      </w:pPr>
    </w:p>
    <w:p w:rsidR="000F5BF4" w:rsidRPr="00394DC6" w:rsidRDefault="000F5BF4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br w:type="page"/>
      </w:r>
    </w:p>
    <w:p w:rsidR="000F5BF4" w:rsidRPr="00394DC6" w:rsidRDefault="000F5BF4" w:rsidP="00D5640A">
      <w:pPr>
        <w:pStyle w:val="2"/>
        <w:ind w:firstLine="0"/>
        <w:rPr>
          <w:sz w:val="24"/>
          <w:szCs w:val="24"/>
        </w:rPr>
      </w:pPr>
      <w:bookmarkStart w:id="9" w:name="_Toc505780118"/>
      <w:r w:rsidRPr="00394DC6">
        <w:rPr>
          <w:sz w:val="24"/>
          <w:szCs w:val="24"/>
        </w:rPr>
        <w:t>Таблица основных интегралов</w:t>
      </w:r>
      <w:bookmarkEnd w:id="9"/>
    </w:p>
    <w:p w:rsidR="000F5BF4" w:rsidRPr="00394DC6" w:rsidRDefault="000F5BF4" w:rsidP="00366937">
      <w:pPr>
        <w:rPr>
          <w:sz w:val="24"/>
          <w:szCs w:val="24"/>
        </w:rPr>
      </w:pPr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  <w:r w:rsidR="00366937" w:rsidRPr="00394DC6">
        <w:rPr>
          <w:b/>
          <w:sz w:val="24"/>
          <w:szCs w:val="24"/>
        </w:rPr>
        <w:t xml:space="preserve"> ;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n≠-1</m:t>
        </m:r>
      </m:oMath>
      <w:r w:rsidR="00366937" w:rsidRPr="00394DC6">
        <w:rPr>
          <w:b/>
          <w:sz w:val="24"/>
          <w:szCs w:val="24"/>
        </w:rPr>
        <w:t xml:space="preserve"> ;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  <w:r w:rsidR="00366937" w:rsidRPr="00394DC6">
        <w:rPr>
          <w:b/>
          <w:sz w:val="24"/>
          <w:szCs w:val="24"/>
        </w:rPr>
        <w:t xml:space="preserve"> ;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dx=x+</m:t>
            </m:r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Sinxdx=-Cosx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Cosxdx=Sinx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=tgx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=-Ctgx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=arcSin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arctg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x-a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x+a</m:t>
                        </m:r>
                      </m:den>
                    </m:f>
                  </m:e>
                </m:d>
              </m:e>
            </m:func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366937" w:rsidRPr="00394DC6" w:rsidRDefault="00492EDD" w:rsidP="00EB1D3C">
      <w:pPr>
        <w:pStyle w:val="a4"/>
        <w:numPr>
          <w:ilvl w:val="0"/>
          <w:numId w:val="4"/>
        </w:numPr>
        <w:spacing w:line="480" w:lineRule="auto"/>
        <w:ind w:left="567" w:hanging="567"/>
        <w:rPr>
          <w:rFonts w:eastAsia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+b</m:t>
                        </m:r>
                      </m:e>
                    </m:rad>
                  </m:e>
                </m:d>
              </m:e>
            </m:func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00B64" w:rsidRPr="00394DC6" w:rsidRDefault="00800B64" w:rsidP="00D5640A">
      <w:pPr>
        <w:pStyle w:val="2"/>
        <w:rPr>
          <w:sz w:val="24"/>
          <w:szCs w:val="24"/>
        </w:rPr>
      </w:pPr>
      <w:bookmarkStart w:id="10" w:name="_Toc505780119"/>
      <w:r w:rsidRPr="00394DC6">
        <w:rPr>
          <w:sz w:val="24"/>
          <w:szCs w:val="24"/>
        </w:rPr>
        <w:t>Таблица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интегралов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от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тригонометрических</w:t>
      </w:r>
      <w:r w:rsidR="00EC5F9F" w:rsidRPr="00394DC6">
        <w:rPr>
          <w:sz w:val="24"/>
          <w:szCs w:val="24"/>
        </w:rPr>
        <w:t xml:space="preserve"> </w:t>
      </w:r>
      <w:r w:rsidRPr="00394DC6">
        <w:rPr>
          <w:sz w:val="24"/>
          <w:szCs w:val="24"/>
        </w:rPr>
        <w:t>функций</w:t>
      </w:r>
      <w:bookmarkEnd w:id="10"/>
    </w:p>
    <w:p w:rsidR="00C15931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=arctgx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C=-arctgx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</w:p>
    <w:p w:rsidR="0064431C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=arcSinx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C=arcCosx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</w:p>
    <w:p w:rsidR="005B0B13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arctg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C=-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arcCtg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den>
        </m:f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</w:p>
    <w:p w:rsidR="005B0B13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=arcSin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C=-arcCos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den>
        </m:f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</w:p>
    <w:p w:rsidR="00092376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shxdx=shx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092376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chxdx=chx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092376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=thx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092376" w:rsidRPr="00394DC6" w:rsidRDefault="00492EDD" w:rsidP="0064431C">
      <w:pPr>
        <w:pStyle w:val="a4"/>
        <w:numPr>
          <w:ilvl w:val="0"/>
          <w:numId w:val="5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=-cthx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00B64" w:rsidRPr="00394DC6" w:rsidRDefault="00800B64" w:rsidP="00FE419E">
      <w:pPr>
        <w:rPr>
          <w:sz w:val="24"/>
          <w:szCs w:val="24"/>
        </w:rPr>
      </w:pPr>
    </w:p>
    <w:p w:rsidR="00712029" w:rsidRPr="00394DC6" w:rsidRDefault="00712029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br w:type="page"/>
      </w:r>
    </w:p>
    <w:p w:rsidR="00712029" w:rsidRPr="00394DC6" w:rsidRDefault="00672528" w:rsidP="00672528">
      <w:pPr>
        <w:pStyle w:val="2"/>
        <w:rPr>
          <w:sz w:val="24"/>
          <w:szCs w:val="24"/>
        </w:rPr>
      </w:pPr>
      <w:bookmarkStart w:id="11" w:name="_Toc505780120"/>
      <w:r w:rsidRPr="00394DC6">
        <w:rPr>
          <w:sz w:val="24"/>
          <w:szCs w:val="24"/>
        </w:rPr>
        <w:t>Таблица интегралов от</w:t>
      </w:r>
      <w:r w:rsidR="00EC5F9F" w:rsidRPr="00394DC6">
        <w:rPr>
          <w:sz w:val="24"/>
          <w:szCs w:val="24"/>
        </w:rPr>
        <w:t xml:space="preserve"> </w:t>
      </w:r>
      <w:r w:rsidR="00712029" w:rsidRPr="00394DC6">
        <w:rPr>
          <w:sz w:val="24"/>
          <w:szCs w:val="24"/>
        </w:rPr>
        <w:t>рациональных</w:t>
      </w:r>
      <w:r w:rsidR="00EC5F9F" w:rsidRPr="00394DC6">
        <w:rPr>
          <w:sz w:val="24"/>
          <w:szCs w:val="24"/>
        </w:rPr>
        <w:t xml:space="preserve"> </w:t>
      </w:r>
      <w:r w:rsidR="00712029" w:rsidRPr="00394DC6">
        <w:rPr>
          <w:sz w:val="24"/>
          <w:szCs w:val="24"/>
        </w:rPr>
        <w:t>функций</w:t>
      </w:r>
      <w:bookmarkEnd w:id="11"/>
    </w:p>
    <w:p w:rsidR="00D77A71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D77A71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(ax+b)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(ax+b)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a(n+1)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2B420A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2B420A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2B420A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cx+d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x+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bc+ad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cx+d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BD11DE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(x+a)∙(x+b)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a-b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x+b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x+a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BD11DE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x-a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x+a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2240D4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(x+a)∙(x+b)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a-b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(a∙ln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x+a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-b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x+b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)+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2240D4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D728DC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arctg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e>
                </m:d>
              </m:fName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D728DC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e>
        </m:nary>
        <m:func>
          <m:func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</m:func>
      </m:oMath>
    </w:p>
    <w:p w:rsidR="00D636D0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func>
          <m:func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(b+ax-b∙ln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)+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</m:func>
      </m:oMath>
    </w:p>
    <w:p w:rsidR="004D671A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x∙(ax+b)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ax+b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4D671A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∙(ax+b)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=-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ax+b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B35D34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(ax+b)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den>
                </m:f>
              </m:e>
            </m:func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+C</m:t>
        </m:r>
      </m:oMath>
    </w:p>
    <w:p w:rsidR="00356A58" w:rsidRPr="00394DC6" w:rsidRDefault="00492EDD" w:rsidP="00D77A71">
      <w:pPr>
        <w:pStyle w:val="a4"/>
        <w:numPr>
          <w:ilvl w:val="0"/>
          <w:numId w:val="6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(ax+b)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d>
          <m:d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b+ax-2b∙ln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den>
                </m:f>
              </m:e>
            </m:func>
          </m:e>
        </m:d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+C</m:t>
        </m:r>
      </m:oMath>
    </w:p>
    <w:p w:rsidR="00EB1D3C" w:rsidRPr="00394DC6" w:rsidRDefault="00EB1D3C" w:rsidP="00EB1D3C">
      <w:pPr>
        <w:pStyle w:val="2"/>
        <w:rPr>
          <w:sz w:val="24"/>
          <w:szCs w:val="24"/>
        </w:rPr>
      </w:pPr>
      <w:bookmarkStart w:id="12" w:name="_Toc505780121"/>
      <w:r w:rsidRPr="00394DC6">
        <w:rPr>
          <w:sz w:val="24"/>
          <w:szCs w:val="24"/>
        </w:rPr>
        <w:t>Таблица интегралов от иррациональных функций</w:t>
      </w:r>
      <w:bookmarkEnd w:id="12"/>
    </w:p>
    <w:p w:rsidR="00703E99" w:rsidRPr="00394DC6" w:rsidRDefault="00703E99" w:rsidP="00703E99">
      <w:pPr>
        <w:rPr>
          <w:sz w:val="24"/>
          <w:szCs w:val="24"/>
        </w:rPr>
      </w:pPr>
    </w:p>
    <w:p w:rsidR="00356A58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rad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F6BD9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(ax+b)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1.5</m:t>
                </m:r>
              </m:sup>
            </m:sSup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F6BD9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2(ax-2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rad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FC083E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2(3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ax-2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1.5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(ax+b)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1.5</m:t>
                </m:r>
              </m:sup>
            </m:sSup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FC083E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(x+c)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b-ac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b-ac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b-ac</m:t>
                            </m:r>
                          </m:e>
                        </m:ra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591A07" w:rsidRPr="00394DC6" w:rsidRDefault="00492EDD" w:rsidP="008F6BD9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(x+c)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ac-b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∙arctg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ax-b</m:t>
                            </m:r>
                          </m:den>
                        </m:f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4C6485" w:rsidRPr="00394DC6" w:rsidRDefault="00492EDD" w:rsidP="00894721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cx+b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(ax+b)(cx+d)</m:t>
                </m:r>
              </m:e>
            </m:rad>
          </m:e>
        </m:nary>
      </m:oMath>
    </w:p>
    <w:p w:rsidR="002D16CC" w:rsidRPr="00394DC6" w:rsidRDefault="00492EDD" w:rsidP="002D16CC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ra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4D71C1" w:rsidRPr="00394DC6" w:rsidRDefault="00492EDD" w:rsidP="002D16CC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-b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∙arctg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-b</m:t>
                            </m:r>
                          </m:den>
                        </m:f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F435A4" w:rsidRPr="00394DC6" w:rsidRDefault="00492EDD" w:rsidP="002D16CC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bx</m:t>
                </m:r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</m:t>
                    </m:r>
                  </m:den>
                </m:f>
              </m:fName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b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e>
                </m:nary>
              </m:e>
            </m:func>
          </m:e>
        </m:nary>
      </m:oMath>
    </w:p>
    <w:p w:rsidR="00684E41" w:rsidRPr="00394DC6" w:rsidRDefault="00492EDD" w:rsidP="002D16CC">
      <w:pPr>
        <w:pStyle w:val="a4"/>
        <w:numPr>
          <w:ilvl w:val="0"/>
          <w:numId w:val="7"/>
        </w:numPr>
        <w:spacing w:line="480" w:lineRule="auto"/>
        <w:ind w:left="851" w:hanging="851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e>
            </m:rad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</m:fName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b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ax+b</m:t>
                            </m:r>
                          </m:e>
                        </m:rad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e>
                </m:nary>
              </m:e>
            </m:func>
          </m:e>
        </m:nary>
      </m:oMath>
    </w:p>
    <w:p w:rsidR="00684E41" w:rsidRPr="00394DC6" w:rsidRDefault="00492EDD" w:rsidP="003A57A1">
      <w:pPr>
        <w:pStyle w:val="a4"/>
        <w:numPr>
          <w:ilvl w:val="0"/>
          <w:numId w:val="7"/>
        </w:numPr>
        <w:spacing w:line="480" w:lineRule="auto"/>
        <w:ind w:left="567" w:hanging="567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a-x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b+x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(a-x)(b+x)</m:t>
                </m:r>
              </m:e>
            </m:rad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+(a+b)arcSin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a+b</m:t>
                            </m:r>
                          </m:den>
                        </m:f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3A57A1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a+x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b-x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a+x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b-x</m:t>
                    </m:r>
                  </m:e>
                </m:d>
              </m:e>
            </m:rad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arcSin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b-x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a+x</m:t>
                            </m:r>
                          </m:den>
                        </m:f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6D53B2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+bx+c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∙ln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ax+b+2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a(a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+bx+c)</m:t>
                        </m:r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C83C47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+bx+c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arcSin</m:t>
            </m:r>
          </m:e>
        </m:nary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ac</m:t>
                    </m:r>
                  </m:e>
                </m:rad>
              </m:den>
            </m:f>
          </m:e>
        </m:d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1160E2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+bx+c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ax+b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+bx+c)</m:t>
                </m:r>
              </m:e>
            </m:rad>
          </m:e>
        </m:nary>
        <m:func>
          <m:func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ac-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fName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+bx+c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e>
            </m:nary>
          </m:e>
        </m:func>
      </m:oMath>
    </w:p>
    <w:p w:rsidR="00C01A98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func>
          <m:func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fName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+C</m:t>
                </m:r>
              </m:e>
            </m:func>
          </m:e>
        </m:func>
      </m:oMath>
    </w:p>
    <w:p w:rsidR="004A0492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func>
          <m:func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</m:fName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+C</m:t>
                </m:r>
              </m:e>
            </m:func>
          </m:e>
        </m:func>
      </m:oMath>
    </w:p>
    <w:p w:rsidR="004A0492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4A0492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3006BA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</m:nary>
      </m:oMath>
    </w:p>
    <w:p w:rsidR="003006BA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+a∙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arcSin</m:t>
            </m:r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+C</m:t>
            </m:r>
          </m:e>
        </m:nary>
      </m:oMath>
    </w:p>
    <w:p w:rsidR="00937613" w:rsidRPr="00394DC6" w:rsidRDefault="00492EDD" w:rsidP="00D5640A">
      <w:pPr>
        <w:pStyle w:val="a4"/>
        <w:numPr>
          <w:ilvl w:val="0"/>
          <w:numId w:val="7"/>
        </w:numPr>
        <w:spacing w:line="480" w:lineRule="auto"/>
        <w:ind w:left="-142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arcSin</m:t>
            </m:r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+C</m:t>
            </m:r>
          </m:e>
        </m:nary>
      </m:oMath>
    </w:p>
    <w:p w:rsidR="00E55CAF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+a∙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E55CAF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arcSin</m:t>
            </m:r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+C</m:t>
            </m:r>
          </m:e>
        </m:nary>
      </m:oMath>
    </w:p>
    <w:p w:rsidR="00753465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+C</m:t>
            </m:r>
          </m:e>
        </m:nary>
      </m:oMath>
    </w:p>
    <w:p w:rsidR="00753465" w:rsidRPr="00394DC6" w:rsidRDefault="00492EDD" w:rsidP="006D53B2">
      <w:pPr>
        <w:pStyle w:val="a4"/>
        <w:numPr>
          <w:ilvl w:val="0"/>
          <w:numId w:val="7"/>
        </w:numPr>
        <w:spacing w:line="480" w:lineRule="auto"/>
        <w:ind w:left="284" w:hanging="284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EB1D3C" w:rsidRPr="00394DC6" w:rsidRDefault="00EB1D3C" w:rsidP="008806D3">
      <w:pPr>
        <w:pStyle w:val="2"/>
        <w:spacing w:line="360" w:lineRule="auto"/>
        <w:rPr>
          <w:sz w:val="24"/>
          <w:szCs w:val="24"/>
        </w:rPr>
      </w:pPr>
      <w:bookmarkStart w:id="13" w:name="_Toc505780122"/>
      <w:r w:rsidRPr="00394DC6">
        <w:rPr>
          <w:sz w:val="24"/>
          <w:szCs w:val="24"/>
        </w:rPr>
        <w:t>Таблица интегралов от трансцендентных функций</w:t>
      </w:r>
      <w:bookmarkEnd w:id="13"/>
    </w:p>
    <w:p w:rsidR="00753465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FA4D12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e>
                </m:func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FA4D12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</w:p>
    <w:p w:rsidR="001F4605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(n+1)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041E0C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</m:sup>
            </m:sSup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e>
            </m:nary>
          </m:e>
        </m:nary>
      </m:oMath>
    </w:p>
    <w:p w:rsidR="00B3356C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-</m:t>
            </m:r>
          </m:e>
        </m:nary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n+1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m-1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</m:t>
            </m:r>
          </m:e>
        </m:nary>
      </m:oMath>
    </w:p>
    <w:p w:rsidR="00B3356C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dx=-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m-1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n+1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m-1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b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m-1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dx</m:t>
                </m:r>
              </m:e>
            </m:nary>
          </m:e>
        </m:nary>
      </m:oMath>
    </w:p>
    <w:p w:rsidR="008806D3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dx=x∙</m:t>
            </m:r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x-x+C</m:t>
                </m:r>
              </m:e>
            </m:func>
          </m:e>
        </m:nary>
      </m:oMath>
    </w:p>
    <w:p w:rsidR="008806D3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arcSin</m:t>
            </m:r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dx=x∙arcSin</m:t>
            </m:r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+C</m:t>
        </m:r>
      </m:oMath>
    </w:p>
    <w:p w:rsidR="0049689B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arctg</m:t>
            </m:r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dx=x∙arctg</m:t>
            </m:r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+C</m:t>
        </m:r>
      </m:oMath>
    </w:p>
    <w:p w:rsidR="0049689B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49689B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x∙e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(ax-1)+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BB5FFA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dx=-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(n-1)∙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n-1</m:t>
                    </m:r>
                  </m:sup>
                </m:sSup>
              </m:den>
            </m:f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n-1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n-1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dx</m:t>
            </m:r>
          </m:e>
        </m:nary>
      </m:oMath>
    </w:p>
    <w:p w:rsidR="00894721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sh(x)dx=ch(x)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894721" w:rsidRPr="00394DC6" w:rsidRDefault="00492EDD" w:rsidP="008806D3">
      <w:pPr>
        <w:pStyle w:val="a4"/>
        <w:numPr>
          <w:ilvl w:val="0"/>
          <w:numId w:val="8"/>
        </w:numPr>
        <w:spacing w:line="360" w:lineRule="auto"/>
        <w:ind w:left="709" w:hanging="709"/>
        <w:rPr>
          <w:rFonts w:eastAsia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ch(x)dx=sh(x)</m:t>
            </m:r>
          </m:e>
        </m:nary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C</m:t>
        </m:r>
      </m:oMath>
    </w:p>
    <w:p w:rsidR="00D5640A" w:rsidRPr="00394DC6" w:rsidRDefault="00D5640A" w:rsidP="00D5640A">
      <w:pPr>
        <w:pStyle w:val="3"/>
        <w:rPr>
          <w:sz w:val="24"/>
        </w:rPr>
      </w:pPr>
      <w:bookmarkStart w:id="14" w:name="_Toc505780123"/>
      <w:bookmarkStart w:id="15" w:name="_Ref496868783"/>
      <w:r w:rsidRPr="00394DC6">
        <w:rPr>
          <w:sz w:val="24"/>
        </w:rPr>
        <w:lastRenderedPageBreak/>
        <w:t>Использованная справочная литература:</w:t>
      </w:r>
      <w:bookmarkEnd w:id="14"/>
    </w:p>
    <w:p w:rsidR="000E1F1F" w:rsidRPr="00394DC6" w:rsidRDefault="000E1F1F" w:rsidP="00D5640A">
      <w:pPr>
        <w:ind w:firstLine="0"/>
        <w:rPr>
          <w:sz w:val="24"/>
          <w:szCs w:val="24"/>
        </w:rPr>
      </w:pPr>
      <w:r w:rsidRPr="00394DC6">
        <w:rPr>
          <w:sz w:val="24"/>
          <w:szCs w:val="24"/>
        </w:rPr>
        <w:t>Методы решения интегральных уравнений:Справочник. МанжировА.В., Полянин А. Д.</w:t>
      </w:r>
      <w:bookmarkEnd w:id="15"/>
    </w:p>
    <w:sectPr w:rsidR="000E1F1F" w:rsidRPr="00394DC6" w:rsidSect="00394DC6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755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3C0"/>
    <w:multiLevelType w:val="hybridMultilevel"/>
    <w:tmpl w:val="FB2A253A"/>
    <w:lvl w:ilvl="0" w:tplc="623AC760">
      <w:start w:val="1"/>
      <w:numFmt w:val="decimal"/>
      <w:lvlText w:val="%1)"/>
      <w:lvlJc w:val="left"/>
      <w:pPr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E40E0C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510C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2BA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7C01"/>
    <w:multiLevelType w:val="hybridMultilevel"/>
    <w:tmpl w:val="5D061DB0"/>
    <w:lvl w:ilvl="0" w:tplc="623AC76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07C19"/>
    <w:multiLevelType w:val="hybridMultilevel"/>
    <w:tmpl w:val="1A044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7C5161"/>
    <w:multiLevelType w:val="hybridMultilevel"/>
    <w:tmpl w:val="7C88F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0B6845"/>
    <w:multiLevelType w:val="hybridMultilevel"/>
    <w:tmpl w:val="36F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616E0"/>
    <w:multiLevelType w:val="hybridMultilevel"/>
    <w:tmpl w:val="7BB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1F5B"/>
    <w:multiLevelType w:val="hybridMultilevel"/>
    <w:tmpl w:val="BD92057E"/>
    <w:lvl w:ilvl="0" w:tplc="04190011">
      <w:start w:val="1"/>
      <w:numFmt w:val="decimal"/>
      <w:lvlText w:val="%1)"/>
      <w:lvlJc w:val="left"/>
      <w:pPr>
        <w:ind w:left="1429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2026DB"/>
    <w:multiLevelType w:val="hybridMultilevel"/>
    <w:tmpl w:val="A446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6E7C35"/>
    <w:multiLevelType w:val="hybridMultilevel"/>
    <w:tmpl w:val="94BA2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7E64EE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4143"/>
    <w:multiLevelType w:val="hybridMultilevel"/>
    <w:tmpl w:val="EC50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40800"/>
    <w:multiLevelType w:val="hybridMultilevel"/>
    <w:tmpl w:val="131C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10"/>
    <w:rsid w:val="00041E0C"/>
    <w:rsid w:val="00047099"/>
    <w:rsid w:val="000636BA"/>
    <w:rsid w:val="00070C91"/>
    <w:rsid w:val="00076A37"/>
    <w:rsid w:val="00080AF5"/>
    <w:rsid w:val="00092376"/>
    <w:rsid w:val="000A0E62"/>
    <w:rsid w:val="000E1F1F"/>
    <w:rsid w:val="000F5BF4"/>
    <w:rsid w:val="001160E2"/>
    <w:rsid w:val="00170209"/>
    <w:rsid w:val="001939B9"/>
    <w:rsid w:val="001F4605"/>
    <w:rsid w:val="0020661B"/>
    <w:rsid w:val="002102DE"/>
    <w:rsid w:val="002240D4"/>
    <w:rsid w:val="00262E1D"/>
    <w:rsid w:val="002B420A"/>
    <w:rsid w:val="002B6E5B"/>
    <w:rsid w:val="002C43C3"/>
    <w:rsid w:val="002D16CC"/>
    <w:rsid w:val="002F5CD2"/>
    <w:rsid w:val="002F7014"/>
    <w:rsid w:val="003006BA"/>
    <w:rsid w:val="003372B3"/>
    <w:rsid w:val="00354DBC"/>
    <w:rsid w:val="003555CE"/>
    <w:rsid w:val="00356A58"/>
    <w:rsid w:val="00363E04"/>
    <w:rsid w:val="00365A81"/>
    <w:rsid w:val="00365C5B"/>
    <w:rsid w:val="00366937"/>
    <w:rsid w:val="00394DC6"/>
    <w:rsid w:val="003974F0"/>
    <w:rsid w:val="003A57A1"/>
    <w:rsid w:val="003D34F8"/>
    <w:rsid w:val="003E1261"/>
    <w:rsid w:val="00433DA7"/>
    <w:rsid w:val="00453881"/>
    <w:rsid w:val="00466A81"/>
    <w:rsid w:val="00492EDD"/>
    <w:rsid w:val="0049689B"/>
    <w:rsid w:val="004A0492"/>
    <w:rsid w:val="004B34BD"/>
    <w:rsid w:val="004C304E"/>
    <w:rsid w:val="004C39E3"/>
    <w:rsid w:val="004C6485"/>
    <w:rsid w:val="004D671A"/>
    <w:rsid w:val="004D71C1"/>
    <w:rsid w:val="00500085"/>
    <w:rsid w:val="0050119C"/>
    <w:rsid w:val="00557EBE"/>
    <w:rsid w:val="00580A48"/>
    <w:rsid w:val="00591A07"/>
    <w:rsid w:val="005B0B13"/>
    <w:rsid w:val="005B3D53"/>
    <w:rsid w:val="005B5DDA"/>
    <w:rsid w:val="005E1841"/>
    <w:rsid w:val="005F5B27"/>
    <w:rsid w:val="00607BAE"/>
    <w:rsid w:val="00636D79"/>
    <w:rsid w:val="00641C32"/>
    <w:rsid w:val="0064431C"/>
    <w:rsid w:val="006555C6"/>
    <w:rsid w:val="0067216F"/>
    <w:rsid w:val="00672528"/>
    <w:rsid w:val="006843CF"/>
    <w:rsid w:val="00684E41"/>
    <w:rsid w:val="00694DDA"/>
    <w:rsid w:val="006A3F2D"/>
    <w:rsid w:val="006C65AF"/>
    <w:rsid w:val="006D53B2"/>
    <w:rsid w:val="006D7796"/>
    <w:rsid w:val="00703E99"/>
    <w:rsid w:val="00712029"/>
    <w:rsid w:val="00732677"/>
    <w:rsid w:val="00750A88"/>
    <w:rsid w:val="00753465"/>
    <w:rsid w:val="0075462D"/>
    <w:rsid w:val="00761FE0"/>
    <w:rsid w:val="00775CAF"/>
    <w:rsid w:val="007A2F86"/>
    <w:rsid w:val="007D3786"/>
    <w:rsid w:val="007E1786"/>
    <w:rsid w:val="007F064B"/>
    <w:rsid w:val="00800B64"/>
    <w:rsid w:val="00814C86"/>
    <w:rsid w:val="00820A36"/>
    <w:rsid w:val="00823698"/>
    <w:rsid w:val="008463D2"/>
    <w:rsid w:val="0086302B"/>
    <w:rsid w:val="008806D3"/>
    <w:rsid w:val="008815D2"/>
    <w:rsid w:val="00894721"/>
    <w:rsid w:val="008C410D"/>
    <w:rsid w:val="008E048B"/>
    <w:rsid w:val="008E3267"/>
    <w:rsid w:val="008F56E1"/>
    <w:rsid w:val="008F6BD9"/>
    <w:rsid w:val="00915E5E"/>
    <w:rsid w:val="00937613"/>
    <w:rsid w:val="009764E7"/>
    <w:rsid w:val="009A7BE9"/>
    <w:rsid w:val="009B046F"/>
    <w:rsid w:val="009F5E28"/>
    <w:rsid w:val="00A209E8"/>
    <w:rsid w:val="00A5663B"/>
    <w:rsid w:val="00A8777D"/>
    <w:rsid w:val="00AA1680"/>
    <w:rsid w:val="00AE08AE"/>
    <w:rsid w:val="00AE42A9"/>
    <w:rsid w:val="00AF0C83"/>
    <w:rsid w:val="00AF4D6C"/>
    <w:rsid w:val="00B04843"/>
    <w:rsid w:val="00B30A77"/>
    <w:rsid w:val="00B3356C"/>
    <w:rsid w:val="00B35D34"/>
    <w:rsid w:val="00B533E3"/>
    <w:rsid w:val="00B75EE7"/>
    <w:rsid w:val="00BA4A0F"/>
    <w:rsid w:val="00BB4DAC"/>
    <w:rsid w:val="00BB5FFA"/>
    <w:rsid w:val="00BD11DE"/>
    <w:rsid w:val="00BF4712"/>
    <w:rsid w:val="00C01A98"/>
    <w:rsid w:val="00C10C0A"/>
    <w:rsid w:val="00C15931"/>
    <w:rsid w:val="00C542DC"/>
    <w:rsid w:val="00C83C47"/>
    <w:rsid w:val="00C920EE"/>
    <w:rsid w:val="00CF5CA5"/>
    <w:rsid w:val="00D02363"/>
    <w:rsid w:val="00D04FCF"/>
    <w:rsid w:val="00D45A22"/>
    <w:rsid w:val="00D5640A"/>
    <w:rsid w:val="00D636D0"/>
    <w:rsid w:val="00D70F48"/>
    <w:rsid w:val="00D728DC"/>
    <w:rsid w:val="00D77A71"/>
    <w:rsid w:val="00D835E9"/>
    <w:rsid w:val="00DC60EA"/>
    <w:rsid w:val="00DC6D10"/>
    <w:rsid w:val="00DD59FB"/>
    <w:rsid w:val="00E02065"/>
    <w:rsid w:val="00E044DF"/>
    <w:rsid w:val="00E357CF"/>
    <w:rsid w:val="00E4342C"/>
    <w:rsid w:val="00E55CAF"/>
    <w:rsid w:val="00E603D5"/>
    <w:rsid w:val="00E95275"/>
    <w:rsid w:val="00EB1D3C"/>
    <w:rsid w:val="00EC5F9F"/>
    <w:rsid w:val="00EC7FD0"/>
    <w:rsid w:val="00F2388A"/>
    <w:rsid w:val="00F435A4"/>
    <w:rsid w:val="00FA4D12"/>
    <w:rsid w:val="00FC083E"/>
    <w:rsid w:val="00FE419E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EA1B-E148-4163-B27E-BAFB39C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10"/>
    <w:pPr>
      <w:spacing w:after="160" w:line="259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6D10"/>
    <w:pPr>
      <w:keepNext/>
      <w:keepLines/>
      <w:spacing w:before="240" w:after="0"/>
      <w:jc w:val="center"/>
      <w:outlineLvl w:val="0"/>
    </w:pPr>
    <w:rPr>
      <w:rFonts w:eastAsia="Times New Roman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6D10"/>
    <w:pPr>
      <w:keepNext/>
      <w:keepLines/>
      <w:spacing w:before="40" w:after="0"/>
      <w:jc w:val="center"/>
      <w:outlineLvl w:val="1"/>
    </w:pPr>
    <w:rPr>
      <w:rFonts w:eastAsia="Times New Roman"/>
      <w:b/>
      <w:sz w:val="32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D5640A"/>
    <w:pPr>
      <w:keepNext/>
      <w:keepLines/>
      <w:spacing w:before="40" w:after="0"/>
      <w:outlineLvl w:val="2"/>
    </w:pPr>
    <w:rPr>
      <w:rFonts w:eastAsia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D10"/>
    <w:rPr>
      <w:rFonts w:ascii="Times New Roman" w:eastAsia="Times New Roman" w:hAnsi="Times New Roman" w:cs="Times New Roman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DC6D10"/>
    <w:rPr>
      <w:rFonts w:ascii="Times New Roman" w:eastAsia="Times New Roman" w:hAnsi="Times New Roman" w:cs="Times New Roman"/>
      <w:b/>
      <w:sz w:val="32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D5640A"/>
    <w:rPr>
      <w:rFonts w:ascii="Times New Roman" w:eastAsia="Times New Roman" w:hAnsi="Times New Roman" w:cs="Times New Roman"/>
      <w:b/>
      <w:sz w:val="32"/>
      <w:szCs w:val="24"/>
    </w:rPr>
  </w:style>
  <w:style w:type="character" w:styleId="a3">
    <w:name w:val="Placeholder Text"/>
    <w:basedOn w:val="a0"/>
    <w:uiPriority w:val="99"/>
    <w:semiHidden/>
    <w:rsid w:val="008815D2"/>
    <w:rPr>
      <w:color w:val="808080"/>
    </w:rPr>
  </w:style>
  <w:style w:type="paragraph" w:styleId="a4">
    <w:name w:val="List Paragraph"/>
    <w:basedOn w:val="a"/>
    <w:uiPriority w:val="34"/>
    <w:qFormat/>
    <w:rsid w:val="00466A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C8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A2F86"/>
    <w:rPr>
      <w:color w:val="954F72"/>
      <w:u w:val="single"/>
    </w:rPr>
  </w:style>
  <w:style w:type="character" w:styleId="a7">
    <w:name w:val="Emphasis"/>
    <w:basedOn w:val="a0"/>
    <w:uiPriority w:val="20"/>
    <w:qFormat/>
    <w:rsid w:val="00E95275"/>
    <w:rPr>
      <w:rFonts w:ascii="Times New Roman" w:hAnsi="Times New Roman"/>
      <w:b/>
      <w:i w:val="0"/>
      <w:iCs/>
      <w:sz w:val="28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1939B9"/>
    <w:pPr>
      <w:ind w:firstLine="0"/>
      <w:jc w:val="left"/>
      <w:outlineLvl w:val="9"/>
    </w:pPr>
    <w:rPr>
      <w:rFonts w:ascii="Calibri Light" w:hAnsi="Calibri Light"/>
      <w:b w:val="0"/>
      <w:color w:val="2E74B5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39B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39B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354DBC"/>
    <w:pPr>
      <w:spacing w:after="100"/>
      <w:ind w:left="560"/>
    </w:pPr>
  </w:style>
  <w:style w:type="paragraph" w:styleId="a9">
    <w:name w:val="Balloon Text"/>
    <w:basedOn w:val="a"/>
    <w:link w:val="aa"/>
    <w:uiPriority w:val="99"/>
    <w:semiHidden/>
    <w:unhideWhenUsed/>
    <w:rsid w:val="0091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E5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94DC6"/>
    <w:pPr>
      <w:ind w:firstLine="709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57EB-1E81-4516-A269-AC6763CF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1</cp:lastModifiedBy>
  <cp:revision>2</cp:revision>
  <dcterms:created xsi:type="dcterms:W3CDTF">2021-10-28T09:05:00Z</dcterms:created>
  <dcterms:modified xsi:type="dcterms:W3CDTF">2021-10-28T09:05:00Z</dcterms:modified>
</cp:coreProperties>
</file>