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BF3" w:rsidRDefault="00FB2CC5" w:rsidP="00FB2CC5">
      <w:pPr>
        <w:jc w:val="center"/>
        <w:rPr>
          <w:rFonts w:ascii="Times New Roman" w:hAnsi="Times New Roman" w:cs="Times New Roman"/>
          <w:sz w:val="28"/>
          <w:szCs w:val="28"/>
        </w:rPr>
      </w:pPr>
      <w:r w:rsidRPr="00FB2CC5">
        <w:rPr>
          <w:rFonts w:ascii="Times New Roman" w:hAnsi="Times New Roman" w:cs="Times New Roman"/>
          <w:sz w:val="28"/>
          <w:szCs w:val="28"/>
        </w:rPr>
        <w:t>27. 10. 21г.</w:t>
      </w:r>
    </w:p>
    <w:p w:rsidR="00FB2CC5" w:rsidRDefault="00FB2CC5" w:rsidP="00FB2CC5">
      <w:pPr>
        <w:jc w:val="center"/>
        <w:rPr>
          <w:rFonts w:ascii="Times New Roman" w:hAnsi="Times New Roman" w:cs="Times New Roman"/>
          <w:sz w:val="28"/>
          <w:szCs w:val="28"/>
        </w:rPr>
      </w:pPr>
      <w:r w:rsidRPr="00FB2CC5"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0803">
        <w:rPr>
          <w:rFonts w:ascii="Times New Roman" w:hAnsi="Times New Roman" w:cs="Times New Roman"/>
          <w:sz w:val="28"/>
          <w:szCs w:val="28"/>
        </w:rPr>
        <w:t>Рекомендуемая модель взаимодействия открытых систем (</w:t>
      </w:r>
      <w:r w:rsidR="00320803">
        <w:rPr>
          <w:rFonts w:ascii="Times New Roman" w:hAnsi="Times New Roman" w:cs="Times New Roman"/>
          <w:sz w:val="28"/>
          <w:szCs w:val="28"/>
          <w:lang w:val="en-US"/>
        </w:rPr>
        <w:t>Open</w:t>
      </w:r>
      <w:r w:rsidR="00320803" w:rsidRPr="00320803">
        <w:rPr>
          <w:rFonts w:ascii="Times New Roman" w:hAnsi="Times New Roman" w:cs="Times New Roman"/>
          <w:sz w:val="28"/>
          <w:szCs w:val="28"/>
        </w:rPr>
        <w:t xml:space="preserve"> </w:t>
      </w:r>
      <w:r w:rsidR="00320803">
        <w:rPr>
          <w:rFonts w:ascii="Times New Roman" w:hAnsi="Times New Roman" w:cs="Times New Roman"/>
          <w:sz w:val="28"/>
          <w:szCs w:val="28"/>
          <w:lang w:val="en-US"/>
        </w:rPr>
        <w:t>System</w:t>
      </w:r>
      <w:r w:rsidR="00320803" w:rsidRPr="00320803">
        <w:rPr>
          <w:rFonts w:ascii="Times New Roman" w:hAnsi="Times New Roman" w:cs="Times New Roman"/>
          <w:sz w:val="28"/>
          <w:szCs w:val="28"/>
        </w:rPr>
        <w:t xml:space="preserve"> </w:t>
      </w:r>
      <w:r w:rsidR="00320803">
        <w:rPr>
          <w:rFonts w:ascii="Times New Roman" w:hAnsi="Times New Roman" w:cs="Times New Roman"/>
          <w:sz w:val="28"/>
          <w:szCs w:val="28"/>
          <w:lang w:val="en-US"/>
        </w:rPr>
        <w:t>Interconnection</w:t>
      </w:r>
      <w:r w:rsidR="00320803" w:rsidRPr="00320803">
        <w:rPr>
          <w:rFonts w:ascii="Times New Roman" w:hAnsi="Times New Roman" w:cs="Times New Roman"/>
          <w:sz w:val="28"/>
          <w:szCs w:val="28"/>
        </w:rPr>
        <w:t xml:space="preserve"> </w:t>
      </w:r>
      <w:r w:rsidR="00320803">
        <w:rPr>
          <w:rFonts w:ascii="Times New Roman" w:hAnsi="Times New Roman" w:cs="Times New Roman"/>
          <w:sz w:val="28"/>
          <w:szCs w:val="28"/>
          <w:lang w:val="en-US"/>
        </w:rPr>
        <w:t>Reference</w:t>
      </w:r>
      <w:r w:rsidR="00320803" w:rsidRPr="00320803">
        <w:rPr>
          <w:rFonts w:ascii="Times New Roman" w:hAnsi="Times New Roman" w:cs="Times New Roman"/>
          <w:sz w:val="28"/>
          <w:szCs w:val="28"/>
        </w:rPr>
        <w:t xml:space="preserve"> </w:t>
      </w:r>
      <w:r w:rsidR="00320803">
        <w:rPr>
          <w:rFonts w:ascii="Times New Roman" w:hAnsi="Times New Roman" w:cs="Times New Roman"/>
          <w:sz w:val="28"/>
          <w:szCs w:val="28"/>
          <w:lang w:val="en-US"/>
        </w:rPr>
        <w:t>Model</w:t>
      </w:r>
      <w:r w:rsidR="00320803" w:rsidRPr="00320803">
        <w:rPr>
          <w:rFonts w:ascii="Times New Roman" w:hAnsi="Times New Roman" w:cs="Times New Roman"/>
          <w:sz w:val="28"/>
          <w:szCs w:val="28"/>
        </w:rPr>
        <w:t>)</w:t>
      </w:r>
      <w:r w:rsidR="00320803">
        <w:rPr>
          <w:rFonts w:ascii="Times New Roman" w:hAnsi="Times New Roman" w:cs="Times New Roman"/>
          <w:sz w:val="28"/>
          <w:szCs w:val="28"/>
        </w:rPr>
        <w:t>. Архитектура. Физический уровень. Канальный уровень.</w:t>
      </w:r>
    </w:p>
    <w:p w:rsidR="00046103" w:rsidRDefault="00046103" w:rsidP="00046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1977 г. Международной организацией по стандартизации (</w:t>
      </w:r>
      <w:r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Pr="000461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Organization</w:t>
      </w:r>
      <w:r w:rsidRPr="000461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0461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Standardization</w:t>
      </w:r>
      <w:r w:rsidR="002710DD">
        <w:rPr>
          <w:rFonts w:ascii="Times New Roman" w:hAnsi="Times New Roman" w:cs="Times New Roman"/>
          <w:sz w:val="28"/>
          <w:szCs w:val="28"/>
        </w:rPr>
        <w:t>,</w:t>
      </w:r>
      <w:r w:rsidRPr="000461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ISO</w:t>
      </w:r>
      <w:r w:rsidRPr="0004610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была предложена эталонная модель взаимодействия</w:t>
      </w:r>
      <w:r w:rsidR="00F75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</w:t>
      </w:r>
      <w:r w:rsidR="00F75A69">
        <w:rPr>
          <w:rFonts w:ascii="Times New Roman" w:hAnsi="Times New Roman" w:cs="Times New Roman"/>
          <w:sz w:val="28"/>
          <w:szCs w:val="28"/>
        </w:rPr>
        <w:t xml:space="preserve">тых систем (модель </w:t>
      </w:r>
      <w:r w:rsidR="00F75A69">
        <w:rPr>
          <w:rFonts w:ascii="Times New Roman" w:hAnsi="Times New Roman" w:cs="Times New Roman"/>
          <w:sz w:val="28"/>
          <w:szCs w:val="28"/>
          <w:lang w:val="en-US"/>
        </w:rPr>
        <w:t>OSI</w:t>
      </w:r>
      <w:r w:rsidR="00F75A69" w:rsidRPr="00F75A69">
        <w:rPr>
          <w:rFonts w:ascii="Times New Roman" w:hAnsi="Times New Roman" w:cs="Times New Roman"/>
          <w:sz w:val="28"/>
          <w:szCs w:val="28"/>
        </w:rPr>
        <w:t>)</w:t>
      </w:r>
      <w:r w:rsidR="00F75A69">
        <w:rPr>
          <w:rFonts w:ascii="Times New Roman" w:hAnsi="Times New Roman" w:cs="Times New Roman"/>
          <w:sz w:val="28"/>
          <w:szCs w:val="28"/>
        </w:rPr>
        <w:t>, которая принята за основу всеми организациями, занимающимися разработкой стандартов в области компьютерных сетей.</w:t>
      </w:r>
    </w:p>
    <w:p w:rsidR="00F75A69" w:rsidRDefault="00F75A69" w:rsidP="00046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Модель</w:t>
      </w:r>
      <w:r w:rsidRPr="00F75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OSI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собой многоуровневую модель, которая при условии ее использования всеми поставщиками ЭВМ обеспечивает связь как однородных, так и разнородных систем.</w:t>
      </w:r>
    </w:p>
    <w:p w:rsidR="00F75A69" w:rsidRDefault="00F75A69" w:rsidP="00046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F75A69">
        <w:rPr>
          <w:rFonts w:ascii="Times New Roman" w:hAnsi="Times New Roman" w:cs="Times New Roman"/>
          <w:b/>
          <w:sz w:val="28"/>
          <w:szCs w:val="28"/>
        </w:rPr>
        <w:t xml:space="preserve">Модель </w:t>
      </w:r>
      <w:r w:rsidRPr="00F75A69">
        <w:rPr>
          <w:rFonts w:ascii="Times New Roman" w:hAnsi="Times New Roman" w:cs="Times New Roman"/>
          <w:b/>
          <w:sz w:val="28"/>
          <w:szCs w:val="28"/>
          <w:lang w:val="en-US"/>
        </w:rPr>
        <w:t>OSI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форма описания ИС (компьютерной сети), ее структуры, входящих в нее компонентов, а также правил и процедур взаимодействия элементов ИС в процессе работы.</w:t>
      </w:r>
    </w:p>
    <w:p w:rsidR="00F75A69" w:rsidRDefault="00F75A69" w:rsidP="00046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рассмотрении взаимодействия структурных элементов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</w:t>
      </w:r>
      <w:proofErr w:type="spellEnd"/>
      <w:r>
        <w:rPr>
          <w:rFonts w:ascii="Times New Roman" w:hAnsi="Times New Roman" w:cs="Times New Roman"/>
          <w:sz w:val="28"/>
          <w:szCs w:val="28"/>
        </w:rPr>
        <w:t>. Сетей в рамках эталонной модели введены понятия:</w:t>
      </w:r>
    </w:p>
    <w:p w:rsidR="00F75A69" w:rsidRDefault="00F75A69" w:rsidP="00046103">
      <w:pPr>
        <w:rPr>
          <w:rFonts w:ascii="Times New Roman" w:hAnsi="Times New Roman" w:cs="Times New Roman"/>
          <w:sz w:val="28"/>
          <w:szCs w:val="28"/>
        </w:rPr>
      </w:pPr>
      <w:r w:rsidRPr="00F75A69">
        <w:rPr>
          <w:rFonts w:ascii="Times New Roman" w:hAnsi="Times New Roman" w:cs="Times New Roman"/>
          <w:b/>
          <w:sz w:val="28"/>
          <w:szCs w:val="28"/>
        </w:rPr>
        <w:t>Открытая система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система, доступная для взаимодействия с другими системами в соответствии с принятыми стандартами.</w:t>
      </w:r>
    </w:p>
    <w:p w:rsidR="00F75A69" w:rsidRDefault="00F75A69" w:rsidP="00046103">
      <w:pPr>
        <w:rPr>
          <w:rFonts w:ascii="Times New Roman" w:hAnsi="Times New Roman" w:cs="Times New Roman"/>
          <w:sz w:val="28"/>
          <w:szCs w:val="28"/>
        </w:rPr>
      </w:pPr>
      <w:r w:rsidRPr="00F75A69">
        <w:rPr>
          <w:rFonts w:ascii="Times New Roman" w:hAnsi="Times New Roman" w:cs="Times New Roman"/>
          <w:b/>
          <w:sz w:val="28"/>
          <w:szCs w:val="28"/>
        </w:rPr>
        <w:t>Процесс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F75A69">
        <w:rPr>
          <w:rFonts w:ascii="Times New Roman" w:hAnsi="Times New Roman" w:cs="Times New Roman"/>
          <w:sz w:val="28"/>
          <w:szCs w:val="28"/>
        </w:rPr>
        <w:t>динамический объект</w:t>
      </w:r>
      <w:r>
        <w:rPr>
          <w:rFonts w:ascii="Times New Roman" w:hAnsi="Times New Roman" w:cs="Times New Roman"/>
          <w:sz w:val="28"/>
          <w:szCs w:val="28"/>
        </w:rPr>
        <w:t>, реализующий собой целенаправленный акт обработки данных.</w:t>
      </w:r>
    </w:p>
    <w:p w:rsidR="002710DD" w:rsidRDefault="002710DD" w:rsidP="00046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Прикладной процесс</w:t>
      </w:r>
      <w:r>
        <w:rPr>
          <w:rFonts w:ascii="Times New Roman" w:hAnsi="Times New Roman" w:cs="Times New Roman"/>
          <w:sz w:val="28"/>
          <w:szCs w:val="28"/>
        </w:rPr>
        <w:t xml:space="preserve"> – отождествляется с реализацией определенных процедур, связанных с обработкой информации при решении пользовательских задач.</w:t>
      </w:r>
    </w:p>
    <w:p w:rsidR="002710DD" w:rsidRDefault="002710DD" w:rsidP="00046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Системный процесс – </w:t>
      </w:r>
      <w:r>
        <w:rPr>
          <w:rFonts w:ascii="Times New Roman" w:hAnsi="Times New Roman" w:cs="Times New Roman"/>
          <w:sz w:val="28"/>
          <w:szCs w:val="28"/>
        </w:rPr>
        <w:t>определяет выполнение вспомогательных функций, связанных с обеспечением прикладных процессов.</w:t>
      </w:r>
    </w:p>
    <w:p w:rsidR="002710DD" w:rsidRDefault="002710DD" w:rsidP="00046103">
      <w:pPr>
        <w:rPr>
          <w:rFonts w:ascii="Times New Roman" w:hAnsi="Times New Roman" w:cs="Times New Roman"/>
          <w:sz w:val="28"/>
          <w:szCs w:val="28"/>
        </w:rPr>
      </w:pPr>
      <w:r w:rsidRPr="002710DD">
        <w:rPr>
          <w:rFonts w:ascii="Times New Roman" w:hAnsi="Times New Roman" w:cs="Times New Roman"/>
          <w:b/>
          <w:sz w:val="28"/>
          <w:szCs w:val="28"/>
        </w:rPr>
        <w:t>Сеанс обмена</w:t>
      </w:r>
      <w:r>
        <w:rPr>
          <w:rFonts w:ascii="Times New Roman" w:hAnsi="Times New Roman" w:cs="Times New Roman"/>
          <w:sz w:val="28"/>
          <w:szCs w:val="28"/>
        </w:rPr>
        <w:t xml:space="preserve"> – промежуток времени, в течение которого взаимодействуют процессы.</w:t>
      </w:r>
    </w:p>
    <w:p w:rsidR="002710DD" w:rsidRDefault="002710DD" w:rsidP="00046103">
      <w:pPr>
        <w:rPr>
          <w:rFonts w:ascii="Times New Roman" w:hAnsi="Times New Roman" w:cs="Times New Roman"/>
          <w:sz w:val="28"/>
          <w:szCs w:val="28"/>
        </w:rPr>
      </w:pPr>
      <w:r w:rsidRPr="002710DD">
        <w:rPr>
          <w:rFonts w:ascii="Times New Roman" w:hAnsi="Times New Roman" w:cs="Times New Roman"/>
          <w:b/>
          <w:sz w:val="28"/>
          <w:szCs w:val="28"/>
        </w:rPr>
        <w:t>Уровни управления</w:t>
      </w:r>
      <w:r>
        <w:rPr>
          <w:rFonts w:ascii="Times New Roman" w:hAnsi="Times New Roman" w:cs="Times New Roman"/>
          <w:sz w:val="28"/>
          <w:szCs w:val="28"/>
        </w:rPr>
        <w:t xml:space="preserve">. Сложность и многообразие функций, выполняемых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Сетями, привели к необходимости иерархического разделения на группы и создания многоуровневой концепции. В соответствии с этой необходимостью архитектура сети делится по вертикали на ряд функциональных слоев, называемых уровнями. Каждый уровень состоит из объектов, выполняет определенную логическую </w:t>
      </w:r>
      <w:r>
        <w:rPr>
          <w:rFonts w:ascii="Times New Roman" w:hAnsi="Times New Roman" w:cs="Times New Roman"/>
          <w:sz w:val="28"/>
          <w:szCs w:val="28"/>
        </w:rPr>
        <w:lastRenderedPageBreak/>
        <w:t>функцию</w:t>
      </w:r>
      <w:r w:rsidR="00366A84">
        <w:rPr>
          <w:rFonts w:ascii="Times New Roman" w:hAnsi="Times New Roman" w:cs="Times New Roman"/>
          <w:sz w:val="28"/>
          <w:szCs w:val="28"/>
        </w:rPr>
        <w:t xml:space="preserve"> и обеспечивает определенный набор услуг для расположенного над ними уровня.</w:t>
      </w:r>
    </w:p>
    <w:p w:rsidR="00366A84" w:rsidRDefault="00366A84" w:rsidP="00046103">
      <w:pPr>
        <w:rPr>
          <w:rFonts w:ascii="Times New Roman" w:hAnsi="Times New Roman" w:cs="Times New Roman"/>
          <w:sz w:val="28"/>
          <w:szCs w:val="28"/>
        </w:rPr>
      </w:pPr>
      <w:r w:rsidRPr="00366A84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 xml:space="preserve"> - совокупность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 взаимодействия объектов одноименных уровней разных систем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66A84" w:rsidRDefault="00366A84" w:rsidP="00046103">
      <w:pPr>
        <w:rPr>
          <w:rFonts w:ascii="Times New Roman" w:hAnsi="Times New Roman" w:cs="Times New Roman"/>
          <w:sz w:val="28"/>
          <w:szCs w:val="28"/>
        </w:rPr>
      </w:pPr>
      <w:r w:rsidRPr="00366A84">
        <w:rPr>
          <w:rFonts w:ascii="Times New Roman" w:hAnsi="Times New Roman" w:cs="Times New Roman"/>
          <w:b/>
          <w:sz w:val="28"/>
          <w:szCs w:val="28"/>
        </w:rPr>
        <w:t>1.Физический уровень</w:t>
      </w:r>
      <w:r>
        <w:rPr>
          <w:rFonts w:ascii="Times New Roman" w:hAnsi="Times New Roman" w:cs="Times New Roman"/>
          <w:sz w:val="28"/>
          <w:szCs w:val="28"/>
        </w:rPr>
        <w:t xml:space="preserve"> – базовый уровень в иерархии модели </w:t>
      </w:r>
      <w:r>
        <w:rPr>
          <w:rFonts w:ascii="Times New Roman" w:hAnsi="Times New Roman" w:cs="Times New Roman"/>
          <w:sz w:val="28"/>
          <w:szCs w:val="28"/>
          <w:lang w:val="en-US"/>
        </w:rPr>
        <w:t>OSI</w:t>
      </w:r>
      <w:r>
        <w:rPr>
          <w:rFonts w:ascii="Times New Roman" w:hAnsi="Times New Roman" w:cs="Times New Roman"/>
          <w:sz w:val="28"/>
          <w:szCs w:val="28"/>
        </w:rPr>
        <w:t xml:space="preserve">. Он обеспечивает перенос потока двоичных сигналов, в виде которых представляются передаваемые данные, через передающую среду.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Физический уровень определяет механические (конструктивное исполнение соединителей, тип крепления, схемы расположения контактов и др.), электрические (способы организации цепей интерфейса физического уровня, характеристики сигналов, выдаваемых и принимаемых объектами физ. </w:t>
      </w:r>
      <w:r w:rsidR="00674C2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ровня и др.), </w:t>
      </w:r>
      <w:r w:rsidR="00674C27">
        <w:rPr>
          <w:rFonts w:ascii="Times New Roman" w:hAnsi="Times New Roman" w:cs="Times New Roman"/>
          <w:sz w:val="28"/>
          <w:szCs w:val="28"/>
        </w:rPr>
        <w:t>функциональные (тип, число и назначение соединительных цепей) и процедурные (логика взаимодействия объектов на физ. уровне) средства установления, поддержания и разъединения физических соединений для передачи последовательности битов между канальными объектами.</w:t>
      </w:r>
      <w:proofErr w:type="gramEnd"/>
    </w:p>
    <w:p w:rsidR="00674C27" w:rsidRPr="00674C27" w:rsidRDefault="00674C27" w:rsidP="00046103">
      <w:pPr>
        <w:rPr>
          <w:rFonts w:ascii="Times New Roman" w:hAnsi="Times New Roman" w:cs="Times New Roman"/>
          <w:sz w:val="28"/>
          <w:szCs w:val="28"/>
        </w:rPr>
      </w:pPr>
      <w:r w:rsidRPr="00674C27">
        <w:rPr>
          <w:rFonts w:ascii="Times New Roman" w:hAnsi="Times New Roman" w:cs="Times New Roman"/>
          <w:b/>
          <w:sz w:val="28"/>
          <w:szCs w:val="28"/>
        </w:rPr>
        <w:t>2. Канальный уровень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управляет процессом выявления ошибок, возникающих в процессе передачи данных по каналу связи между двумя соседними узлами. Основными функциями канального уровня являются установление соединения между двумя соседними узлами, передача данных с заданной вероятностью необнаруженных ошибок и разъединение соединения.</w:t>
      </w:r>
    </w:p>
    <w:sectPr w:rsidR="00674C27" w:rsidRPr="00674C27" w:rsidSect="002B2B00">
      <w:type w:val="continuous"/>
      <w:pgSz w:w="11906" w:h="16838"/>
      <w:pgMar w:top="567" w:right="851" w:bottom="1843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FB2CC5"/>
    <w:rsid w:val="00046103"/>
    <w:rsid w:val="002710DD"/>
    <w:rsid w:val="002B2B00"/>
    <w:rsid w:val="00320803"/>
    <w:rsid w:val="00366A84"/>
    <w:rsid w:val="0049765F"/>
    <w:rsid w:val="00674C27"/>
    <w:rsid w:val="006C0BF3"/>
    <w:rsid w:val="00F75A69"/>
    <w:rsid w:val="00FB2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7</cp:revision>
  <dcterms:created xsi:type="dcterms:W3CDTF">2021-10-25T09:17:00Z</dcterms:created>
  <dcterms:modified xsi:type="dcterms:W3CDTF">2021-10-25T10:16:00Z</dcterms:modified>
</cp:coreProperties>
</file>