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25" w:rsidRPr="000C470E" w:rsidRDefault="00C50025" w:rsidP="00182E8C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0C470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Добрый день, уважаемые студенты!</w:t>
      </w:r>
    </w:p>
    <w:p w:rsidR="00C50025" w:rsidRPr="000C470E" w:rsidRDefault="00C50025" w:rsidP="00C50025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0C470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Сегодня, у нас занятие по МДК 02.01. На прошлом уроке мы не закончили тему «Порядок рассмотрения обращений граждан,  </w:t>
      </w:r>
      <w:r w:rsidRPr="00182E8C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застрахованных лиц, организаций и страхователей</w:t>
      </w:r>
      <w:r w:rsidRPr="000C470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», поэтому </w:t>
      </w:r>
      <w:r w:rsidR="000C470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обобщаю эту тему сегодня.  Изучи</w:t>
      </w:r>
      <w:r w:rsidRPr="000C470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те материал (</w:t>
      </w:r>
      <w:proofErr w:type="gramStart"/>
      <w:r w:rsidRPr="000C470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см</w:t>
      </w:r>
      <w:proofErr w:type="gramEnd"/>
      <w:r w:rsidRPr="000C470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. ниже).</w:t>
      </w:r>
    </w:p>
    <w:p w:rsidR="00C50025" w:rsidRPr="00182E8C" w:rsidRDefault="00C50025" w:rsidP="00C50025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0C470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Также рассмотрим новую тему: «Индивидуальный персонифицированный учет</w:t>
      </w:r>
      <w:r w:rsidR="000C470E" w:rsidRPr="000C470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– организация и ведение учета». Изучите материал и составьте конспект. Конспект присылать не нужно!</w:t>
      </w:r>
    </w:p>
    <w:p w:rsidR="00C50025" w:rsidRPr="000C470E" w:rsidRDefault="00C50025" w:rsidP="000C470E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0C470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</w:t>
      </w:r>
    </w:p>
    <w:p w:rsidR="00182E8C" w:rsidRPr="00182E8C" w:rsidRDefault="00182E8C" w:rsidP="00182E8C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40"/>
          <w:szCs w:val="40"/>
          <w:u w:val="single"/>
          <w:lang w:eastAsia="ru-RU"/>
        </w:rPr>
      </w:pPr>
      <w:r w:rsidRPr="00182E8C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40"/>
          <w:szCs w:val="40"/>
          <w:u w:val="single"/>
          <w:lang w:eastAsia="ru-RU"/>
        </w:rPr>
        <w:t>Порядок рассмотрения обращений граждан, застрахованных лиц, организаций и страхователей</w:t>
      </w:r>
    </w:p>
    <w:p w:rsidR="00182E8C" w:rsidRPr="00182E8C" w:rsidRDefault="00182E8C" w:rsidP="00182E8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обращениями граждан, застрахованных лиц, организаций и страхователей осуществляется в соответствии с Конституцией Российской Федерации, с Федеральным законом от 02.05.2006 № 59-ФЗ «О порядке рассмотрения обращений граждан Российской Федерации».</w:t>
      </w:r>
    </w:p>
    <w:p w:rsidR="00182E8C" w:rsidRPr="00182E8C" w:rsidRDefault="00182E8C" w:rsidP="00182E8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обращение подлежит обязательной регистрации </w:t>
      </w:r>
      <w:r w:rsidRPr="00182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течение</w:t>
      </w:r>
      <w:r w:rsidRPr="00182E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2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трех дней</w:t>
      </w:r>
      <w:r w:rsidRPr="00182E8C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момента поступления в государственный орган, орган местного самоуправления или должностному лицу.</w:t>
      </w:r>
    </w:p>
    <w:p w:rsidR="00182E8C" w:rsidRPr="00182E8C" w:rsidRDefault="00182E8C" w:rsidP="00182E8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2E8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 </w:t>
      </w:r>
      <w:r w:rsidRPr="00182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течение семи дней</w:t>
      </w:r>
      <w:r w:rsidRPr="00182E8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статьи 11</w:t>
      </w:r>
      <w:proofErr w:type="gramEnd"/>
      <w:r w:rsidRPr="0018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02.05.2006 № 59-ФЗ.</w:t>
      </w:r>
    </w:p>
    <w:p w:rsidR="00182E8C" w:rsidRPr="00182E8C" w:rsidRDefault="00182E8C" w:rsidP="00182E8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182E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8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 </w:t>
      </w:r>
      <w:r w:rsidRPr="00182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течение семи дней </w:t>
      </w:r>
      <w:r w:rsidRPr="00182E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182E8C" w:rsidRPr="00182E8C" w:rsidRDefault="00182E8C" w:rsidP="00182E8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2E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 </w:t>
      </w:r>
      <w:r w:rsidRPr="00182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обязаны в течение 15 дней</w:t>
      </w:r>
      <w:r w:rsidRPr="00182E8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</w:t>
      </w:r>
      <w:proofErr w:type="gramEnd"/>
      <w:r w:rsidRPr="0018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предоставления.</w:t>
      </w:r>
    </w:p>
    <w:p w:rsidR="00182E8C" w:rsidRPr="00182E8C" w:rsidRDefault="00182E8C" w:rsidP="00182E8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</w:t>
      </w:r>
      <w:proofErr w:type="gramStart"/>
      <w:r w:rsidRPr="00182E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8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82E8C" w:rsidRPr="00182E8C" w:rsidRDefault="00182E8C" w:rsidP="00182E8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182E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8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82E8C" w:rsidRPr="00182E8C" w:rsidRDefault="00182E8C" w:rsidP="00182E8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182E8C" w:rsidRPr="00182E8C" w:rsidRDefault="00182E8C" w:rsidP="00182E8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2E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случаях, а также в случае направления запроса, предусмотренного частью 2 статьи 10 Федерального закона от 02.05.2006         № 59-ФЗ,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 </w:t>
      </w:r>
      <w:r w:rsidRPr="00182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более чем на 30 дней</w:t>
      </w:r>
      <w:r w:rsidRPr="00182E8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уведомив о продлении срока его рассмотрения гражданина, направившего обращение.</w:t>
      </w:r>
      <w:proofErr w:type="gramEnd"/>
    </w:p>
    <w:p w:rsidR="00182E8C" w:rsidRPr="00182E8C" w:rsidRDefault="00182E8C" w:rsidP="00182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1113"/>
          <w:sz w:val="28"/>
          <w:szCs w:val="28"/>
          <w:lang w:eastAsia="ru-RU"/>
        </w:rPr>
      </w:pPr>
      <w:proofErr w:type="gramStart"/>
      <w:r w:rsidRPr="00182E8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 01 ноября 2006 г. вступил в силу Федеральный закон от 2 мая 2006 г. №59-ФЗ «О порядке рассмотрения обращений граждан Российской Федерации»,</w:t>
      </w:r>
      <w:r w:rsidRPr="0018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которому регулируются правоотношения, связанные с реализацией гражданином Российской Федерации закрепленного за ним </w:t>
      </w:r>
      <w:r w:rsidRPr="00182E8C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Конституцией</w:t>
      </w:r>
      <w:r w:rsidRPr="0018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права на обращение в государственные органы, органы местного самоуправления и к должностным лицам;</w:t>
      </w:r>
      <w:proofErr w:type="gramEnd"/>
      <w:r w:rsidRPr="0018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4265ED" w:rsidRDefault="00182E8C" w:rsidP="004265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D1113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color w:val="0D1113"/>
          <w:sz w:val="28"/>
          <w:szCs w:val="28"/>
          <w:lang w:eastAsia="ru-RU"/>
        </w:rPr>
        <w:t> </w:t>
      </w:r>
    </w:p>
    <w:p w:rsidR="00182E8C" w:rsidRPr="00182E8C" w:rsidRDefault="00182E8C" w:rsidP="004265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D1113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 состоит из 4 частей:</w:t>
      </w:r>
    </w:p>
    <w:p w:rsidR="00182E8C" w:rsidRPr="00182E8C" w:rsidRDefault="00182E8C" w:rsidP="00182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1113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часть – ст. 1-6 – закрепила права заявителя;</w:t>
      </w:r>
    </w:p>
    <w:p w:rsidR="00182E8C" w:rsidRPr="00182E8C" w:rsidRDefault="00182E8C" w:rsidP="00182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1113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часть – ст. 7-13 – установила сроки рассмотрения обращений граждан и организацию личного приема граждан;</w:t>
      </w:r>
    </w:p>
    <w:p w:rsidR="00182E8C" w:rsidRPr="00182E8C" w:rsidRDefault="00182E8C" w:rsidP="00182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1113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часть – ст. 14-16 – предусматривает организацию </w:t>
      </w:r>
      <w:proofErr w:type="gramStart"/>
      <w:r w:rsidRPr="0018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18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порядка, рассмотрения обращений, ответственность за нарушение данного закона;</w:t>
      </w:r>
    </w:p>
    <w:p w:rsidR="00182E8C" w:rsidRPr="00182E8C" w:rsidRDefault="00182E8C" w:rsidP="00182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1113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часть – ст. 17-18 – отменила отдельные нормативные правовые акты СССР, определила срок вступления в силу данного закона.   </w:t>
      </w:r>
    </w:p>
    <w:p w:rsidR="00182E8C" w:rsidRPr="00182E8C" w:rsidRDefault="00182E8C" w:rsidP="00182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1113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2E8C" w:rsidRPr="00182E8C" w:rsidRDefault="00182E8C" w:rsidP="00182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1113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положения, регламентирующие права граждан, требования, порядок и сроки рассмотрения обращений рассмотрим более подробно:</w:t>
      </w:r>
    </w:p>
    <w:p w:rsidR="00182E8C" w:rsidRPr="00182E8C" w:rsidRDefault="00182E8C" w:rsidP="00182E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D1113"/>
          <w:sz w:val="28"/>
          <w:szCs w:val="28"/>
          <w:lang w:eastAsia="ru-RU"/>
        </w:rPr>
      </w:pPr>
    </w:p>
    <w:p w:rsidR="00182E8C" w:rsidRPr="00182E8C" w:rsidRDefault="00182E8C" w:rsidP="00182E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D1113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граждан при рассмотрении обращения (ст. 5):</w:t>
      </w:r>
    </w:p>
    <w:p w:rsidR="00182E8C" w:rsidRPr="00182E8C" w:rsidRDefault="00182E8C" w:rsidP="00182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1113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представлять дополнительные документы и материалы либо обращаться с просьбой об их истребовании;</w:t>
      </w:r>
    </w:p>
    <w:p w:rsidR="00182E8C" w:rsidRPr="00182E8C" w:rsidRDefault="00182E8C" w:rsidP="00182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1113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лиц;</w:t>
      </w:r>
    </w:p>
    <w:p w:rsidR="00182E8C" w:rsidRPr="00182E8C" w:rsidRDefault="00182E8C" w:rsidP="00182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1113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182E8C" w:rsidRPr="00182E8C" w:rsidRDefault="00182E8C" w:rsidP="00182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1113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обращаться с жалобой на принятое по обращению решение или на действие (бездействие);</w:t>
      </w:r>
    </w:p>
    <w:p w:rsidR="00182E8C" w:rsidRPr="00182E8C" w:rsidRDefault="00182E8C" w:rsidP="00182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1113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обращаться с заявлением о прекращении рассмотрения обращения.</w:t>
      </w:r>
    </w:p>
    <w:p w:rsidR="00182E8C" w:rsidRPr="00182E8C" w:rsidRDefault="00182E8C" w:rsidP="00182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1113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 без его согласия.</w:t>
      </w:r>
    </w:p>
    <w:p w:rsidR="00182E8C" w:rsidRPr="00182E8C" w:rsidRDefault="00182E8C" w:rsidP="00182E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D1113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color w:val="0D1113"/>
          <w:sz w:val="28"/>
          <w:szCs w:val="28"/>
          <w:lang w:eastAsia="ru-RU"/>
        </w:rPr>
        <w:t> </w:t>
      </w:r>
    </w:p>
    <w:p w:rsidR="00182E8C" w:rsidRPr="00182E8C" w:rsidRDefault="00182E8C" w:rsidP="00182E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D1113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письменному обращению (ст. 7).</w:t>
      </w:r>
    </w:p>
    <w:p w:rsidR="00182E8C" w:rsidRPr="00182E8C" w:rsidRDefault="00182E8C" w:rsidP="00182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1113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18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18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ставит личную подпись и дату.</w:t>
      </w:r>
    </w:p>
    <w:p w:rsidR="00182E8C" w:rsidRPr="00182E8C" w:rsidRDefault="00182E8C" w:rsidP="00182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1113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случае необходимости в подтверждение своих доводов гражданин прилагает к письменному обращению документы и материалы, либо их копии.</w:t>
      </w:r>
    </w:p>
    <w:p w:rsidR="00182E8C" w:rsidRPr="00182E8C" w:rsidRDefault="00182E8C" w:rsidP="00182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1113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Обращение подлежит рассмотрению в порядке, установленном настоящим Федеральным законом.</w:t>
      </w:r>
    </w:p>
    <w:p w:rsidR="00182E8C" w:rsidRPr="00182E8C" w:rsidRDefault="00182E8C" w:rsidP="00182E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D1113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color w:val="0D1113"/>
          <w:sz w:val="28"/>
          <w:szCs w:val="28"/>
          <w:lang w:eastAsia="ru-RU"/>
        </w:rPr>
        <w:t> </w:t>
      </w:r>
    </w:p>
    <w:p w:rsidR="00182E8C" w:rsidRPr="00182E8C" w:rsidRDefault="00182E8C" w:rsidP="00182E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D1113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рассмотрения отдельных обращений (ст. 11).</w:t>
      </w:r>
    </w:p>
    <w:p w:rsidR="00182E8C" w:rsidRPr="00182E8C" w:rsidRDefault="00182E8C" w:rsidP="00182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1113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случае</w:t>
      </w:r>
      <w:proofErr w:type="gramStart"/>
      <w:r w:rsidRPr="0018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8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письменном обращении не указаны фамилия гражданина, направившего обращение, и почтовый адрес, по которому ответ должен быть направлен, ответ на обращение не дается.</w:t>
      </w:r>
    </w:p>
    <w:p w:rsidR="00182E8C" w:rsidRPr="00182E8C" w:rsidRDefault="00182E8C" w:rsidP="00182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1113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182E8C" w:rsidRPr="00182E8C" w:rsidRDefault="00182E8C" w:rsidP="00182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1113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18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182E8C" w:rsidRPr="00182E8C" w:rsidRDefault="00182E8C" w:rsidP="00182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1113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случае</w:t>
      </w:r>
      <w:proofErr w:type="gramStart"/>
      <w:r w:rsidRPr="0018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8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текст письменного обращения не поддается прочтению, ответ на обращение не дается, о чем сообщается гражданину, направившему обращение, если его фамилия и почтовый адрес поддаются прочтению.</w:t>
      </w:r>
    </w:p>
    <w:p w:rsidR="00182E8C" w:rsidRPr="00182E8C" w:rsidRDefault="00182E8C" w:rsidP="00182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1113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случае</w:t>
      </w:r>
      <w:proofErr w:type="gramStart"/>
      <w:r w:rsidRPr="0018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8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</w:t>
      </w:r>
      <w:r w:rsidRPr="0018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направляемыми обращениями, может быть принято решение о безосновательности очередного обращения и прекращении переписки с гражданином по данному вопросу.</w:t>
      </w:r>
    </w:p>
    <w:p w:rsidR="00182E8C" w:rsidRPr="00182E8C" w:rsidRDefault="00182E8C" w:rsidP="00182E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D1113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color w:val="0D1113"/>
          <w:sz w:val="28"/>
          <w:szCs w:val="28"/>
          <w:lang w:eastAsia="ru-RU"/>
        </w:rPr>
        <w:t> </w:t>
      </w:r>
    </w:p>
    <w:p w:rsidR="00182E8C" w:rsidRPr="00182E8C" w:rsidRDefault="00182E8C" w:rsidP="00182E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D1113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рассмотрения письменного обращения (ст. 12)</w:t>
      </w:r>
    </w:p>
    <w:p w:rsidR="00182E8C" w:rsidRPr="00182E8C" w:rsidRDefault="00182E8C" w:rsidP="00182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1113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Поступившее письменное обращение рассматривается в течение 30 дней со дня регистрации письменного обращения.</w:t>
      </w:r>
    </w:p>
    <w:p w:rsidR="00182E8C" w:rsidRPr="00182E8C" w:rsidRDefault="00182E8C" w:rsidP="00182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1113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исключительных случаях имеется возможность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182E8C" w:rsidRPr="00182E8C" w:rsidRDefault="00182E8C" w:rsidP="00182E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D1113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color w:val="0D1113"/>
          <w:sz w:val="28"/>
          <w:szCs w:val="28"/>
          <w:lang w:eastAsia="ru-RU"/>
        </w:rPr>
        <w:t> </w:t>
      </w:r>
    </w:p>
    <w:p w:rsidR="00182E8C" w:rsidRPr="00182E8C" w:rsidRDefault="00182E8C" w:rsidP="00182E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D1113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(ст. 15)</w:t>
      </w:r>
    </w:p>
    <w:p w:rsidR="00182E8C" w:rsidRPr="00182E8C" w:rsidRDefault="00182E8C" w:rsidP="00182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1113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нарушение настоящего Федерального закона предусмотрена законодательством Российской Федерации.</w:t>
      </w:r>
    </w:p>
    <w:p w:rsidR="00536FA0" w:rsidRPr="004265ED" w:rsidRDefault="00536FA0">
      <w:pPr>
        <w:rPr>
          <w:rFonts w:ascii="Times New Roman" w:hAnsi="Times New Roman" w:cs="Times New Roman"/>
          <w:sz w:val="28"/>
          <w:szCs w:val="28"/>
        </w:rPr>
      </w:pPr>
    </w:p>
    <w:p w:rsidR="00182E8C" w:rsidRPr="004265ED" w:rsidRDefault="00182E8C">
      <w:pPr>
        <w:rPr>
          <w:rFonts w:ascii="Times New Roman" w:hAnsi="Times New Roman" w:cs="Times New Roman"/>
          <w:sz w:val="28"/>
          <w:szCs w:val="28"/>
        </w:rPr>
      </w:pPr>
    </w:p>
    <w:p w:rsidR="00182E8C" w:rsidRPr="00182E8C" w:rsidRDefault="00182E8C" w:rsidP="00C50025">
      <w:pPr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40"/>
          <w:szCs w:val="40"/>
          <w:u w:val="single"/>
          <w:lang w:eastAsia="ru-RU"/>
        </w:rPr>
      </w:pPr>
      <w:r w:rsidRPr="00182E8C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40"/>
          <w:szCs w:val="40"/>
          <w:u w:val="single"/>
          <w:lang w:eastAsia="ru-RU"/>
        </w:rPr>
        <w:t>Персонифицированный учет пенсионных прав граждан</w:t>
      </w:r>
    </w:p>
    <w:p w:rsidR="00182E8C" w:rsidRPr="00182E8C" w:rsidRDefault="00182E8C" w:rsidP="00C500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182E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Индивидуальный (персонифицированный) учет - организация и ведение учета сведений о каждом зарегистрированном лице для обеспечения реализации его прав в системе обязательного пенсионного страхования, предоставления государственных и муниципальных услуг и (или) исполнения государственных и муниципальных функций в соответствии с законодательством Российской Федерации, в том числе с использованием страхового номера индивидуального лицевого счета (СНИЛС) в качестве идентификатора сведений о физическом лице.</w:t>
      </w:r>
      <w:proofErr w:type="gramEnd"/>
    </w:p>
    <w:p w:rsidR="00182E8C" w:rsidRPr="00182E8C" w:rsidRDefault="00182E8C" w:rsidP="00C500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Система обязательного пенсионного страхования (ОПС) действует в России с 2002 года и базируется на страховых принципах: основой будущей пенсии гражданина являются страховые взносы, которые уплачивают за него работодатели в течение всей трудовой жизни.</w:t>
      </w:r>
    </w:p>
    <w:p w:rsidR="00182E8C" w:rsidRPr="00182E8C" w:rsidRDefault="00182E8C" w:rsidP="00C500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Чтобы стать участником системы ОПС и формировать свои пенсионные права, нужно быть зарегистрированным в системе индивидуального (персонифицированного) учета ПФР. В этой системе в течение всей трудовой деятельности гражданина фиксируются данные, необходимые для назначения, выплаты и перерасчета пенсии: о стаже, периодах трудовой деятельности и местах работы, и в первую очередь – о страховых взносах, поступивших в фонд его будущей пенсии и количестве заработанных пенсионных коэффициентов. Где бы гражданин ни работал в разные периоды своей жизни, в том числе и по совместительству, сведения о его стаже и страховых взносах его работодателей в пенсионную систему поступают в ПФР и хранятся как его индивидуальные сведения. Эта информация конфиденциальна и хранится с соблюдением установленных правил, предъявляемых к хранению персональных данных граждан.</w:t>
      </w:r>
    </w:p>
    <w:p w:rsidR="00182E8C" w:rsidRPr="00182E8C" w:rsidRDefault="00182E8C" w:rsidP="00C500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территории Российской Федерации на каждого гражданина Российской Федерации, а также на каждого иностранного гражданина и каждое лицо без гражданства, постоянно или временно </w:t>
      </w:r>
      <w:proofErr w:type="gramStart"/>
      <w:r w:rsidRPr="00182E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проживающих</w:t>
      </w:r>
      <w:proofErr w:type="gramEnd"/>
      <w:r w:rsidRPr="00182E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(пребывающих) на территории Российской </w:t>
      </w:r>
      <w:r w:rsidRPr="00182E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Федерации, Пенсионный фонд Российской Федерации открывает индивидуальный лицевой счет, имеющий постоянный страховой номер.</w:t>
      </w:r>
    </w:p>
    <w:p w:rsidR="00182E8C" w:rsidRPr="00182E8C" w:rsidRDefault="00182E8C" w:rsidP="00C500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СНИЛС – уникальный номер индивидуального лицевого счета, используемый для обработки сведений о физическом лице в системе индивидуального (персонифицированного) учета, а также как идентификатор сведений о физическом лице при предоставлении государственных и муниципальных услуг. С его помощью формируются регистры граждан, имеющих право на получение государственных социальных услуг и социальных льгот, а ведомства самостоятельно запрашивают друг у друга необходимые документы. Таким образом, тратится меньше времени на получение справок, документов и самих государственных услуг. СНИЛС используется для идентификации пользователя на портале государственных и муниципальных услуг </w:t>
      </w:r>
      <w:proofErr w:type="spellStart"/>
      <w:r w:rsidRPr="00182E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www.gosuslugi.ru</w:t>
      </w:r>
      <w:proofErr w:type="spellEnd"/>
      <w:r w:rsidRPr="00182E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где можно получить ключевые государственные услуги: бланки и информацию для получения паспорта, информацию о </w:t>
      </w:r>
      <w:proofErr w:type="spellStart"/>
      <w:r w:rsidRPr="00182E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соцпомощи</w:t>
      </w:r>
      <w:proofErr w:type="spellEnd"/>
      <w:r w:rsidRPr="00182E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налогах, штрафах в ГИБДД, сведения о состоянии индивидуального лицевого счета застрахованного лица и другое.</w:t>
      </w:r>
    </w:p>
    <w:p w:rsidR="00182E8C" w:rsidRPr="00182E8C" w:rsidRDefault="00182E8C" w:rsidP="00C500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документе, подтверждающем регистрацию, гражданина в системе индивидуального (персонифицированного) учета,  указаны следующие данные:</w:t>
      </w:r>
    </w:p>
    <w:p w:rsidR="00182E8C" w:rsidRPr="00182E8C" w:rsidRDefault="00182E8C" w:rsidP="00C50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страховой номер индивидуального лицевого счета (СНИЛС);</w:t>
      </w:r>
    </w:p>
    <w:p w:rsidR="00182E8C" w:rsidRPr="00182E8C" w:rsidRDefault="00182E8C" w:rsidP="00C50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фамилия, имя, отчество зарегистрированного лица;</w:t>
      </w:r>
    </w:p>
    <w:p w:rsidR="00182E8C" w:rsidRPr="00182E8C" w:rsidRDefault="00182E8C" w:rsidP="00C50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дата и место рождения;</w:t>
      </w:r>
    </w:p>
    <w:p w:rsidR="00182E8C" w:rsidRPr="00182E8C" w:rsidRDefault="00182E8C" w:rsidP="00C50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пол;</w:t>
      </w:r>
    </w:p>
    <w:p w:rsidR="00182E8C" w:rsidRPr="00182E8C" w:rsidRDefault="00182E8C" w:rsidP="00C50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дата регистрации в системе индивидуального (персонифицированного) учета.</w:t>
      </w:r>
    </w:p>
    <w:p w:rsidR="00182E8C" w:rsidRPr="00182E8C" w:rsidRDefault="00182E8C" w:rsidP="00C500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Страховой номер индивидуального лицевого счета является уникальным и принадлежит только одному человеку.</w:t>
      </w:r>
    </w:p>
    <w:p w:rsidR="00182E8C" w:rsidRPr="00C50025" w:rsidRDefault="00182E8C" w:rsidP="00C50025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182E8C">
        <w:rPr>
          <w:color w:val="212121"/>
          <w:sz w:val="28"/>
          <w:szCs w:val="28"/>
        </w:rPr>
        <w:t> </w:t>
      </w:r>
      <w:r w:rsidRPr="00C50025">
        <w:rPr>
          <w:color w:val="212121"/>
          <w:sz w:val="28"/>
          <w:szCs w:val="28"/>
        </w:rPr>
        <w:t>Индивидуальный лицевой счет в Пенсионном фонде – не аналог банковского счета. На этом счете хранятся не деньги, а информация о Ваших пенсионных правах. Эта информация конфиденциальна и хранится с соблюдением установленных правил, предъявляемых к хранению персональных данных граждан.</w:t>
      </w:r>
    </w:p>
    <w:p w:rsidR="00182E8C" w:rsidRPr="00C50025" w:rsidRDefault="00182E8C" w:rsidP="00C50025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C50025">
        <w:rPr>
          <w:color w:val="212121"/>
          <w:sz w:val="28"/>
          <w:szCs w:val="28"/>
        </w:rPr>
        <w:t>До 2013 года узнать его состояние можно было из ежегодных «писем счастья» – почтовых извещений о состоянии индивидуального лицевого счета. В 2013 году обязательная рассылка «писем счастья» была отменена.</w:t>
      </w:r>
    </w:p>
    <w:p w:rsidR="00182E8C" w:rsidRPr="00C50025" w:rsidRDefault="00182E8C" w:rsidP="00C50025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hyperlink r:id="rId5" w:history="1">
        <w:r w:rsidRPr="00C50025">
          <w:rPr>
            <w:rStyle w:val="a5"/>
            <w:rFonts w:ascii="Times New Roman" w:hAnsi="Times New Roman" w:cs="Times New Roman"/>
            <w:color w:val="212121"/>
            <w:sz w:val="28"/>
            <w:szCs w:val="28"/>
          </w:rPr>
          <w:t>Как узнать о состоянии счета</w:t>
        </w:r>
      </w:hyperlink>
    </w:p>
    <w:p w:rsidR="00182E8C" w:rsidRPr="00C50025" w:rsidRDefault="00182E8C" w:rsidP="00C50025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C50025">
        <w:rPr>
          <w:rStyle w:val="a4"/>
          <w:color w:val="212121"/>
          <w:sz w:val="28"/>
          <w:szCs w:val="28"/>
        </w:rPr>
        <w:t>С помощью </w:t>
      </w:r>
      <w:hyperlink r:id="rId6" w:anchor="services-f" w:history="1">
        <w:r w:rsidRPr="00C50025">
          <w:rPr>
            <w:rStyle w:val="a5"/>
            <w:b/>
            <w:bCs/>
            <w:color w:val="212121"/>
            <w:sz w:val="28"/>
            <w:szCs w:val="28"/>
          </w:rPr>
          <w:t>Личного кабинета гражданина</w:t>
        </w:r>
      </w:hyperlink>
      <w:r w:rsidRPr="00C50025">
        <w:rPr>
          <w:rStyle w:val="a4"/>
          <w:color w:val="212121"/>
          <w:sz w:val="28"/>
          <w:szCs w:val="28"/>
        </w:rPr>
        <w:t>:</w:t>
      </w:r>
    </w:p>
    <w:p w:rsidR="00182E8C" w:rsidRPr="00C50025" w:rsidRDefault="00182E8C" w:rsidP="00C50025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C50025">
        <w:rPr>
          <w:color w:val="212121"/>
          <w:sz w:val="28"/>
          <w:szCs w:val="28"/>
        </w:rPr>
        <w:t>С </w:t>
      </w:r>
      <w:hyperlink r:id="rId7" w:anchor="services-f" w:history="1">
        <w:r w:rsidRPr="00C50025">
          <w:rPr>
            <w:rStyle w:val="a5"/>
            <w:color w:val="212121"/>
            <w:sz w:val="28"/>
            <w:szCs w:val="28"/>
          </w:rPr>
          <w:t>его</w:t>
        </w:r>
      </w:hyperlink>
      <w:r w:rsidRPr="00C50025">
        <w:rPr>
          <w:color w:val="212121"/>
          <w:sz w:val="28"/>
          <w:szCs w:val="28"/>
        </w:rPr>
        <w:t> помощью можно узнать о количестве индивидуальных пенсионных коэффициентов и длительности страхового стажа, учтенных на лицевом счете, получить подробную информацию о периодах трудовой деятельности, местах работы, размере начисленных работодателями страховых взносов и уровне заработной платы.</w:t>
      </w:r>
    </w:p>
    <w:p w:rsidR="00182E8C" w:rsidRPr="00C50025" w:rsidRDefault="00182E8C" w:rsidP="00C50025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C50025">
        <w:rPr>
          <w:color w:val="212121"/>
          <w:sz w:val="28"/>
          <w:szCs w:val="28"/>
        </w:rPr>
        <w:t>Доступ к сервису имеют все пользователи, зарегистрированные на сайте </w:t>
      </w:r>
      <w:hyperlink r:id="rId8" w:history="1">
        <w:r w:rsidRPr="00C50025">
          <w:rPr>
            <w:rStyle w:val="a5"/>
            <w:color w:val="212121"/>
            <w:sz w:val="28"/>
            <w:szCs w:val="28"/>
          </w:rPr>
          <w:t>www.gosuslugi.ru</w:t>
        </w:r>
      </w:hyperlink>
      <w:r w:rsidRPr="00C50025">
        <w:rPr>
          <w:color w:val="212121"/>
          <w:sz w:val="28"/>
          <w:szCs w:val="28"/>
        </w:rPr>
        <w:t> и в единой системе идентификац</w:t>
      </w:r>
      <w:proofErr w:type="gramStart"/>
      <w:r w:rsidRPr="00C50025">
        <w:rPr>
          <w:color w:val="212121"/>
          <w:sz w:val="28"/>
          <w:szCs w:val="28"/>
        </w:rPr>
        <w:t>ии и ау</w:t>
      </w:r>
      <w:proofErr w:type="gramEnd"/>
      <w:r w:rsidRPr="00C50025">
        <w:rPr>
          <w:color w:val="212121"/>
          <w:sz w:val="28"/>
          <w:szCs w:val="28"/>
        </w:rPr>
        <w:t xml:space="preserve">тентификации (ЕСИА). </w:t>
      </w:r>
      <w:r w:rsidRPr="00C50025">
        <w:rPr>
          <w:color w:val="212121"/>
          <w:sz w:val="28"/>
          <w:szCs w:val="28"/>
        </w:rPr>
        <w:lastRenderedPageBreak/>
        <w:t xml:space="preserve">Также сервис предоставляет информацию о пенсионных накоплениях, в том числе данные о взносах в рамках Программы государственного </w:t>
      </w:r>
      <w:proofErr w:type="spellStart"/>
      <w:r w:rsidRPr="00C50025">
        <w:rPr>
          <w:color w:val="212121"/>
          <w:sz w:val="28"/>
          <w:szCs w:val="28"/>
        </w:rPr>
        <w:t>софинансирования</w:t>
      </w:r>
      <w:proofErr w:type="spellEnd"/>
      <w:r w:rsidRPr="00C50025">
        <w:rPr>
          <w:color w:val="212121"/>
          <w:sz w:val="28"/>
          <w:szCs w:val="28"/>
        </w:rPr>
        <w:t xml:space="preserve"> формирования пенсионных накоплений.  Также в рамках сервиса можно воспользоваться персонализированной версией пенсионного калькулятора и узнать, что влияет на формирование пенсионных прав и размер будущей страховой пенсии.</w:t>
      </w:r>
    </w:p>
    <w:p w:rsidR="00182E8C" w:rsidRPr="00C50025" w:rsidRDefault="00182E8C" w:rsidP="00C50025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C50025">
        <w:rPr>
          <w:rStyle w:val="a4"/>
          <w:color w:val="212121"/>
          <w:sz w:val="28"/>
          <w:szCs w:val="28"/>
        </w:rPr>
        <w:t>Через Клиентскую службу ПФР:</w:t>
      </w:r>
    </w:p>
    <w:p w:rsidR="00182E8C" w:rsidRPr="00C50025" w:rsidRDefault="00182E8C" w:rsidP="00C50025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C50025">
        <w:rPr>
          <w:color w:val="212121"/>
          <w:sz w:val="28"/>
          <w:szCs w:val="28"/>
        </w:rPr>
        <w:t>Сведения о состоянии Вашего индивидуального лицевого счета, включающие информацию о состоянии специальной части индивидуального лицевого счета и о результатах инвестирования средств пенсионных накоплений, могут быть получены Вами способом, указанным при обращении</w:t>
      </w:r>
    </w:p>
    <w:p w:rsidR="00182E8C" w:rsidRPr="00C50025" w:rsidRDefault="00182E8C" w:rsidP="00C50025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C50025">
        <w:rPr>
          <w:color w:val="212121"/>
          <w:sz w:val="28"/>
          <w:szCs w:val="28"/>
        </w:rPr>
        <w:t>Для получения сведений необходимо прийти с документом, удостоверяющим личность, в любой территориальный орган Пенсионного фонда Российской Федерации.</w:t>
      </w:r>
    </w:p>
    <w:p w:rsidR="00182E8C" w:rsidRPr="00C50025" w:rsidRDefault="00182E8C" w:rsidP="00C50025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hyperlink r:id="rId9" w:history="1">
        <w:r w:rsidRPr="00C50025">
          <w:rPr>
            <w:rStyle w:val="a5"/>
            <w:rFonts w:ascii="Times New Roman" w:hAnsi="Times New Roman" w:cs="Times New Roman"/>
            <w:color w:val="212121"/>
            <w:sz w:val="28"/>
            <w:szCs w:val="28"/>
          </w:rPr>
          <w:t> </w:t>
        </w:r>
      </w:hyperlink>
      <w:r w:rsidRPr="00C50025">
        <w:rPr>
          <w:rStyle w:val="section-title"/>
          <w:rFonts w:ascii="Times New Roman" w:hAnsi="Times New Roman" w:cs="Times New Roman"/>
          <w:color w:val="212121"/>
          <w:sz w:val="28"/>
          <w:szCs w:val="28"/>
        </w:rPr>
        <w:t>Бланк заявления на получение сведений из ИЛС самостоятельно в ПФР</w:t>
      </w:r>
    </w:p>
    <w:p w:rsidR="00182E8C" w:rsidRPr="00C50025" w:rsidRDefault="00182E8C" w:rsidP="00C50025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C50025">
        <w:rPr>
          <w:rStyle w:val="a4"/>
          <w:color w:val="212121"/>
          <w:sz w:val="28"/>
          <w:szCs w:val="28"/>
        </w:rPr>
        <w:t xml:space="preserve">Через портал </w:t>
      </w:r>
      <w:proofErr w:type="spellStart"/>
      <w:r w:rsidRPr="00C50025">
        <w:rPr>
          <w:rStyle w:val="a4"/>
          <w:color w:val="212121"/>
          <w:sz w:val="28"/>
          <w:szCs w:val="28"/>
        </w:rPr>
        <w:t>www.gosuslugi.ru</w:t>
      </w:r>
      <w:proofErr w:type="spellEnd"/>
      <w:r w:rsidRPr="00C50025">
        <w:rPr>
          <w:rStyle w:val="a4"/>
          <w:color w:val="212121"/>
          <w:sz w:val="28"/>
          <w:szCs w:val="28"/>
        </w:rPr>
        <w:t>:</w:t>
      </w:r>
    </w:p>
    <w:p w:rsidR="00182E8C" w:rsidRPr="00C50025" w:rsidRDefault="00182E8C" w:rsidP="00C50025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C50025">
        <w:rPr>
          <w:color w:val="212121"/>
          <w:sz w:val="28"/>
          <w:szCs w:val="28"/>
        </w:rPr>
        <w:t xml:space="preserve">Для этого необходимо зарегистрироваться на Едином портале государственных и муниципальных услуг </w:t>
      </w:r>
      <w:proofErr w:type="spellStart"/>
      <w:r w:rsidRPr="00C50025">
        <w:rPr>
          <w:color w:val="212121"/>
          <w:sz w:val="28"/>
          <w:szCs w:val="28"/>
        </w:rPr>
        <w:t>www.gosuslugi.ru</w:t>
      </w:r>
      <w:proofErr w:type="spellEnd"/>
      <w:r w:rsidRPr="00C50025">
        <w:rPr>
          <w:color w:val="212121"/>
          <w:sz w:val="28"/>
          <w:szCs w:val="28"/>
        </w:rPr>
        <w:t xml:space="preserve">. После получения кода доступа к «Личному кабинету» на портале в разделе «Электронные услуги» необходимо выбрать раздел «Каталог услуг», затем подраздел «Пенсионный фонд Российской Федерации». В этом подразделе Вы сможете получить информацию о состоянии пенсионного счета в режиме </w:t>
      </w:r>
      <w:proofErr w:type="spellStart"/>
      <w:r w:rsidRPr="00C50025">
        <w:rPr>
          <w:color w:val="212121"/>
          <w:sz w:val="28"/>
          <w:szCs w:val="28"/>
        </w:rPr>
        <w:t>онлайн</w:t>
      </w:r>
      <w:proofErr w:type="spellEnd"/>
      <w:r w:rsidRPr="00C50025">
        <w:rPr>
          <w:color w:val="212121"/>
          <w:sz w:val="28"/>
          <w:szCs w:val="28"/>
        </w:rPr>
        <w:t>.</w:t>
      </w:r>
    </w:p>
    <w:p w:rsidR="00182E8C" w:rsidRPr="00C50025" w:rsidRDefault="00182E8C" w:rsidP="00C50025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C50025">
        <w:rPr>
          <w:rStyle w:val="a4"/>
          <w:color w:val="212121"/>
          <w:sz w:val="28"/>
          <w:szCs w:val="28"/>
        </w:rPr>
        <w:t>Через МФЦ:</w:t>
      </w:r>
    </w:p>
    <w:p w:rsidR="00182E8C" w:rsidRPr="00C50025" w:rsidRDefault="00182E8C" w:rsidP="00C50025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proofErr w:type="gramStart"/>
      <w:r w:rsidRPr="00C50025">
        <w:rPr>
          <w:color w:val="212121"/>
          <w:sz w:val="28"/>
          <w:szCs w:val="28"/>
        </w:rPr>
        <w:t>Для этого необходимо обратиться с запросом в любой многофункциональный центр в пределах территории Российской Федерации независимо от вашего места жительства, места пребывания, места фактического проживания или места нахождения в случае, если между территориальными органами ПФР, предоставляющими государственную услугу, и многофункциональным центром заключено соглашение о взаимодействии и подача указанного запроса предусмотрена перечнем государственных и муниципальных услуг, предоставляемых в многофункциональном центре, предусмотренным</w:t>
      </w:r>
      <w:proofErr w:type="gramEnd"/>
      <w:r w:rsidRPr="00C50025">
        <w:rPr>
          <w:color w:val="212121"/>
          <w:sz w:val="28"/>
          <w:szCs w:val="28"/>
        </w:rPr>
        <w:t xml:space="preserve"> соглашением.</w:t>
      </w:r>
    </w:p>
    <w:p w:rsidR="00182E8C" w:rsidRPr="00C50025" w:rsidRDefault="00182E8C" w:rsidP="00C50025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C50025">
        <w:rPr>
          <w:color w:val="212121"/>
          <w:sz w:val="28"/>
          <w:szCs w:val="28"/>
        </w:rPr>
        <w:t>При обращении с запросом в МФЦ, формирование сведений о состоянии ИЛС осуществляется в режиме «реального времени».</w:t>
      </w:r>
    </w:p>
    <w:p w:rsidR="00182E8C" w:rsidRPr="00C50025" w:rsidRDefault="00182E8C" w:rsidP="00C50025">
      <w:pPr>
        <w:pStyle w:val="1"/>
        <w:spacing w:before="0" w:beforeAutospacing="0"/>
        <w:jc w:val="both"/>
        <w:rPr>
          <w:sz w:val="28"/>
          <w:szCs w:val="28"/>
        </w:rPr>
      </w:pPr>
      <w:r w:rsidRPr="00C50025">
        <w:rPr>
          <w:sz w:val="28"/>
          <w:szCs w:val="28"/>
        </w:rPr>
        <w:t>Что такое СНИЛС?</w:t>
      </w:r>
    </w:p>
    <w:p w:rsidR="00182E8C" w:rsidRPr="00C50025" w:rsidRDefault="00182E8C" w:rsidP="00C50025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C50025">
        <w:rPr>
          <w:color w:val="212121"/>
          <w:sz w:val="28"/>
          <w:szCs w:val="28"/>
        </w:rPr>
        <w:t>На территории Российской Федерации на каждого гражданина Российской Федерации, а также на каждого иностранного гражданина и каждое лицо без гражданства, ПФР открывает индивидуальный лицевой счет с постоянным страховым номером индивидуального лицевого счета (СНИЛС), который выдается один раз и на всю жизнь.</w:t>
      </w:r>
    </w:p>
    <w:p w:rsidR="00182E8C" w:rsidRPr="00C50025" w:rsidRDefault="00182E8C" w:rsidP="00C50025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C50025">
        <w:rPr>
          <w:color w:val="212121"/>
          <w:sz w:val="28"/>
          <w:szCs w:val="28"/>
        </w:rPr>
        <w:lastRenderedPageBreak/>
        <w:t>Одной из основных задач для чего необходим СНИЛС является учет пенсионных прав граждан.</w:t>
      </w:r>
    </w:p>
    <w:p w:rsidR="00182E8C" w:rsidRPr="00C50025" w:rsidRDefault="00182E8C" w:rsidP="00C50025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proofErr w:type="gramStart"/>
      <w:r w:rsidRPr="00C50025">
        <w:rPr>
          <w:color w:val="212121"/>
          <w:sz w:val="28"/>
          <w:szCs w:val="28"/>
        </w:rPr>
        <w:t>Так, именно на этом счете учитывается вся информация о трудовой деятельности гражданина, страховые взносы начисляемые работодателями в ПФР, информация о трудовом стаже, чтобы по достижению гражданином соответствующего пенсионного возраста, ему была начислена соответствующая его рабочей деятельности пенсия, а также иные социальные выплаты.</w:t>
      </w:r>
      <w:proofErr w:type="gramEnd"/>
    </w:p>
    <w:p w:rsidR="00182E8C" w:rsidRPr="00C50025" w:rsidRDefault="00182E8C" w:rsidP="00C50025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C50025">
        <w:rPr>
          <w:color w:val="212121"/>
          <w:sz w:val="28"/>
          <w:szCs w:val="28"/>
        </w:rPr>
        <w:t>Документ, подтверждающий регистрацию в системе индивидуального (персонифицированного) учета, содержащий СНИЛС, действителен только при предъявлении паспорта или иного документа, удостоверяющего личность.</w:t>
      </w:r>
    </w:p>
    <w:p w:rsidR="00182E8C" w:rsidRPr="00C50025" w:rsidRDefault="00182E8C" w:rsidP="00C50025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C50025">
        <w:rPr>
          <w:color w:val="212121"/>
          <w:sz w:val="28"/>
          <w:szCs w:val="28"/>
        </w:rPr>
        <w:t>Обращаем внимание! Что при попадании информации о паспортных данных и СНИЛС в руки мошенников, может быть осуществлено незаконное распоряжение средствами пенсионных  накоплений. К примеру, перевод этих средств из одного негосударственного фонда в другой без волеизъявления гражданина, что может привести к потере инвестиционного дохода.</w:t>
      </w:r>
    </w:p>
    <w:p w:rsidR="00182E8C" w:rsidRPr="00C50025" w:rsidRDefault="00182E8C" w:rsidP="00C50025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C50025">
        <w:rPr>
          <w:color w:val="212121"/>
          <w:sz w:val="28"/>
          <w:szCs w:val="28"/>
        </w:rPr>
        <w:t>Кроме того, в случае если мошенники имеют доступ к  информационным системам ведомств, которые оказывают услуги с использованием СНИЛС, то с использованием таких данных существует риск получения сведений о гражданине, например, о заработной плате, назначенной пенсии и других личных данных.</w:t>
      </w:r>
    </w:p>
    <w:p w:rsidR="00182E8C" w:rsidRPr="00C50025" w:rsidRDefault="00182E8C" w:rsidP="00C50025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C50025">
        <w:rPr>
          <w:color w:val="212121"/>
          <w:sz w:val="28"/>
          <w:szCs w:val="28"/>
        </w:rPr>
        <w:t> Следует помнить о том, что СНИЛС, паспортные данные следует предоставлять только при обращении в органы, оказывающие государственные услуги (функции), а также в МФЦ и не следует предоставлять третьим лицам.</w:t>
      </w:r>
    </w:p>
    <w:p w:rsidR="004265ED" w:rsidRPr="004265ED" w:rsidRDefault="004265ED" w:rsidP="00C50025">
      <w:pPr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265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получить, заменить и восстановить СНИЛС</w:t>
      </w:r>
    </w:p>
    <w:p w:rsidR="004265ED" w:rsidRPr="004265ED" w:rsidRDefault="004265ED" w:rsidP="00C5002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3 миллионов человек – и взрослых, и детей – регистрируются в органах Пенсионного фонда Российской Федерации и получают  сведения об </w:t>
      </w:r>
      <w:proofErr w:type="gramStart"/>
      <w:r w:rsidRPr="004265E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уникальном</w:t>
      </w:r>
      <w:proofErr w:type="gramEnd"/>
      <w:r w:rsidRPr="0042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СНИЛС</w:t>
      </w:r>
    </w:p>
    <w:p w:rsidR="004265ED" w:rsidRPr="004265ED" w:rsidRDefault="004265ED" w:rsidP="00C5002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того что СНИЛС нужен для формирования пенсии, он необходим для получения государственных услуг в электронном виде и льгот, сокращения количества документов при получении различных услуг и др.</w:t>
      </w:r>
    </w:p>
    <w:p w:rsidR="004265ED" w:rsidRPr="00C50025" w:rsidRDefault="004265ED" w:rsidP="00C50025">
      <w:pPr>
        <w:pStyle w:val="1"/>
        <w:spacing w:before="0" w:beforeAutospacing="0"/>
        <w:jc w:val="both"/>
        <w:rPr>
          <w:sz w:val="28"/>
          <w:szCs w:val="28"/>
        </w:rPr>
      </w:pPr>
      <w:r w:rsidRPr="00C50025">
        <w:rPr>
          <w:sz w:val="28"/>
          <w:szCs w:val="28"/>
        </w:rPr>
        <w:t>Куда обратиться за получением документов о периодах работы</w:t>
      </w:r>
    </w:p>
    <w:p w:rsidR="004265ED" w:rsidRPr="00C50025" w:rsidRDefault="004265ED" w:rsidP="00C50025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C50025">
        <w:rPr>
          <w:color w:val="212121"/>
          <w:sz w:val="28"/>
          <w:szCs w:val="28"/>
        </w:rPr>
        <w:t>Чтобы получить документы, подтверждающие периоды работы до регистрации в системе индивидуального (персонифицированного) учета (до 2002 года) Вам необходимо обратиться к работодателям того периода, за который есть неучтённые сведения. Это может быть сделано путем подачи заявления в произвольной форме в адрес работодателя, в котором необходимо указать адрес для направления ответа и контактный номер телефона.</w:t>
      </w:r>
    </w:p>
    <w:p w:rsidR="004265ED" w:rsidRPr="00C50025" w:rsidRDefault="004265ED" w:rsidP="00C50025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C50025">
        <w:rPr>
          <w:color w:val="212121"/>
          <w:sz w:val="28"/>
          <w:szCs w:val="28"/>
        </w:rPr>
        <w:t xml:space="preserve">В соответствии с действующим законодательством Российской Федерации в срок не позднее трёх рабочих дней со дня подачи Вами заявления работодатель обязан </w:t>
      </w:r>
      <w:r w:rsidRPr="00C50025">
        <w:rPr>
          <w:color w:val="212121"/>
          <w:sz w:val="28"/>
          <w:szCs w:val="28"/>
        </w:rPr>
        <w:lastRenderedPageBreak/>
        <w:t>предоставить Вам копии документов, связанных с работой (копии приказа о приеме на работу, приказов о переводах на другую работу, приказа об увольнении с работы; выписки из трудовой книжки; справки о заработной плате, о начисленных и фактически уплаченных страховых взносах на обязательное пенсионное страхование, о периоде работы у данного работодателя и другое). Копии документов, связанных с работой, должны быть заверены надлежащим образом и предоставляться работнику безвозмездно.</w:t>
      </w:r>
    </w:p>
    <w:p w:rsidR="004265ED" w:rsidRPr="00C50025" w:rsidRDefault="004265ED" w:rsidP="00C50025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C50025">
        <w:rPr>
          <w:rFonts w:ascii="Times New Roman" w:hAnsi="Times New Roman" w:cs="Times New Roman"/>
          <w:color w:val="212121"/>
          <w:sz w:val="28"/>
          <w:szCs w:val="28"/>
        </w:rPr>
        <w:t>Внимание!</w:t>
      </w:r>
    </w:p>
    <w:p w:rsidR="004265ED" w:rsidRPr="00C50025" w:rsidRDefault="004265ED" w:rsidP="00C50025">
      <w:pPr>
        <w:pStyle w:val="a3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C50025">
        <w:rPr>
          <w:color w:val="292929"/>
          <w:sz w:val="28"/>
          <w:szCs w:val="28"/>
        </w:rPr>
        <w:t>В случае ликвидации работодателя необходимо обращаться к правопреемнику работодателя или в вышестоящую организацию, либо в соответствующую архивную организацию.</w:t>
      </w:r>
    </w:p>
    <w:p w:rsidR="004265ED" w:rsidRPr="00C50025" w:rsidRDefault="004265ED" w:rsidP="00C50025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C50025">
        <w:rPr>
          <w:color w:val="212121"/>
          <w:sz w:val="28"/>
          <w:szCs w:val="28"/>
        </w:rPr>
        <w:t xml:space="preserve">Если у Вас на руках уже есть документы, подтверждающие стаж до регистрации в системе индивидуального (персонифицированного) учета необходимо обратиться в территориальный орган Пенсионного фонда России по месту жительства и представить документы для внесения недостающих сведений </w:t>
      </w:r>
      <w:proofErr w:type="gramStart"/>
      <w:r w:rsidRPr="00C50025">
        <w:rPr>
          <w:color w:val="212121"/>
          <w:sz w:val="28"/>
          <w:szCs w:val="28"/>
        </w:rPr>
        <w:t>на</w:t>
      </w:r>
      <w:proofErr w:type="gramEnd"/>
      <w:r w:rsidRPr="00C50025">
        <w:rPr>
          <w:color w:val="212121"/>
          <w:sz w:val="28"/>
          <w:szCs w:val="28"/>
        </w:rPr>
        <w:t xml:space="preserve"> Ваш ИЛС.</w:t>
      </w:r>
    </w:p>
    <w:p w:rsidR="004265ED" w:rsidRPr="004265ED" w:rsidRDefault="004265ED" w:rsidP="00C50025">
      <w:pPr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265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Какие документы подтверждают стаж и начисление страховых взносов на обязательное пенсионное страхование (ОПС)</w:t>
      </w:r>
    </w:p>
    <w:p w:rsidR="004265ED" w:rsidRPr="004265ED" w:rsidRDefault="004265ED" w:rsidP="00C500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65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Стаж подтверждается на основании сведений индивидуального (персонифицированного) учета (ИЛС).</w:t>
      </w:r>
    </w:p>
    <w:p w:rsidR="004265ED" w:rsidRPr="004265ED" w:rsidRDefault="004265ED" w:rsidP="00C500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65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случае если в Вашем ИЛС за период до регистрации Вас в системе индивидуального (персонифицированного) учета </w:t>
      </w:r>
      <w:proofErr w:type="gramStart"/>
      <w:r w:rsidRPr="004265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содержатся</w:t>
      </w:r>
      <w:proofErr w:type="gramEnd"/>
      <w:r w:rsidRPr="004265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неполные сведения о периодах работы либо отсутствуют сведения об отдельных периодах работы по трудовому договору, такие периоды подтверждаются трудовой книжкой установленного образца. Если трудовой книжки нет или в ней содержатся неправильные, неточные или неполные сведения, в подтверждение принимаются:</w:t>
      </w:r>
    </w:p>
    <w:p w:rsidR="004265ED" w:rsidRPr="004265ED" w:rsidRDefault="004265ED" w:rsidP="00C5002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65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письменные трудовые </w:t>
      </w:r>
      <w:proofErr w:type="spellStart"/>
      <w:r w:rsidRPr="004265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договоры</w:t>
      </w:r>
      <w:proofErr w:type="gramStart"/>
      <w:r w:rsidRPr="004265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;с</w:t>
      </w:r>
      <w:proofErr w:type="gramEnd"/>
      <w:r w:rsidRPr="004265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правки</w:t>
      </w:r>
      <w:proofErr w:type="spellEnd"/>
      <w:r w:rsidRPr="004265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выдаваемые работодателями или соответствующими государственными (муниципальными) </w:t>
      </w:r>
      <w:proofErr w:type="spellStart"/>
      <w:r w:rsidRPr="004265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органами;выписки</w:t>
      </w:r>
      <w:proofErr w:type="spellEnd"/>
      <w:r w:rsidRPr="004265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из </w:t>
      </w:r>
      <w:proofErr w:type="spellStart"/>
      <w:r w:rsidRPr="004265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приказов;лицевые</w:t>
      </w:r>
      <w:proofErr w:type="spellEnd"/>
      <w:r w:rsidRPr="004265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счета и ведомости на выдачу заработной платы.</w:t>
      </w:r>
    </w:p>
    <w:p w:rsidR="004265ED" w:rsidRPr="004265ED" w:rsidRDefault="004265ED" w:rsidP="00C500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4265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Периоды работы по договору гражданско-правового характера, предметом которого является выполнение работ или оказание услуг, или по авторским и лицензионным договорам подтверждаются указанным договором, оформленным в соответствии с гражданским законодательством, действовавшим на день возникновения соответствующих правоотношений, и документом работодателя об уплате обязательных платежей, документом территориального органа Пенсионного фонда Российской Федерации или территориального налогового органа об уплате обязательных платежей соответственно.</w:t>
      </w:r>
      <w:proofErr w:type="gramEnd"/>
    </w:p>
    <w:p w:rsidR="004265ED" w:rsidRPr="004265ED" w:rsidRDefault="004265ED" w:rsidP="00C500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65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Периоды работы на территории Российской Федерации до регистрации гражданина в качестве застрахованного лица могут устанавливаться на основании свидетельских показаний. Характер работы свидетельскими показаниями не подтверждается.</w:t>
      </w:r>
    </w:p>
    <w:p w:rsidR="004265ED" w:rsidRPr="004265ED" w:rsidRDefault="004265ED" w:rsidP="00C500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65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Внимание! </w:t>
      </w:r>
      <w:proofErr w:type="gramStart"/>
      <w:r w:rsidRPr="004265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Документы, подтверждающие периоды работы, иной деятельности, иные периоды должны содержать номер и дату выдачи, фамилию, имя, отчество (при </w:t>
      </w:r>
      <w:r w:rsidRPr="004265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наличии) застрахованного лица, которому выдается документ, число, месяц и год его рождения, место работы, период работы (иной деятельности, иного периода), профессию (должность), основания их выдачи (приказы, лицевые счета и другие документы).</w:t>
      </w:r>
      <w:proofErr w:type="gramEnd"/>
      <w:r w:rsidRPr="004265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Записи в трудовой книжке, учитываемые при подсчете стажа, должны быть оформлены в соответствии с трудовым законодательством, действовавшим на день их внесения в трудовую книжку.</w:t>
      </w:r>
    </w:p>
    <w:p w:rsidR="004265ED" w:rsidRPr="004265ED" w:rsidRDefault="004265ED" w:rsidP="00C500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65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Периоды работы и (или) иной деятельности после регистрации в качестве застрахованного лица, имевшие место с 2002 года, включаются в страховой стаж только в случае начисления и уплаты страховых взносов.</w:t>
      </w:r>
    </w:p>
    <w:p w:rsidR="004265ED" w:rsidRPr="004265ED" w:rsidRDefault="004265ED" w:rsidP="00C500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65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Правила подсчета и подтверждения страхового стажа для установления страховых пенсий утверждены постановлением </w:t>
      </w:r>
      <w:hyperlink r:id="rId10" w:history="1">
        <w:r w:rsidRPr="00C50025">
          <w:rPr>
            <w:rFonts w:ascii="Times New Roman" w:eastAsia="Times New Roman" w:hAnsi="Times New Roman" w:cs="Times New Roman"/>
            <w:color w:val="6C6C6C"/>
            <w:sz w:val="28"/>
            <w:szCs w:val="28"/>
            <w:u w:val="single"/>
            <w:lang w:eastAsia="ru-RU"/>
          </w:rPr>
          <w:t>Правительства Российской Федерации от 02.10.2014 № 1015</w:t>
        </w:r>
      </w:hyperlink>
      <w:r w:rsidRPr="004265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182E8C" w:rsidRPr="00182E8C" w:rsidRDefault="00182E8C" w:rsidP="00C500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82E8C" w:rsidRPr="00C50025" w:rsidRDefault="00182E8C" w:rsidP="00C500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025" w:rsidRPr="00C50025" w:rsidRDefault="00C500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0025" w:rsidRPr="00C50025" w:rsidSect="00182E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B59E7"/>
    <w:multiLevelType w:val="multilevel"/>
    <w:tmpl w:val="8100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2E8C"/>
    <w:rsid w:val="000C470E"/>
    <w:rsid w:val="00182E8C"/>
    <w:rsid w:val="004265ED"/>
    <w:rsid w:val="00536FA0"/>
    <w:rsid w:val="00C50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A0"/>
  </w:style>
  <w:style w:type="paragraph" w:styleId="1">
    <w:name w:val="heading 1"/>
    <w:basedOn w:val="a"/>
    <w:link w:val="10"/>
    <w:uiPriority w:val="9"/>
    <w:qFormat/>
    <w:rsid w:val="00182E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E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5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E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E8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82E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182E8C"/>
    <w:rPr>
      <w:color w:val="0000FF"/>
      <w:u w:val="single"/>
    </w:rPr>
  </w:style>
  <w:style w:type="character" w:customStyle="1" w:styleId="icon-blue">
    <w:name w:val="icon-blue"/>
    <w:basedOn w:val="a0"/>
    <w:rsid w:val="00182E8C"/>
  </w:style>
  <w:style w:type="character" w:customStyle="1" w:styleId="section-title">
    <w:name w:val="section-title"/>
    <w:basedOn w:val="a0"/>
    <w:rsid w:val="00182E8C"/>
  </w:style>
  <w:style w:type="paragraph" w:styleId="a6">
    <w:name w:val="Balloon Text"/>
    <w:basedOn w:val="a"/>
    <w:link w:val="a7"/>
    <w:uiPriority w:val="99"/>
    <w:semiHidden/>
    <w:unhideWhenUsed/>
    <w:rsid w:val="00426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5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265E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5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873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pfrf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pfrf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fr.gov.ru/grazhdanam/pensions/personalized_accounting/~7220" TargetMode="External"/><Relationship Id="rId10" Type="http://schemas.openxmlformats.org/officeDocument/2006/relationships/hyperlink" Target="https://pfr.gov.ru/info/order/organization_appointment_payme/~13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fr.gov.ru/files/id/zhiznsit/persuchet/Zapros_vyipiska_ILS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3230</Words>
  <Characters>18412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2021-10-24T12:23:00Z</dcterms:created>
  <dcterms:modified xsi:type="dcterms:W3CDTF">2021-10-24T13:10:00Z</dcterms:modified>
</cp:coreProperties>
</file>