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3A5" w:rsidRDefault="00E113A5" w:rsidP="008253BE">
      <w:pPr>
        <w:spacing w:after="0" w:line="240" w:lineRule="auto"/>
        <w:rPr>
          <w:rFonts w:ascii="Times New Roman" w:hAnsi="Times New Roman"/>
          <w:sz w:val="28"/>
          <w:szCs w:val="28"/>
        </w:rPr>
      </w:pPr>
      <w:r w:rsidRPr="008253BE">
        <w:rPr>
          <w:rFonts w:ascii="Times New Roman" w:hAnsi="Times New Roman"/>
          <w:b/>
          <w:sz w:val="28"/>
          <w:szCs w:val="28"/>
          <w:u w:val="single"/>
        </w:rPr>
        <w:t>Тема урока</w:t>
      </w:r>
      <w:r w:rsidRPr="008253BE">
        <w:rPr>
          <w:rFonts w:ascii="Times New Roman" w:hAnsi="Times New Roman"/>
          <w:sz w:val="28"/>
          <w:szCs w:val="28"/>
        </w:rPr>
        <w:t xml:space="preserve">: </w:t>
      </w:r>
      <w:r w:rsidRPr="00F27309">
        <w:rPr>
          <w:rFonts w:ascii="Times New Roman" w:hAnsi="Times New Roman"/>
          <w:sz w:val="28"/>
          <w:szCs w:val="28"/>
        </w:rPr>
        <w:t>«И.Э.Бабель. Жизнь и творчество. Изображение событий Гражданской войны в книге рассказов «Конармия»»</w:t>
      </w:r>
    </w:p>
    <w:p w:rsidR="00E113A5" w:rsidRPr="00F27309" w:rsidRDefault="00E113A5" w:rsidP="008253BE">
      <w:pPr>
        <w:spacing w:after="0" w:line="240" w:lineRule="auto"/>
        <w:rPr>
          <w:rFonts w:ascii="Times New Roman" w:hAnsi="Times New Roman"/>
          <w:sz w:val="28"/>
          <w:szCs w:val="28"/>
        </w:rPr>
      </w:pPr>
    </w:p>
    <w:p w:rsidR="00E113A5" w:rsidRDefault="00E113A5">
      <w:pPr>
        <w:rPr>
          <w:rFonts w:ascii="Times New Roman" w:hAnsi="Times New Roman"/>
          <w:b/>
          <w:sz w:val="28"/>
          <w:szCs w:val="28"/>
          <w:u w:val="single"/>
        </w:rPr>
      </w:pPr>
      <w:r w:rsidRPr="008253BE">
        <w:rPr>
          <w:rFonts w:ascii="Times New Roman" w:hAnsi="Times New Roman"/>
          <w:b/>
          <w:sz w:val="28"/>
          <w:szCs w:val="28"/>
          <w:u w:val="single"/>
        </w:rPr>
        <w:t>Задание:</w:t>
      </w:r>
      <w:r>
        <w:rPr>
          <w:rFonts w:ascii="Times New Roman" w:hAnsi="Times New Roman"/>
          <w:b/>
          <w:sz w:val="28"/>
          <w:szCs w:val="28"/>
          <w:u w:val="single"/>
        </w:rPr>
        <w:t xml:space="preserve"> </w:t>
      </w:r>
    </w:p>
    <w:p w:rsidR="00E113A5" w:rsidRPr="00F27309" w:rsidRDefault="00E113A5">
      <w:pPr>
        <w:rPr>
          <w:rFonts w:ascii="Times New Roman" w:hAnsi="Times New Roman"/>
          <w:b/>
          <w:sz w:val="28"/>
          <w:szCs w:val="28"/>
          <w:u w:val="single"/>
        </w:rPr>
      </w:pPr>
      <w:r w:rsidRPr="00F27309">
        <w:rPr>
          <w:rFonts w:ascii="Times New Roman" w:hAnsi="Times New Roman"/>
          <w:b/>
          <w:sz w:val="28"/>
          <w:szCs w:val="28"/>
        </w:rPr>
        <w:t>1.Прочитайте лекцию.</w:t>
      </w:r>
    </w:p>
    <w:p w:rsidR="00E113A5" w:rsidRDefault="00E113A5" w:rsidP="00F27309">
      <w:pPr>
        <w:pStyle w:val="NormalWeb"/>
        <w:shd w:val="clear" w:color="auto" w:fill="FFFFFF"/>
        <w:ind w:left="300" w:right="300"/>
        <w:rPr>
          <w:rFonts w:ascii="Verdana" w:hAnsi="Verdana"/>
          <w:color w:val="424242"/>
          <w:sz w:val="23"/>
          <w:szCs w:val="23"/>
        </w:rPr>
      </w:pPr>
      <w:r>
        <w:rPr>
          <w:rFonts w:ascii="Verdana" w:hAnsi="Verdana"/>
          <w:color w:val="424242"/>
          <w:sz w:val="23"/>
          <w:szCs w:val="23"/>
        </w:rPr>
        <w:t>Писатель Исаак Бабель стал известен в русской литературе в 20-х годах XX века и до сих пор остался в ней явлением уникальным. Его роман-дневник «Конармия» – это сборник небольших рассказов о гражданской войне, объединенных образом автора-повествователя.</w:t>
      </w:r>
    </w:p>
    <w:p w:rsidR="00E113A5" w:rsidRDefault="00E113A5" w:rsidP="00F27309">
      <w:pPr>
        <w:pStyle w:val="NormalWeb"/>
        <w:shd w:val="clear" w:color="auto" w:fill="FFFFFF"/>
        <w:ind w:left="300" w:right="300"/>
        <w:rPr>
          <w:rFonts w:ascii="Verdana" w:hAnsi="Verdana"/>
          <w:color w:val="424242"/>
          <w:sz w:val="23"/>
          <w:szCs w:val="23"/>
        </w:rPr>
      </w:pPr>
      <w:r>
        <w:rPr>
          <w:rFonts w:ascii="Verdana" w:hAnsi="Verdana"/>
          <w:color w:val="424242"/>
          <w:sz w:val="23"/>
          <w:szCs w:val="23"/>
        </w:rPr>
        <w:t>Бабель в 1920-х годах был военным корреспондентом газеты «Красный кавалерист» и принимал участие в польском походе Первой конной армии. Он вел дневник, записывал рассказы бойцов, все замечал и фиксировал. В то время уже существовал миф о непобедимости армии большевиков. Своей умной, правдивой и жестокой книгой Бабель разрушил этот миф. По праву очевидца и участника исторических событий, писатель показал ужас братоубийственной войны. Он искренне верил, что большевики несут людям свободу, но увиденная им правда жизни не позволила ему промолчать. Это был настоящий поступок честного человека, который не простили Бабелю маршалы Буденный и Ворошилов, обвинившие писателя в злостной клевете на героическую армию.</w:t>
      </w:r>
    </w:p>
    <w:p w:rsidR="00E113A5" w:rsidRDefault="00E113A5" w:rsidP="00F27309">
      <w:pPr>
        <w:pStyle w:val="NormalWeb"/>
        <w:shd w:val="clear" w:color="auto" w:fill="FFFFFF"/>
        <w:ind w:left="300" w:right="300"/>
        <w:rPr>
          <w:rFonts w:ascii="Verdana" w:hAnsi="Verdana"/>
          <w:color w:val="424242"/>
          <w:sz w:val="23"/>
          <w:szCs w:val="23"/>
        </w:rPr>
      </w:pPr>
      <w:r>
        <w:rPr>
          <w:rFonts w:ascii="Verdana" w:hAnsi="Verdana"/>
          <w:color w:val="424242"/>
          <w:sz w:val="23"/>
          <w:szCs w:val="23"/>
        </w:rPr>
        <w:t>Бабель был поражен всем, увиденным на войне. Совсем не такой представлялись ему и сама война, и воюющие люди. Казаки приходили на службу со своими конями, снаряжением и оружием. Они должны были сами обеспечивать себя едой, лошадьми и кормом для них. Делалось это за счет мирного населения и часто приводило к кровопролитию: «На деревне стон стоит. Конница травит хлеб и меняет лошадей».</w:t>
      </w:r>
    </w:p>
    <w:p w:rsidR="00E113A5" w:rsidRDefault="00E113A5" w:rsidP="00F27309">
      <w:pPr>
        <w:pStyle w:val="NormalWeb"/>
        <w:shd w:val="clear" w:color="auto" w:fill="FFFFFF"/>
        <w:ind w:left="300" w:right="300"/>
        <w:rPr>
          <w:rFonts w:ascii="Verdana" w:hAnsi="Verdana"/>
          <w:color w:val="424242"/>
          <w:sz w:val="23"/>
          <w:szCs w:val="23"/>
        </w:rPr>
      </w:pPr>
      <w:r>
        <w:rPr>
          <w:rFonts w:ascii="Verdana" w:hAnsi="Verdana"/>
          <w:color w:val="424242"/>
          <w:sz w:val="23"/>
          <w:szCs w:val="23"/>
        </w:rPr>
        <w:t>Стиль Бабеля в рассказах – это стиль корреспондента, прежде всего собирающего факты. Тон повествования у него подчеркнуто ровный, что делает повествование еще трагичнее и страшнее. Автор никого не выделяет, у него нет героев или злодеев. Гражданская война растлила всех, сделала убийство обыденным, а жестокость привычным делом. Жизнь человека не стоит ничего. Изо дня в день наблюдая проявления среди бойцов грубости, жестокости, анархизма, издевательств друг над другом, автор задается вопросом: «Почему у меня непроходящая тоска?» И сам себе отвечает: «Потому что далек от дома, потому что разрушаем, идем как вихрь, как лава… разлетается жизнь, я на большой непрекращающейся панихиде».</w:t>
      </w:r>
    </w:p>
    <w:p w:rsidR="00E113A5" w:rsidRDefault="00E113A5" w:rsidP="00F27309">
      <w:pPr>
        <w:pStyle w:val="NormalWeb"/>
        <w:shd w:val="clear" w:color="auto" w:fill="FFFFFF"/>
        <w:ind w:left="300" w:right="300"/>
        <w:rPr>
          <w:rFonts w:ascii="Verdana" w:hAnsi="Verdana"/>
          <w:color w:val="424242"/>
          <w:sz w:val="23"/>
          <w:szCs w:val="23"/>
        </w:rPr>
      </w:pPr>
      <w:r>
        <w:rPr>
          <w:rFonts w:ascii="Verdana" w:hAnsi="Verdana"/>
          <w:color w:val="424242"/>
          <w:sz w:val="23"/>
          <w:szCs w:val="23"/>
        </w:rPr>
        <w:t>Первый рассказ «Переход через Збруч» начинается с описания радости по случаю успешного взятия города. Картины мирной природы контрастируют с действиями людей: «Поля пурпурного мака цветут вокруг нас, полуденный ветер играет в желтеющей ржи…» Победа получена благодаря жестоким и страшным поступкам людей. Напряжение и тревога в рассказе нарастают: «оранжевое солнце катится по небу, как отрубленная голова», «запах вчерашней крови убитых лошадей каплет в вечернюю прохладу». Рассказ заканчивается трагедией: спящий сосед зарезан.</w:t>
      </w:r>
    </w:p>
    <w:p w:rsidR="00E113A5" w:rsidRDefault="00E113A5" w:rsidP="00F27309">
      <w:pPr>
        <w:pStyle w:val="NormalWeb"/>
        <w:shd w:val="clear" w:color="auto" w:fill="FFFFFF"/>
        <w:ind w:left="300" w:right="300"/>
        <w:rPr>
          <w:rFonts w:ascii="Verdana" w:hAnsi="Verdana"/>
          <w:color w:val="424242"/>
          <w:sz w:val="23"/>
          <w:szCs w:val="23"/>
        </w:rPr>
      </w:pPr>
      <w:r>
        <w:rPr>
          <w:rFonts w:ascii="Verdana" w:hAnsi="Verdana"/>
          <w:color w:val="424242"/>
          <w:sz w:val="23"/>
          <w:szCs w:val="23"/>
        </w:rPr>
        <w:t>Рассказ «Письмо» потрясает читателя равнодушным отношением к святым для человека понятиям. Юный боец, Василий Курдюков, диктует письмо матери, в котором сообщает ей, как его брат Сенька «кончал» «папашу»-белогвардейца, который убил своего родного сына Федю. Автор видит на этой войне злобу, месть и лютую ненависть. Здесь воюют за власть, а не за родину.</w:t>
      </w:r>
    </w:p>
    <w:p w:rsidR="00E113A5" w:rsidRDefault="00E113A5" w:rsidP="00F27309">
      <w:pPr>
        <w:pStyle w:val="NormalWeb"/>
        <w:shd w:val="clear" w:color="auto" w:fill="FFFFFF"/>
        <w:ind w:left="300" w:right="300"/>
        <w:rPr>
          <w:rFonts w:ascii="Verdana" w:hAnsi="Verdana"/>
          <w:color w:val="424242"/>
          <w:sz w:val="23"/>
          <w:szCs w:val="23"/>
        </w:rPr>
      </w:pPr>
      <w:r>
        <w:rPr>
          <w:rFonts w:ascii="Verdana" w:hAnsi="Verdana"/>
          <w:color w:val="424242"/>
          <w:sz w:val="23"/>
          <w:szCs w:val="23"/>
        </w:rPr>
        <w:t>Законы военного времени порождают произвол и безнаказанность. Комбриг Маслак из рассказа «Афонько Бида» приказывает эскадрону идти в атаку на деревенских жителей, которые помогали им в борьбе с поляками. За убитого коня Афонько уходит мстить в одиночку. Он поджигает деревни, расстреливает старост, чинит разбой. Для мирного населения одинаково опасны и красные, и белые.</w:t>
      </w:r>
    </w:p>
    <w:p w:rsidR="00E113A5" w:rsidRDefault="00E113A5" w:rsidP="00F27309">
      <w:pPr>
        <w:pStyle w:val="NormalWeb"/>
        <w:shd w:val="clear" w:color="auto" w:fill="FFFFFF"/>
        <w:ind w:left="300" w:right="300"/>
        <w:rPr>
          <w:rFonts w:ascii="Verdana" w:hAnsi="Verdana"/>
          <w:color w:val="424242"/>
          <w:sz w:val="23"/>
          <w:szCs w:val="23"/>
        </w:rPr>
      </w:pPr>
      <w:r>
        <w:rPr>
          <w:rFonts w:ascii="Verdana" w:hAnsi="Verdana"/>
          <w:color w:val="424242"/>
          <w:sz w:val="23"/>
          <w:szCs w:val="23"/>
        </w:rPr>
        <w:t>Никита Балмашев, герой рассказа «Соль», пишет письмо в редакцию. Он с чувством исполненного долга описывает случай из своей жизни. Когда бойцы конармии отправлялись на фронт, он из жалости пустил в вагон женщину с ребенком, в пути охранял ее. Когда выяснилось, что в свертке не ребенок, а соль, Балмашев выбросил женщину из вагона и расстрелял ее. Заканчивалось письмо словами: «…я смыл этот позор с лица трудовой земли и республики».</w:t>
      </w:r>
    </w:p>
    <w:p w:rsidR="00E113A5" w:rsidRDefault="00E113A5" w:rsidP="00F27309">
      <w:pPr>
        <w:pStyle w:val="NormalWeb"/>
        <w:shd w:val="clear" w:color="auto" w:fill="FFFFFF"/>
        <w:ind w:left="300" w:right="300"/>
        <w:rPr>
          <w:rFonts w:ascii="Verdana" w:hAnsi="Verdana"/>
          <w:color w:val="424242"/>
          <w:sz w:val="23"/>
          <w:szCs w:val="23"/>
        </w:rPr>
      </w:pPr>
      <w:r>
        <w:rPr>
          <w:rFonts w:ascii="Verdana" w:hAnsi="Verdana"/>
          <w:color w:val="424242"/>
          <w:sz w:val="23"/>
          <w:szCs w:val="23"/>
        </w:rPr>
        <w:t>Бабель был коммунистом, но честным человеком и писателем. Он выполнил свой гражданский долг, написав правду о революции и гражданской войне. В 1939 году его арестовали, обвинив в «антисоветской заговорщической террористической деятельности», а в 1940 году расстреляли. Книга «Конармия» на долгие годы была запрещена.</w:t>
      </w:r>
    </w:p>
    <w:p w:rsidR="00E113A5" w:rsidRPr="00F27309" w:rsidRDefault="00E113A5" w:rsidP="00F27309">
      <w:pPr>
        <w:pStyle w:val="NormalWeb"/>
        <w:shd w:val="clear" w:color="auto" w:fill="FFFFFF"/>
        <w:ind w:left="300" w:right="300"/>
        <w:rPr>
          <w:b/>
          <w:color w:val="424242"/>
          <w:sz w:val="28"/>
          <w:szCs w:val="28"/>
        </w:rPr>
      </w:pPr>
      <w:r w:rsidRPr="00F27309">
        <w:rPr>
          <w:b/>
          <w:color w:val="424242"/>
          <w:sz w:val="28"/>
          <w:szCs w:val="28"/>
        </w:rPr>
        <w:t>2.Прочитайте рассказы, вошедшие в книгу «Конармия», один из них проанализируйте и будьте готовы пересказать.  </w:t>
      </w:r>
    </w:p>
    <w:p w:rsidR="00E113A5" w:rsidRDefault="00E113A5">
      <w:pPr>
        <w:rPr>
          <w:rFonts w:ascii="Times New Roman" w:hAnsi="Times New Roman"/>
          <w:b/>
          <w:sz w:val="28"/>
          <w:szCs w:val="28"/>
          <w:u w:val="single"/>
        </w:rPr>
      </w:pPr>
    </w:p>
    <w:p w:rsidR="00E113A5" w:rsidRDefault="00E113A5">
      <w:pPr>
        <w:rPr>
          <w:rFonts w:ascii="Times New Roman" w:hAnsi="Times New Roman"/>
          <w:b/>
          <w:sz w:val="28"/>
          <w:szCs w:val="28"/>
          <w:u w:val="single"/>
        </w:rPr>
      </w:pPr>
    </w:p>
    <w:p w:rsidR="00E113A5" w:rsidRDefault="00E113A5">
      <w:pPr>
        <w:rPr>
          <w:rFonts w:ascii="Times New Roman" w:hAnsi="Times New Roman"/>
          <w:b/>
          <w:sz w:val="28"/>
          <w:szCs w:val="28"/>
          <w:u w:val="single"/>
        </w:rPr>
      </w:pPr>
    </w:p>
    <w:sectPr w:rsidR="00E113A5" w:rsidSect="00580A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9D6CFC"/>
    <w:multiLevelType w:val="hybridMultilevel"/>
    <w:tmpl w:val="12548B8C"/>
    <w:lvl w:ilvl="0" w:tplc="ED1A8BA0">
      <w:start w:val="1"/>
      <w:numFmt w:val="decimal"/>
      <w:lvlText w:val="%1."/>
      <w:lvlJc w:val="left"/>
      <w:pPr>
        <w:tabs>
          <w:tab w:val="num" w:pos="720"/>
        </w:tabs>
        <w:ind w:left="720" w:hanging="360"/>
      </w:pPr>
      <w:rPr>
        <w:rFonts w:ascii="Times New Roman" w:hAnsi="Times New Roman" w:cs="Times New Roman" w:hint="default"/>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3318"/>
    <w:rsid w:val="0011451F"/>
    <w:rsid w:val="00206436"/>
    <w:rsid w:val="003D32A6"/>
    <w:rsid w:val="00422BA7"/>
    <w:rsid w:val="004448C5"/>
    <w:rsid w:val="00490559"/>
    <w:rsid w:val="004A596F"/>
    <w:rsid w:val="00580AEE"/>
    <w:rsid w:val="005B1053"/>
    <w:rsid w:val="00633318"/>
    <w:rsid w:val="006736AD"/>
    <w:rsid w:val="006F55D7"/>
    <w:rsid w:val="00786D91"/>
    <w:rsid w:val="00815464"/>
    <w:rsid w:val="008253BE"/>
    <w:rsid w:val="00867A54"/>
    <w:rsid w:val="0096387F"/>
    <w:rsid w:val="00CA7F0D"/>
    <w:rsid w:val="00E113A5"/>
    <w:rsid w:val="00EA585D"/>
    <w:rsid w:val="00EB52A5"/>
    <w:rsid w:val="00F273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3B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2730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996974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2</Pages>
  <Words>643</Words>
  <Characters>3670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Дубова</dc:creator>
  <cp:keywords/>
  <dc:description/>
  <cp:lastModifiedBy>Microsoft</cp:lastModifiedBy>
  <cp:revision>6</cp:revision>
  <dcterms:created xsi:type="dcterms:W3CDTF">2021-10-29T06:26:00Z</dcterms:created>
  <dcterms:modified xsi:type="dcterms:W3CDTF">2021-11-02T18:29:00Z</dcterms:modified>
</cp:coreProperties>
</file>