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41" w:rsidRDefault="00675AA3" w:rsidP="00675AA3">
      <w:pPr>
        <w:jc w:val="center"/>
        <w:rPr>
          <w:rFonts w:ascii="Times New Roman" w:hAnsi="Times New Roman" w:cs="Times New Roman"/>
          <w:sz w:val="28"/>
          <w:szCs w:val="28"/>
          <w:u w:val="single"/>
        </w:rPr>
      </w:pPr>
      <w:r w:rsidRPr="00675AA3">
        <w:rPr>
          <w:rFonts w:ascii="Times New Roman" w:hAnsi="Times New Roman" w:cs="Times New Roman"/>
          <w:b/>
          <w:sz w:val="28"/>
          <w:szCs w:val="28"/>
        </w:rPr>
        <w:t>Тема урока:</w:t>
      </w:r>
      <w:r>
        <w:rPr>
          <w:rFonts w:ascii="Times New Roman" w:hAnsi="Times New Roman" w:cs="Times New Roman"/>
          <w:sz w:val="28"/>
          <w:szCs w:val="28"/>
        </w:rPr>
        <w:t xml:space="preserve"> </w:t>
      </w:r>
      <w:r w:rsidR="00827BB3">
        <w:rPr>
          <w:rFonts w:ascii="Times New Roman" w:hAnsi="Times New Roman" w:cs="Times New Roman"/>
          <w:sz w:val="28"/>
          <w:szCs w:val="28"/>
        </w:rPr>
        <w:t>«</w:t>
      </w:r>
      <w:r w:rsidRPr="00675AA3">
        <w:rPr>
          <w:rFonts w:ascii="Times New Roman" w:hAnsi="Times New Roman" w:cs="Times New Roman"/>
          <w:sz w:val="28"/>
          <w:szCs w:val="28"/>
          <w:u w:val="single"/>
        </w:rPr>
        <w:t xml:space="preserve">Сетевой уровень. </w:t>
      </w:r>
      <w:r w:rsidR="00827BB3">
        <w:rPr>
          <w:rFonts w:ascii="Times New Roman" w:hAnsi="Times New Roman" w:cs="Times New Roman"/>
          <w:sz w:val="28"/>
          <w:szCs w:val="28"/>
          <w:u w:val="single"/>
        </w:rPr>
        <w:t>Транспортный уровень. Адресация</w:t>
      </w:r>
      <w:proofErr w:type="gramStart"/>
      <w:r w:rsidR="00827BB3">
        <w:rPr>
          <w:rFonts w:ascii="Times New Roman" w:hAnsi="Times New Roman" w:cs="Times New Roman"/>
          <w:sz w:val="28"/>
          <w:szCs w:val="28"/>
          <w:u w:val="single"/>
        </w:rPr>
        <w:t>.</w:t>
      </w:r>
      <w:bookmarkStart w:id="0" w:name="_GoBack"/>
      <w:bookmarkEnd w:id="0"/>
      <w:r w:rsidR="00827BB3">
        <w:rPr>
          <w:rFonts w:ascii="Times New Roman" w:hAnsi="Times New Roman" w:cs="Times New Roman"/>
          <w:sz w:val="28"/>
          <w:szCs w:val="28"/>
          <w:u w:val="single"/>
        </w:rPr>
        <w:t>»</w:t>
      </w:r>
      <w:proofErr w:type="gramEnd"/>
    </w:p>
    <w:p w:rsidR="00B520C2" w:rsidRDefault="00B520C2" w:rsidP="00B520C2">
      <w:pPr>
        <w:rPr>
          <w:rFonts w:ascii="Times New Roman" w:hAnsi="Times New Roman" w:cs="Times New Roman"/>
          <w:sz w:val="28"/>
          <w:szCs w:val="28"/>
        </w:rPr>
      </w:pPr>
      <w:r>
        <w:rPr>
          <w:rFonts w:ascii="Times New Roman" w:hAnsi="Times New Roman" w:cs="Times New Roman"/>
          <w:sz w:val="28"/>
          <w:szCs w:val="28"/>
          <w:u w:val="single"/>
        </w:rPr>
        <w:t xml:space="preserve">Сетевой уровень </w:t>
      </w:r>
      <w:r>
        <w:rPr>
          <w:rFonts w:ascii="Times New Roman" w:hAnsi="Times New Roman" w:cs="Times New Roman"/>
          <w:sz w:val="28"/>
          <w:szCs w:val="28"/>
        </w:rPr>
        <w:t>- управляет передачей данных по сети (как правило, через несколько узлов) от источника до потребителя. На сетевом уровне реализуются такие функции, как установление сетевого соединения, выбор маршрута передачи данных (трассировка), ретрансляция, управление потоком данных (трафиком) путем регулирования объёмов пересылаемых данных.</w:t>
      </w:r>
    </w:p>
    <w:p w:rsidR="00B520C2" w:rsidRDefault="00B520C2" w:rsidP="00B520C2">
      <w:pPr>
        <w:rPr>
          <w:rFonts w:ascii="Times New Roman" w:hAnsi="Times New Roman" w:cs="Times New Roman"/>
          <w:sz w:val="28"/>
          <w:szCs w:val="28"/>
        </w:rPr>
      </w:pPr>
      <w:r>
        <w:rPr>
          <w:rFonts w:ascii="Times New Roman" w:hAnsi="Times New Roman" w:cs="Times New Roman"/>
          <w:sz w:val="28"/>
          <w:szCs w:val="28"/>
          <w:u w:val="single"/>
        </w:rPr>
        <w:t>Транспортный уровень</w:t>
      </w:r>
      <w:r>
        <w:rPr>
          <w:rFonts w:ascii="Times New Roman" w:hAnsi="Times New Roman" w:cs="Times New Roman"/>
          <w:sz w:val="28"/>
          <w:szCs w:val="28"/>
        </w:rPr>
        <w:t xml:space="preserve"> – реализует управление сегментированием данных (сегмент – блок данных транспортного уровня) и сквозной передачей данных от источника к потребителю. На этом уровне оптимизируется использование услуг, предоставляемых на сетевом уровне.</w:t>
      </w:r>
    </w:p>
    <w:p w:rsidR="00F44992" w:rsidRDefault="00F44992" w:rsidP="00B520C2">
      <w:pPr>
        <w:rPr>
          <w:rFonts w:ascii="Times New Roman" w:hAnsi="Times New Roman" w:cs="Times New Roman"/>
          <w:sz w:val="28"/>
          <w:szCs w:val="28"/>
        </w:rPr>
      </w:pPr>
      <w:r>
        <w:rPr>
          <w:rFonts w:ascii="Times New Roman" w:hAnsi="Times New Roman" w:cs="Times New Roman"/>
          <w:sz w:val="28"/>
          <w:szCs w:val="28"/>
          <w:u w:val="single"/>
        </w:rPr>
        <w:t xml:space="preserve">Назначение транспортного уровня </w:t>
      </w:r>
      <w:r>
        <w:rPr>
          <w:rFonts w:ascii="Times New Roman" w:hAnsi="Times New Roman" w:cs="Times New Roman"/>
          <w:sz w:val="28"/>
          <w:szCs w:val="28"/>
        </w:rPr>
        <w:t>– обеспечение качественной передачи</w:t>
      </w:r>
      <w:r w:rsidR="004E58A9">
        <w:rPr>
          <w:rFonts w:ascii="Times New Roman" w:hAnsi="Times New Roman" w:cs="Times New Roman"/>
          <w:sz w:val="28"/>
          <w:szCs w:val="28"/>
        </w:rPr>
        <w:t xml:space="preserve"> сообщений от отправителя к получателю и контроль ошибок.</w:t>
      </w:r>
    </w:p>
    <w:p w:rsidR="00B520C2" w:rsidRDefault="00D92E7D" w:rsidP="00B520C2">
      <w:pPr>
        <w:rPr>
          <w:rFonts w:ascii="Times New Roman" w:hAnsi="Times New Roman" w:cs="Times New Roman"/>
          <w:color w:val="333333"/>
          <w:sz w:val="28"/>
          <w:szCs w:val="28"/>
          <w:shd w:val="clear" w:color="auto" w:fill="FFFFFF"/>
        </w:rPr>
      </w:pPr>
      <w:r w:rsidRPr="00D92E7D">
        <w:rPr>
          <w:rFonts w:ascii="Times New Roman" w:hAnsi="Times New Roman" w:cs="Times New Roman"/>
          <w:color w:val="333333"/>
          <w:sz w:val="28"/>
          <w:szCs w:val="28"/>
          <w:u w:val="single"/>
          <w:shd w:val="clear" w:color="auto" w:fill="FFFFFF"/>
        </w:rPr>
        <w:t>Адресация</w:t>
      </w:r>
      <w:r>
        <w:rPr>
          <w:rFonts w:ascii="Times New Roman" w:hAnsi="Times New Roman" w:cs="Times New Roman"/>
          <w:color w:val="333333"/>
          <w:sz w:val="28"/>
          <w:szCs w:val="28"/>
          <w:u w:val="single"/>
          <w:shd w:val="clear" w:color="auto" w:fill="FFFFFF"/>
        </w:rPr>
        <w:t xml:space="preserve"> </w:t>
      </w:r>
      <w:r w:rsidRPr="00D92E7D">
        <w:rPr>
          <w:rFonts w:ascii="Times New Roman" w:hAnsi="Times New Roman" w:cs="Times New Roman"/>
          <w:color w:val="333333"/>
          <w:sz w:val="28"/>
          <w:szCs w:val="28"/>
          <w:shd w:val="clear" w:color="auto" w:fill="FFFFFF"/>
        </w:rPr>
        <w:t>– уникальный идентификатор, однозначно определ</w:t>
      </w:r>
      <w:r w:rsidR="00E81D8D">
        <w:rPr>
          <w:rFonts w:ascii="Times New Roman" w:hAnsi="Times New Roman" w:cs="Times New Roman"/>
          <w:color w:val="333333"/>
          <w:sz w:val="28"/>
          <w:szCs w:val="28"/>
          <w:shd w:val="clear" w:color="auto" w:fill="FFFFFF"/>
        </w:rPr>
        <w:t>яющий каждый сетевой интерфейс.</w:t>
      </w:r>
    </w:p>
    <w:p w:rsidR="00EF347B" w:rsidRDefault="00EF347B" w:rsidP="00B520C2">
      <w:pPr>
        <w:rPr>
          <w:rFonts w:ascii="Times New Roman" w:hAnsi="Times New Roman" w:cs="Times New Roman"/>
          <w:sz w:val="28"/>
          <w:szCs w:val="28"/>
          <w:shd w:val="clear" w:color="auto" w:fill="FFFFFF"/>
        </w:rPr>
      </w:pPr>
      <w:r w:rsidRPr="00EF347B">
        <w:rPr>
          <w:rFonts w:ascii="Times New Roman" w:hAnsi="Times New Roman" w:cs="Times New Roman"/>
          <w:bCs/>
          <w:sz w:val="28"/>
          <w:szCs w:val="28"/>
          <w:shd w:val="clear" w:color="auto" w:fill="FFFFFF"/>
        </w:rPr>
        <w:t>Адресация</w:t>
      </w:r>
      <w:r w:rsidRPr="00EF347B">
        <w:rPr>
          <w:rFonts w:ascii="Times New Roman" w:hAnsi="Times New Roman" w:cs="Times New Roman"/>
          <w:sz w:val="28"/>
          <w:szCs w:val="28"/>
          <w:shd w:val="clear" w:color="auto" w:fill="FFFFFF"/>
        </w:rPr>
        <w:t> компьютеров в </w:t>
      </w:r>
      <w:r w:rsidRPr="00EF347B">
        <w:rPr>
          <w:rFonts w:ascii="Times New Roman" w:hAnsi="Times New Roman" w:cs="Times New Roman"/>
          <w:bCs/>
          <w:sz w:val="28"/>
          <w:szCs w:val="28"/>
          <w:shd w:val="clear" w:color="auto" w:fill="FFFFFF"/>
        </w:rPr>
        <w:t>сети</w:t>
      </w:r>
      <w:r w:rsidRPr="00EF347B">
        <w:rPr>
          <w:rFonts w:ascii="Times New Roman" w:hAnsi="Times New Roman" w:cs="Times New Roman"/>
          <w:sz w:val="28"/>
          <w:szCs w:val="28"/>
          <w:shd w:val="clear" w:color="auto" w:fill="FFFFFF"/>
        </w:rPr>
        <w:t>. Каждый компьютер </w:t>
      </w:r>
      <w:r w:rsidRPr="00EF347B">
        <w:rPr>
          <w:rFonts w:ascii="Times New Roman" w:hAnsi="Times New Roman" w:cs="Times New Roman"/>
          <w:bCs/>
          <w:sz w:val="28"/>
          <w:szCs w:val="28"/>
          <w:shd w:val="clear" w:color="auto" w:fill="FFFFFF"/>
        </w:rPr>
        <w:t>в</w:t>
      </w:r>
      <w:r w:rsidRPr="00EF347B">
        <w:rPr>
          <w:rFonts w:ascii="Times New Roman" w:hAnsi="Times New Roman" w:cs="Times New Roman"/>
          <w:sz w:val="28"/>
          <w:szCs w:val="28"/>
          <w:shd w:val="clear" w:color="auto" w:fill="FFFFFF"/>
        </w:rPr>
        <w:t> </w:t>
      </w:r>
      <w:r w:rsidRPr="00EF347B">
        <w:rPr>
          <w:rFonts w:ascii="Times New Roman" w:hAnsi="Times New Roman" w:cs="Times New Roman"/>
          <w:bCs/>
          <w:sz w:val="28"/>
          <w:szCs w:val="28"/>
          <w:shd w:val="clear" w:color="auto" w:fill="FFFFFF"/>
        </w:rPr>
        <w:t>компьютерной</w:t>
      </w:r>
      <w:r w:rsidRPr="00EF347B">
        <w:rPr>
          <w:rFonts w:ascii="Times New Roman" w:hAnsi="Times New Roman" w:cs="Times New Roman"/>
          <w:sz w:val="28"/>
          <w:szCs w:val="28"/>
          <w:shd w:val="clear" w:color="auto" w:fill="FFFFFF"/>
        </w:rPr>
        <w:t> </w:t>
      </w:r>
      <w:r w:rsidRPr="00EF347B">
        <w:rPr>
          <w:rFonts w:ascii="Times New Roman" w:hAnsi="Times New Roman" w:cs="Times New Roman"/>
          <w:bCs/>
          <w:sz w:val="28"/>
          <w:szCs w:val="28"/>
          <w:shd w:val="clear" w:color="auto" w:fill="FFFFFF"/>
        </w:rPr>
        <w:t>сети</w:t>
      </w:r>
      <w:r w:rsidRPr="00EF347B">
        <w:rPr>
          <w:rFonts w:ascii="Times New Roman" w:hAnsi="Times New Roman" w:cs="Times New Roman"/>
          <w:sz w:val="28"/>
          <w:szCs w:val="28"/>
          <w:shd w:val="clear" w:color="auto" w:fill="FFFFFF"/>
        </w:rPr>
        <w:t xml:space="preserve"> имеет имя. Для этого служит так называемая IP </w:t>
      </w:r>
      <w:r w:rsidRPr="00EF347B">
        <w:rPr>
          <w:rFonts w:ascii="Times New Roman" w:hAnsi="Times New Roman" w:cs="Times New Roman"/>
          <w:bCs/>
          <w:sz w:val="28"/>
          <w:szCs w:val="28"/>
          <w:shd w:val="clear" w:color="auto" w:fill="FFFFFF"/>
        </w:rPr>
        <w:t>адресация</w:t>
      </w:r>
      <w:r w:rsidRPr="00EF347B">
        <w:rPr>
          <w:rFonts w:ascii="Times New Roman" w:hAnsi="Times New Roman" w:cs="Times New Roman"/>
          <w:sz w:val="28"/>
          <w:szCs w:val="28"/>
          <w:shd w:val="clear" w:color="auto" w:fill="FFFFFF"/>
        </w:rPr>
        <w:t xml:space="preserve">. </w:t>
      </w:r>
    </w:p>
    <w:p w:rsidR="00EF347B" w:rsidRPr="00EF347B" w:rsidRDefault="00EF347B" w:rsidP="00B520C2">
      <w:pPr>
        <w:rPr>
          <w:rFonts w:ascii="Times New Roman" w:hAnsi="Times New Roman" w:cs="Times New Roman"/>
          <w:sz w:val="28"/>
          <w:szCs w:val="28"/>
        </w:rPr>
      </w:pPr>
      <w:r w:rsidRPr="00EF347B">
        <w:rPr>
          <w:rFonts w:ascii="Times New Roman" w:hAnsi="Times New Roman" w:cs="Times New Roman"/>
          <w:sz w:val="28"/>
          <w:szCs w:val="28"/>
          <w:u w:val="single"/>
          <w:shd w:val="clear" w:color="auto" w:fill="FFFFFF"/>
        </w:rPr>
        <w:t>IP-</w:t>
      </w:r>
      <w:r w:rsidRPr="00EF347B">
        <w:rPr>
          <w:rFonts w:ascii="Times New Roman" w:hAnsi="Times New Roman" w:cs="Times New Roman"/>
          <w:bCs/>
          <w:sz w:val="28"/>
          <w:szCs w:val="28"/>
          <w:u w:val="single"/>
          <w:shd w:val="clear" w:color="auto" w:fill="FFFFFF"/>
        </w:rPr>
        <w:t>адрес</w:t>
      </w:r>
      <w:r w:rsidRPr="00EF347B">
        <w:rPr>
          <w:rFonts w:ascii="Times New Roman" w:hAnsi="Times New Roman" w:cs="Times New Roman"/>
          <w:sz w:val="28"/>
          <w:szCs w:val="28"/>
          <w:shd w:val="clear" w:color="auto" w:fill="FFFFFF"/>
        </w:rPr>
        <w:t> - это уникальный номер компьютера в </w:t>
      </w:r>
      <w:r w:rsidRPr="00EF347B">
        <w:rPr>
          <w:rFonts w:ascii="Times New Roman" w:hAnsi="Times New Roman" w:cs="Times New Roman"/>
          <w:bCs/>
          <w:sz w:val="28"/>
          <w:szCs w:val="28"/>
          <w:shd w:val="clear" w:color="auto" w:fill="FFFFFF"/>
        </w:rPr>
        <w:t>сети</w:t>
      </w:r>
      <w:r w:rsidRPr="00EF347B">
        <w:rPr>
          <w:rFonts w:ascii="Times New Roman" w:hAnsi="Times New Roman" w:cs="Times New Roman"/>
          <w:sz w:val="28"/>
          <w:szCs w:val="28"/>
          <w:shd w:val="clear" w:color="auto" w:fill="FFFFFF"/>
        </w:rPr>
        <w:t>. IP-</w:t>
      </w:r>
      <w:r w:rsidRPr="00EF347B">
        <w:rPr>
          <w:rFonts w:ascii="Times New Roman" w:hAnsi="Times New Roman" w:cs="Times New Roman"/>
          <w:bCs/>
          <w:sz w:val="28"/>
          <w:szCs w:val="28"/>
          <w:shd w:val="clear" w:color="auto" w:fill="FFFFFF"/>
        </w:rPr>
        <w:t>адрес</w:t>
      </w:r>
      <w:r w:rsidRPr="00EF347B">
        <w:rPr>
          <w:rFonts w:ascii="Times New Roman" w:hAnsi="Times New Roman" w:cs="Times New Roman"/>
          <w:sz w:val="28"/>
          <w:szCs w:val="28"/>
          <w:shd w:val="clear" w:color="auto" w:fill="FFFFFF"/>
        </w:rPr>
        <w:t> определяет местонахождение узла в </w:t>
      </w:r>
      <w:r w:rsidRPr="00EF347B">
        <w:rPr>
          <w:rFonts w:ascii="Times New Roman" w:hAnsi="Times New Roman" w:cs="Times New Roman"/>
          <w:bCs/>
          <w:sz w:val="28"/>
          <w:szCs w:val="28"/>
          <w:shd w:val="clear" w:color="auto" w:fill="FFFFFF"/>
        </w:rPr>
        <w:t>сети</w:t>
      </w:r>
      <w:r>
        <w:rPr>
          <w:rFonts w:ascii="Times New Roman" w:hAnsi="Times New Roman" w:cs="Times New Roman"/>
          <w:sz w:val="28"/>
          <w:szCs w:val="28"/>
          <w:shd w:val="clear" w:color="auto" w:fill="FFFFFF"/>
        </w:rPr>
        <w:t>.</w:t>
      </w:r>
    </w:p>
    <w:p w:rsidR="00EF347B" w:rsidRPr="00EF347B" w:rsidRDefault="00EF347B">
      <w:pPr>
        <w:rPr>
          <w:rFonts w:ascii="Times New Roman" w:hAnsi="Times New Roman" w:cs="Times New Roman"/>
          <w:sz w:val="28"/>
          <w:szCs w:val="28"/>
        </w:rPr>
      </w:pPr>
    </w:p>
    <w:sectPr w:rsidR="00EF347B" w:rsidRPr="00EF347B" w:rsidSect="00EF3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3319"/>
    <w:multiLevelType w:val="hybridMultilevel"/>
    <w:tmpl w:val="E8FE0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C511F"/>
    <w:multiLevelType w:val="hybridMultilevel"/>
    <w:tmpl w:val="B50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74E0F"/>
    <w:multiLevelType w:val="hybridMultilevel"/>
    <w:tmpl w:val="BBE83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53246"/>
    <w:rsid w:val="00194600"/>
    <w:rsid w:val="001A445E"/>
    <w:rsid w:val="00246B8D"/>
    <w:rsid w:val="004E58A9"/>
    <w:rsid w:val="00501F4D"/>
    <w:rsid w:val="00675AA3"/>
    <w:rsid w:val="007933F0"/>
    <w:rsid w:val="00827BB3"/>
    <w:rsid w:val="009F46F3"/>
    <w:rsid w:val="00A7186E"/>
    <w:rsid w:val="00A83068"/>
    <w:rsid w:val="00B520C2"/>
    <w:rsid w:val="00B64D6E"/>
    <w:rsid w:val="00D53246"/>
    <w:rsid w:val="00D92E7D"/>
    <w:rsid w:val="00E81D8D"/>
    <w:rsid w:val="00EA2579"/>
    <w:rsid w:val="00EF32FA"/>
    <w:rsid w:val="00EF347B"/>
    <w:rsid w:val="00F4474D"/>
    <w:rsid w:val="00F4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User5</cp:lastModifiedBy>
  <cp:revision>63</cp:revision>
  <dcterms:created xsi:type="dcterms:W3CDTF">2021-10-29T01:10:00Z</dcterms:created>
  <dcterms:modified xsi:type="dcterms:W3CDTF">2021-11-01T06:20:00Z</dcterms:modified>
</cp:coreProperties>
</file>