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5A" w:rsidRDefault="00EA375A" w:rsidP="00EA375A">
      <w:pPr>
        <w:shd w:val="clear" w:color="auto" w:fill="FFFFFF"/>
        <w:spacing w:after="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4090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Ребята, здравствуйте!</w:t>
      </w:r>
    </w:p>
    <w:p w:rsidR="005F49A3" w:rsidRPr="00D40907" w:rsidRDefault="002B36EF" w:rsidP="00EA375A">
      <w:pPr>
        <w:shd w:val="clear" w:color="auto" w:fill="FFFFFF"/>
        <w:spacing w:after="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Почему не присылаете</w:t>
      </w:r>
      <w:r w:rsidR="005F4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практическую работу от 30.10.21 г.?</w:t>
      </w:r>
    </w:p>
    <w:p w:rsidR="00EA375A" w:rsidRPr="00D40907" w:rsidRDefault="00EA375A" w:rsidP="00EA375A">
      <w:pPr>
        <w:shd w:val="clear" w:color="auto" w:fill="FFFFFF"/>
        <w:spacing w:after="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4090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Сегодня, у нас занятие по дисциплине «Право».  Изучим тему: «</w:t>
      </w:r>
      <w:r w:rsidRPr="00D40907">
        <w:rPr>
          <w:rFonts w:ascii="Times New Roman" w:hAnsi="Times New Roman"/>
          <w:b/>
          <w:color w:val="FF0000"/>
          <w:sz w:val="28"/>
          <w:szCs w:val="28"/>
        </w:rPr>
        <w:t>За</w:t>
      </w:r>
      <w:r>
        <w:rPr>
          <w:rFonts w:ascii="Times New Roman" w:hAnsi="Times New Roman"/>
          <w:b/>
          <w:color w:val="FF0000"/>
          <w:sz w:val="28"/>
          <w:szCs w:val="28"/>
        </w:rPr>
        <w:t>щита прав человека в государстве</w:t>
      </w:r>
      <w:r w:rsidRPr="00D40907">
        <w:rPr>
          <w:rFonts w:ascii="Times New Roman" w:hAnsi="Times New Roman"/>
          <w:b/>
          <w:color w:val="FF0000"/>
          <w:sz w:val="28"/>
          <w:szCs w:val="28"/>
        </w:rPr>
        <w:t>».</w:t>
      </w:r>
    </w:p>
    <w:p w:rsidR="00EA375A" w:rsidRPr="00D40907" w:rsidRDefault="00EA375A" w:rsidP="00EA375A">
      <w:pPr>
        <w:shd w:val="clear" w:color="auto" w:fill="FFFFFF"/>
        <w:spacing w:after="0" w:line="312" w:lineRule="atLeast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F48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Задание: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изучите материал и составьте конспект. Конспекты присылать не нужно!</w:t>
      </w:r>
    </w:p>
    <w:p w:rsidR="00EA375A" w:rsidRPr="005F49A3" w:rsidRDefault="00EA375A" w:rsidP="00EA375A">
      <w:pPr>
        <w:shd w:val="clear" w:color="auto" w:fill="FFFFFF"/>
        <w:spacing w:after="0" w:line="312" w:lineRule="atLeast"/>
        <w:outlineLvl w:val="1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</w:t>
      </w:r>
    </w:p>
    <w:p w:rsidR="00EA375A" w:rsidRDefault="00EA375A" w:rsidP="00EA375A">
      <w:pPr>
        <w:shd w:val="clear" w:color="auto" w:fill="FFFFFF"/>
        <w:spacing w:after="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375A" w:rsidRPr="005F48D8" w:rsidRDefault="00EA375A" w:rsidP="00EA375A">
      <w:pPr>
        <w:shd w:val="clear" w:color="auto" w:fill="FFFFFF"/>
        <w:spacing w:after="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F48D8">
        <w:rPr>
          <w:rFonts w:ascii="Times New Roman" w:hAnsi="Times New Roman"/>
          <w:b/>
          <w:color w:val="365F91" w:themeColor="accent1" w:themeShade="BF"/>
          <w:sz w:val="32"/>
          <w:szCs w:val="32"/>
          <w:u w:val="single"/>
        </w:rPr>
        <w:t xml:space="preserve">Защита прав человека в государстве. </w:t>
      </w:r>
    </w:p>
    <w:p w:rsidR="00EA375A" w:rsidRDefault="00EA375A" w:rsidP="00EA375A">
      <w:pPr>
        <w:shd w:val="clear" w:color="auto" w:fill="FFFFFF"/>
        <w:spacing w:after="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права и свободы гражданина</w:t>
      </w:r>
    </w:p>
    <w:p w:rsidR="00EA375A" w:rsidRPr="00B01B4D" w:rsidRDefault="00EA375A" w:rsidP="00EA375A">
      <w:pPr>
        <w:shd w:val="clear" w:color="auto" w:fill="FFFFFF"/>
        <w:spacing w:after="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свободы граждан Российской Федерации закреплены во второй главе Конституции. Положения этой главы составляют основы правового статуса личности в Российской Федерации.</w:t>
      </w:r>
    </w:p>
    <w:p w:rsidR="00EA375A" w:rsidRPr="00B01B4D" w:rsidRDefault="00EA375A" w:rsidP="00EA3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права и свободы человека закреплены во Всеобщей декларации прав человека 1948 года и Конвенции о защите прав человека и основных свобод, ратифицированной государствами-членами Совета Европы, в том числе Россией в 1998 году. </w:t>
      </w:r>
    </w:p>
    <w:p w:rsidR="00EA375A" w:rsidRPr="00B01B4D" w:rsidRDefault="00EA375A" w:rsidP="00EA3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одна из классификаций основных прав и свобод граждан: </w:t>
      </w:r>
    </w:p>
    <w:p w:rsidR="00EA375A" w:rsidRPr="00B01B4D" w:rsidRDefault="00EA375A" w:rsidP="00EA375A">
      <w:pPr>
        <w:numPr>
          <w:ilvl w:val="0"/>
          <w:numId w:val="1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 (гражданские), </w:t>
      </w:r>
    </w:p>
    <w:p w:rsidR="00EA375A" w:rsidRPr="00B01B4D" w:rsidRDefault="00EA375A" w:rsidP="00EA375A">
      <w:pPr>
        <w:numPr>
          <w:ilvl w:val="0"/>
          <w:numId w:val="1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политические, </w:t>
      </w:r>
    </w:p>
    <w:p w:rsidR="00EA375A" w:rsidRPr="00B01B4D" w:rsidRDefault="00EA375A" w:rsidP="00EA375A">
      <w:pPr>
        <w:numPr>
          <w:ilvl w:val="0"/>
          <w:numId w:val="1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экономические, </w:t>
      </w:r>
    </w:p>
    <w:p w:rsidR="00EA375A" w:rsidRPr="00B01B4D" w:rsidRDefault="00EA375A" w:rsidP="00EA375A">
      <w:pPr>
        <w:numPr>
          <w:ilvl w:val="0"/>
          <w:numId w:val="1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социальные, </w:t>
      </w:r>
    </w:p>
    <w:p w:rsidR="00EA375A" w:rsidRPr="00B01B4D" w:rsidRDefault="00EA375A" w:rsidP="00EA375A">
      <w:pPr>
        <w:numPr>
          <w:ilvl w:val="0"/>
          <w:numId w:val="1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культурные. </w:t>
      </w:r>
    </w:p>
    <w:p w:rsidR="00EA375A" w:rsidRPr="00D40907" w:rsidRDefault="00EA375A" w:rsidP="00EA375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0907">
        <w:rPr>
          <w:rFonts w:ascii="Times New Roman" w:hAnsi="Times New Roman" w:cs="Times New Roman"/>
          <w:b/>
          <w:sz w:val="28"/>
          <w:szCs w:val="28"/>
          <w:lang w:eastAsia="ru-RU"/>
        </w:rPr>
        <w:t>Чем отличаются права от свобод</w:t>
      </w:r>
    </w:p>
    <w:p w:rsidR="00EA375A" w:rsidRPr="00D40907" w:rsidRDefault="00EA375A" w:rsidP="00EA37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40907">
        <w:rPr>
          <w:rFonts w:ascii="Times New Roman" w:hAnsi="Times New Roman" w:cs="Times New Roman"/>
          <w:b/>
          <w:sz w:val="28"/>
          <w:szCs w:val="28"/>
          <w:lang w:eastAsia="ru-RU"/>
        </w:rPr>
        <w:t>Право </w:t>
      </w:r>
      <w:r w:rsidRPr="00D40907">
        <w:rPr>
          <w:rFonts w:ascii="Times New Roman" w:hAnsi="Times New Roman" w:cs="Times New Roman"/>
          <w:sz w:val="28"/>
          <w:szCs w:val="28"/>
          <w:lang w:eastAsia="ru-RU"/>
        </w:rPr>
        <w:t>— юридическая возможность человека иметь или делать что-либо. </w:t>
      </w:r>
    </w:p>
    <w:p w:rsidR="00EA375A" w:rsidRPr="00D40907" w:rsidRDefault="00EA375A" w:rsidP="00EA37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40907">
        <w:rPr>
          <w:rFonts w:ascii="Times New Roman" w:hAnsi="Times New Roman" w:cs="Times New Roman"/>
          <w:b/>
          <w:sz w:val="28"/>
          <w:szCs w:val="28"/>
          <w:lang w:eastAsia="ru-RU"/>
        </w:rPr>
        <w:t>Свобода</w:t>
      </w:r>
      <w:r w:rsidRPr="00D40907">
        <w:rPr>
          <w:rFonts w:ascii="Times New Roman" w:hAnsi="Times New Roman" w:cs="Times New Roman"/>
          <w:sz w:val="28"/>
          <w:szCs w:val="28"/>
          <w:lang w:eastAsia="ru-RU"/>
        </w:rPr>
        <w:t> — отсутствие необходимости, принуждения или ограничения в выборе или действии. </w:t>
      </w:r>
    </w:p>
    <w:p w:rsidR="00EA375A" w:rsidRPr="00B01B4D" w:rsidRDefault="00EA375A" w:rsidP="00EA3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различаются ещё и права и свободы человека и права и свободы гражданина. Давайте разберёмся, в чём разница между правовым статусом человека и гражданина. </w:t>
      </w:r>
    </w:p>
    <w:p w:rsidR="00EA375A" w:rsidRPr="00B01B4D" w:rsidRDefault="00EA375A" w:rsidP="00EA3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 отличаются правовые статусы человека и гражданина</w:t>
      </w:r>
    </w:p>
    <w:p w:rsidR="00EA375A" w:rsidRPr="00B01B4D" w:rsidRDefault="00EA375A" w:rsidP="00EA3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Российской Федерации разграничивает понятия «права человека» и «права гражданина». Каждый гражданин обладает правами человека, но не каждый человек в России обладает правами гражданина Российской Федерации.</w:t>
      </w:r>
    </w:p>
    <w:p w:rsidR="00EA375A" w:rsidRPr="00B01B4D" w:rsidRDefault="00EA375A" w:rsidP="00EA375A">
      <w:pPr>
        <w:shd w:val="clear" w:color="auto" w:fill="DAEFC9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 человека</w:t>
      </w: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предопределены его социальной природой, приобретаются с рождения и неотчуждаемы. </w:t>
      </w:r>
    </w:p>
    <w:p w:rsidR="00EA375A" w:rsidRPr="00B01B4D" w:rsidRDefault="00EA375A" w:rsidP="00EA3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право на жизнь, право достоинство личности.</w:t>
      </w:r>
    </w:p>
    <w:p w:rsidR="00EA375A" w:rsidRPr="00B01B4D" w:rsidRDefault="00EA375A" w:rsidP="00EA3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  <w:r w:rsidRPr="00B01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 гражданина</w:t>
      </w: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России обусловлены правовой связью между лицом, являющимся гражданином, и государством. Они предоставлены именно гражданам России. В другом государстве права гражданина могут отличаться. </w:t>
      </w:r>
    </w:p>
    <w:p w:rsidR="00EA375A" w:rsidRPr="00B01B4D" w:rsidRDefault="00EA375A" w:rsidP="00EA3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право избирать и быть избранным, право занимать определённые государственные должности, право заниматься определёнными видами деятельности.</w:t>
      </w:r>
    </w:p>
    <w:p w:rsidR="00EA375A" w:rsidRDefault="00EA375A" w:rsidP="00EA3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375A" w:rsidRPr="00B01B4D" w:rsidRDefault="00EA375A" w:rsidP="00EA3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понять, какое право считается правом человека, а какое относится только к гражданам? Если внимательно прочесть вторую главу Конституции России, видно, что при закреплении прав человека используется термин «каждый».</w:t>
      </w:r>
    </w:p>
    <w:p w:rsidR="00EA375A" w:rsidRPr="00B01B4D" w:rsidRDefault="00EA375A" w:rsidP="00EA3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✅</w:t>
      </w:r>
      <w:r w:rsidRPr="00B01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Каждый</w:t>
      </w: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имеет право на свободу и личную неприкосновенность </w:t>
      </w:r>
      <w:r w:rsidRPr="00B01B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(право человека)</w:t>
      </w: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EA375A" w:rsidRPr="00B01B4D" w:rsidRDefault="00EA375A" w:rsidP="00EA3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при закреплении прав граждан фигурирует именно термин «гражданин», чтобы подчеркнуть принадлежность к гражданству страны.</w:t>
      </w:r>
    </w:p>
    <w:p w:rsidR="00EA375A" w:rsidRPr="00B01B4D" w:rsidRDefault="00EA375A" w:rsidP="00EA3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✅</w:t>
      </w:r>
      <w:r w:rsidRPr="00B01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Гражданин Российской Федерации</w:t>
      </w: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может быть выслан за пределы Российской Федерации или выдан другому государству </w:t>
      </w:r>
      <w:r w:rsidRPr="00B01B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(право гражданина).</w:t>
      </w: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375A" w:rsidRPr="00B01B4D" w:rsidRDefault="00EA375A" w:rsidP="00EA375A">
      <w:pPr>
        <w:shd w:val="clear" w:color="auto" w:fill="FFFFFF"/>
        <w:spacing w:before="600" w:after="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прав и свобод граждан Российской Федерации</w:t>
      </w:r>
    </w:p>
    <w:p w:rsidR="00EA375A" w:rsidRPr="00B01B4D" w:rsidRDefault="00EA375A" w:rsidP="00EA3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Конституционные права и свободы граждан России делятся на несколько категорий в зависимости от сферы жизнедеятельности.</w:t>
      </w:r>
    </w:p>
    <w:p w:rsidR="00EA375A" w:rsidRPr="00B01B4D" w:rsidRDefault="00022967" w:rsidP="00EA3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EA375A" w:rsidRPr="00B01B4D" w:rsidRDefault="00EA375A" w:rsidP="00EA3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Рассмотрим, что подразумевает под собой каждая категория, и приведём примеры соответствующих статей Конституции. </w:t>
      </w:r>
    </w:p>
    <w:p w:rsidR="00EA375A" w:rsidRPr="00B01B4D" w:rsidRDefault="00EA375A" w:rsidP="00EA375A">
      <w:pPr>
        <w:shd w:val="clear" w:color="auto" w:fill="FFFFFF"/>
        <w:spacing w:before="60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Личные (гражданские) права и свободы</w:t>
      </w:r>
    </w:p>
    <w:p w:rsidR="00EA375A" w:rsidRPr="00B01B4D" w:rsidRDefault="00EA375A" w:rsidP="00EA3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права, которые принадлежат человеку как </w:t>
      </w:r>
      <w:proofErr w:type="spellStart"/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биосоциодуховному</w:t>
      </w:r>
      <w:proofErr w:type="spellEnd"/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существу: </w:t>
      </w:r>
    </w:p>
    <w:p w:rsidR="00EA375A" w:rsidRPr="00B01B4D" w:rsidRDefault="00EA375A" w:rsidP="00EA375A">
      <w:pPr>
        <w:numPr>
          <w:ilvl w:val="0"/>
          <w:numId w:val="2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жизнь (статья 20), </w:t>
      </w:r>
    </w:p>
    <w:p w:rsidR="00EA375A" w:rsidRPr="00B01B4D" w:rsidRDefault="00EA375A" w:rsidP="00EA375A">
      <w:pPr>
        <w:numPr>
          <w:ilvl w:val="0"/>
          <w:numId w:val="2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достоинство (статья 21, часть 1), </w:t>
      </w:r>
    </w:p>
    <w:p w:rsidR="00EA375A" w:rsidRPr="00B01B4D" w:rsidRDefault="00EA375A" w:rsidP="00EA375A">
      <w:pPr>
        <w:numPr>
          <w:ilvl w:val="0"/>
          <w:numId w:val="2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свободу и личную неприкосновенность (статья 22), </w:t>
      </w:r>
    </w:p>
    <w:p w:rsidR="00EA375A" w:rsidRPr="00B01B4D" w:rsidRDefault="00EA375A" w:rsidP="00EA375A">
      <w:pPr>
        <w:numPr>
          <w:ilvl w:val="0"/>
          <w:numId w:val="2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неприкосновенность частной жизни (статья 23), </w:t>
      </w:r>
    </w:p>
    <w:p w:rsidR="00EA375A" w:rsidRPr="00B01B4D" w:rsidRDefault="00EA375A" w:rsidP="00EA375A">
      <w:pPr>
        <w:numPr>
          <w:ilvl w:val="0"/>
          <w:numId w:val="2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тайну переписки, телефонных переговоров (статья 23). </w:t>
      </w:r>
    </w:p>
    <w:p w:rsidR="00EA375A" w:rsidRPr="00B01B4D" w:rsidRDefault="00EA375A" w:rsidP="00EA375A">
      <w:pPr>
        <w:shd w:val="clear" w:color="auto" w:fill="FFFFFF"/>
        <w:spacing w:before="60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Экономические права и свободы</w:t>
      </w:r>
    </w:p>
    <w:p w:rsidR="00EA375A" w:rsidRPr="00B01B4D" w:rsidRDefault="00EA375A" w:rsidP="00EA3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права, которые включают в себя возможности свободного распоряжения имущественными благами и ведения хозяйственной деятельности: </w:t>
      </w:r>
    </w:p>
    <w:p w:rsidR="00EA375A" w:rsidRPr="00B01B4D" w:rsidRDefault="00EA375A" w:rsidP="00EA375A">
      <w:pPr>
        <w:numPr>
          <w:ilvl w:val="0"/>
          <w:numId w:val="3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свобода предпринимательской деятельности (статья 34), </w:t>
      </w:r>
    </w:p>
    <w:p w:rsidR="00EA375A" w:rsidRPr="00B01B4D" w:rsidRDefault="00EA375A" w:rsidP="00EA375A">
      <w:pPr>
        <w:numPr>
          <w:ilvl w:val="0"/>
          <w:numId w:val="3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частную собственность (статья 35, 36), </w:t>
      </w:r>
    </w:p>
    <w:p w:rsidR="00EA375A" w:rsidRPr="00B01B4D" w:rsidRDefault="00EA375A" w:rsidP="00EA375A">
      <w:pPr>
        <w:numPr>
          <w:ilvl w:val="0"/>
          <w:numId w:val="3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наследования (статья 35, часть 4), </w:t>
      </w:r>
    </w:p>
    <w:p w:rsidR="00EA375A" w:rsidRPr="00B01B4D" w:rsidRDefault="00EA375A" w:rsidP="00EA375A">
      <w:pPr>
        <w:numPr>
          <w:ilvl w:val="0"/>
          <w:numId w:val="3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свобода труда, право на труд в нормальных условиях (статья 37), </w:t>
      </w:r>
    </w:p>
    <w:p w:rsidR="00EA375A" w:rsidRPr="00B01B4D" w:rsidRDefault="00EA375A" w:rsidP="00EA375A">
      <w:pPr>
        <w:numPr>
          <w:ilvl w:val="0"/>
          <w:numId w:val="3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защиту от безработицы (статья 37), </w:t>
      </w:r>
    </w:p>
    <w:p w:rsidR="00EA375A" w:rsidRPr="00B01B4D" w:rsidRDefault="00EA375A" w:rsidP="00EA375A">
      <w:pPr>
        <w:numPr>
          <w:ilvl w:val="0"/>
          <w:numId w:val="3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отдых (статья 37). </w:t>
      </w:r>
    </w:p>
    <w:p w:rsidR="00EA375A" w:rsidRPr="00B01B4D" w:rsidRDefault="00EA375A" w:rsidP="00EA375A">
      <w:pPr>
        <w:shd w:val="clear" w:color="auto" w:fill="FFFFFF"/>
        <w:spacing w:before="60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Политические права и свободы</w:t>
      </w:r>
    </w:p>
    <w:p w:rsidR="00EA375A" w:rsidRPr="00B01B4D" w:rsidRDefault="00EA375A" w:rsidP="00EA3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права, которые позволяют личности участвовать в политической жизни общества: </w:t>
      </w:r>
    </w:p>
    <w:p w:rsidR="00EA375A" w:rsidRPr="00B01B4D" w:rsidRDefault="00EA375A" w:rsidP="00EA375A">
      <w:pPr>
        <w:numPr>
          <w:ilvl w:val="0"/>
          <w:numId w:val="4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информацию (статья 29), </w:t>
      </w:r>
    </w:p>
    <w:p w:rsidR="00EA375A" w:rsidRPr="00B01B4D" w:rsidRDefault="00EA375A" w:rsidP="00EA375A">
      <w:pPr>
        <w:numPr>
          <w:ilvl w:val="0"/>
          <w:numId w:val="4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собрания, митинги, демонстрации, шествия (статья 31), </w:t>
      </w:r>
    </w:p>
    <w:p w:rsidR="00EA375A" w:rsidRPr="00B01B4D" w:rsidRDefault="00EA375A" w:rsidP="00EA375A">
      <w:pPr>
        <w:numPr>
          <w:ilvl w:val="0"/>
          <w:numId w:val="4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участие в управлении делами государства (статья 32), </w:t>
      </w:r>
    </w:p>
    <w:p w:rsidR="00EA375A" w:rsidRPr="00B01B4D" w:rsidRDefault="00EA375A" w:rsidP="00EA375A">
      <w:pPr>
        <w:numPr>
          <w:ilvl w:val="0"/>
          <w:numId w:val="4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избирать и быть избранным (статья 32, часть 2), </w:t>
      </w:r>
    </w:p>
    <w:p w:rsidR="00EA375A" w:rsidRPr="00B01B4D" w:rsidRDefault="00EA375A" w:rsidP="00EA375A">
      <w:pPr>
        <w:numPr>
          <w:ilvl w:val="0"/>
          <w:numId w:val="4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обращение в государственные органы и органы местного самоуправления (статья 33). </w:t>
      </w:r>
    </w:p>
    <w:p w:rsidR="00EA375A" w:rsidRPr="00B01B4D" w:rsidRDefault="00EA375A" w:rsidP="00EA375A">
      <w:pPr>
        <w:shd w:val="clear" w:color="auto" w:fill="FFFFFF"/>
        <w:spacing w:before="60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Социальные права и свободы</w:t>
      </w:r>
    </w:p>
    <w:p w:rsidR="00EA375A" w:rsidRPr="00B01B4D" w:rsidRDefault="00EA375A" w:rsidP="00EA3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права, которые подразумевают притязания на достойный уровень жизни и благосостояние: </w:t>
      </w:r>
    </w:p>
    <w:p w:rsidR="00EA375A" w:rsidRPr="00B01B4D" w:rsidRDefault="00EA375A" w:rsidP="00EA375A">
      <w:pPr>
        <w:numPr>
          <w:ilvl w:val="0"/>
          <w:numId w:val="5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охрану здоровья и медицинскую помощь (статья 41), </w:t>
      </w:r>
    </w:p>
    <w:p w:rsidR="00EA375A" w:rsidRPr="00B01B4D" w:rsidRDefault="00EA375A" w:rsidP="00EA375A">
      <w:pPr>
        <w:numPr>
          <w:ilvl w:val="0"/>
          <w:numId w:val="5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благоприятную окружающую среду (статья 42), </w:t>
      </w:r>
    </w:p>
    <w:p w:rsidR="00EA375A" w:rsidRPr="00B01B4D" w:rsidRDefault="00EA375A" w:rsidP="00EA375A">
      <w:pPr>
        <w:numPr>
          <w:ilvl w:val="0"/>
          <w:numId w:val="5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образование (статья 43). </w:t>
      </w:r>
    </w:p>
    <w:p w:rsidR="00EA375A" w:rsidRPr="00B01B4D" w:rsidRDefault="00EA375A" w:rsidP="00EA375A">
      <w:pPr>
        <w:shd w:val="clear" w:color="auto" w:fill="FFFFFF"/>
        <w:spacing w:before="60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Культурные права и свободы</w:t>
      </w:r>
    </w:p>
    <w:p w:rsidR="00EA375A" w:rsidRPr="00B01B4D" w:rsidRDefault="00EA375A" w:rsidP="00EA3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права и свободы, обеспечивающие духовное развитие и самореализацию личности: </w:t>
      </w:r>
    </w:p>
    <w:p w:rsidR="00EA375A" w:rsidRPr="00B01B4D" w:rsidRDefault="00EA375A" w:rsidP="00EA375A">
      <w:pPr>
        <w:numPr>
          <w:ilvl w:val="0"/>
          <w:numId w:val="6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участие в культурной жизни и доступ к культурным ценностям (статья 44), </w:t>
      </w:r>
    </w:p>
    <w:p w:rsidR="00EA375A" w:rsidRDefault="00EA375A" w:rsidP="00EA375A">
      <w:pPr>
        <w:numPr>
          <w:ilvl w:val="0"/>
          <w:numId w:val="6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свобода творчества (статья 44). </w:t>
      </w:r>
    </w:p>
    <w:p w:rsidR="00EA375A" w:rsidRPr="00D40907" w:rsidRDefault="00EA375A" w:rsidP="00EA375A">
      <w:pPr>
        <w:shd w:val="clear" w:color="auto" w:fill="FFFFFF"/>
        <w:spacing w:before="100" w:beforeAutospacing="1" w:after="0" w:line="35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Защита прав и свобод граждан в России</w:t>
      </w:r>
    </w:p>
    <w:p w:rsidR="00EA375A" w:rsidRPr="00B01B4D" w:rsidRDefault="00EA375A" w:rsidP="00EA3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Последняя редакция Статьи 45 Конституции РФ гласит: </w:t>
      </w:r>
    </w:p>
    <w:p w:rsidR="00EA375A" w:rsidRPr="00B01B4D" w:rsidRDefault="00EA375A" w:rsidP="00EA3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Государственная защита прав и свобод человека и гражданина в Российской Федерации гарантируется.</w:t>
      </w:r>
    </w:p>
    <w:p w:rsidR="00EA375A" w:rsidRPr="00B01B4D" w:rsidRDefault="00EA375A" w:rsidP="00EA3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Каждый вправе защищать свои права и свободы всеми способами, не запрещенными законом.</w:t>
      </w:r>
    </w:p>
    <w:p w:rsidR="00EA375A" w:rsidRPr="00B01B4D" w:rsidRDefault="00EA375A" w:rsidP="00EA3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прав и свобод граждан осуществляется благодаря гарантиям в Конституции. Под государственной защитой прав и свобод понимаются направленные усилия всех ветвей государственной власти — законодательной, исполнительной, судебной.</w:t>
      </w:r>
    </w:p>
    <w:p w:rsidR="00EA375A" w:rsidRPr="00B01B4D" w:rsidRDefault="00EA375A" w:rsidP="00EA375A">
      <w:pPr>
        <w:shd w:val="clear" w:color="auto" w:fill="E8F6E8"/>
        <w:spacing w:before="450" w:after="0" w:line="360" w:lineRule="atLeast"/>
        <w:ind w:left="-450" w:right="-450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  <w:r w:rsidRPr="00B01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Охрана</w:t>
      </w: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установление общего правового режима, а </w:t>
      </w:r>
      <w:r w:rsidRPr="00B01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защита</w:t>
      </w: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те меры, которые предпринимаются в случаях, когда гражданские права нарушены или оспорены.</w:t>
      </w:r>
    </w:p>
    <w:p w:rsidR="00EA375A" w:rsidRPr="00B01B4D" w:rsidRDefault="00EA375A" w:rsidP="00EA3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Особая роль в защите прав и свобод человека и гражданина принадлежит Президенту как гаранту прав и свобод человека и гражданина (ст. 80 Конституции).</w:t>
      </w:r>
    </w:p>
    <w:p w:rsidR="00EA375A" w:rsidRPr="00B01B4D" w:rsidRDefault="00EA375A" w:rsidP="00EA3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Российской Федерации гарантирует, что каждый вправе защищать свои права и свободы в случае их нарушения, в том числе в суде и с помощью квалифицированных юристов. Закреплена презумпция невиновности — до тех пор, пока вина не доказана в судебном порядке, человек считается невиновным (ст. 49). Кроме того, никто не обязан свидетельствовать против себя и близких (ст. 51). </w:t>
      </w:r>
    </w:p>
    <w:p w:rsidR="00EA375A" w:rsidRPr="00B01B4D" w:rsidRDefault="00EA375A" w:rsidP="00EA3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 Российской Федерации существуют различные неправительственные организации, которые занимаются защитой прав человека — например, общество «Мемориал», комитеты и фонды солдатских матерей, комитет за гражданские права и другие. </w:t>
      </w:r>
    </w:p>
    <w:p w:rsidR="00EA375A" w:rsidRPr="00B01B4D" w:rsidRDefault="00022967" w:rsidP="00EA3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6" type="#_x0000_t75" alt="" style="width:24pt;height:24pt"/>
        </w:pict>
      </w:r>
    </w:p>
    <w:p w:rsidR="00EA375A" w:rsidRPr="00B01B4D" w:rsidRDefault="00EA375A" w:rsidP="00EA3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в статье 46 Конституции РФ предусмотрено право на защиту прав и свобод в межгосударственных органах в случае их ограничения. Исчерпав внутренние средства правовой защиты, можно подать жалобу в другие инстанции — например, в Европейский Суд по правам человека (ЕСПЧ). Порядок подачи жалобы закреплён в статье 35 Конвенции о защите прав человека и основных свобод.</w:t>
      </w:r>
    </w:p>
    <w:p w:rsidR="00EA375A" w:rsidRDefault="00EA375A" w:rsidP="00EA3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не исчерпывающий перечень способов защиты своих прав. Но главным гарантом прав и свобод человека и гражданина является Президент. </w:t>
      </w:r>
    </w:p>
    <w:p w:rsidR="00EA375A" w:rsidRPr="00B01B4D" w:rsidRDefault="00EA375A" w:rsidP="00EA3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Резюме</w:t>
      </w:r>
    </w:p>
    <w:p w:rsidR="00EA375A" w:rsidRPr="00B01B4D" w:rsidRDefault="00EA375A" w:rsidP="00EA3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права и свободы человека и основные права и свободы гражданина РФ закреплены в Конституции. Они делятся на несколько категорий: личные, экономические, политические, социальные и культурные.</w:t>
      </w:r>
    </w:p>
    <w:p w:rsidR="00EA375A" w:rsidRPr="00B01B4D" w:rsidRDefault="00EA375A" w:rsidP="00EA3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этого, есть гарантии прав и свобод человека и гражданина. Основные гарантии обеспечения прав и свобод граждан связаны с защитой. Это значит, что вы сможете получить юридическую помощь, будете считаться невиновным, пока вина не доказана в судебном порядке, и не обязаны давать показания против себя и близких. </w:t>
      </w:r>
    </w:p>
    <w:p w:rsidR="00EA375A" w:rsidRDefault="00EA375A" w:rsidP="00EA37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75A" w:rsidRDefault="00EA375A" w:rsidP="00EA375A">
      <w:pPr>
        <w:rPr>
          <w:lang w:eastAsia="ru-RU"/>
        </w:rPr>
      </w:pPr>
    </w:p>
    <w:p w:rsidR="00A47893" w:rsidRDefault="00A47893"/>
    <w:sectPr w:rsidR="00A47893" w:rsidSect="005F49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5018"/>
    <w:multiLevelType w:val="multilevel"/>
    <w:tmpl w:val="CF0C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873E3"/>
    <w:multiLevelType w:val="multilevel"/>
    <w:tmpl w:val="1E50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8E62D2"/>
    <w:multiLevelType w:val="multilevel"/>
    <w:tmpl w:val="DFD8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6B090B"/>
    <w:multiLevelType w:val="multilevel"/>
    <w:tmpl w:val="1EC4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061B9A"/>
    <w:multiLevelType w:val="multilevel"/>
    <w:tmpl w:val="236A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3522BB"/>
    <w:multiLevelType w:val="multilevel"/>
    <w:tmpl w:val="29FE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375A"/>
    <w:rsid w:val="00022967"/>
    <w:rsid w:val="002B36EF"/>
    <w:rsid w:val="005F49A3"/>
    <w:rsid w:val="00A47893"/>
    <w:rsid w:val="00D233D1"/>
    <w:rsid w:val="00EA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7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1055</Words>
  <Characters>6017</Characters>
  <Application>Microsoft Office Word</Application>
  <DocSecurity>0</DocSecurity>
  <Lines>50</Lines>
  <Paragraphs>14</Paragraphs>
  <ScaleCrop>false</ScaleCrop>
  <Company>office 2007 rus ent:</Company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2021-10-31T09:52:00Z</dcterms:created>
  <dcterms:modified xsi:type="dcterms:W3CDTF">2021-10-31T10:10:00Z</dcterms:modified>
</cp:coreProperties>
</file>