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DD" w:rsidRPr="00BE18DD" w:rsidRDefault="00BE18DD">
      <w:pPr>
        <w:rPr>
          <w:rFonts w:ascii="Times New Roman" w:hAnsi="Times New Roman" w:cs="Times New Roman"/>
          <w:sz w:val="28"/>
          <w:szCs w:val="28"/>
        </w:rPr>
      </w:pPr>
      <w:r w:rsidRPr="00BE18DD">
        <w:rPr>
          <w:rFonts w:ascii="Times New Roman" w:hAnsi="Times New Roman" w:cs="Times New Roman"/>
          <w:sz w:val="28"/>
          <w:szCs w:val="28"/>
        </w:rPr>
        <w:t xml:space="preserve">История 1 курс Юристы </w:t>
      </w:r>
    </w:p>
    <w:p w:rsidR="0039700D" w:rsidRPr="00BE18DD" w:rsidRDefault="00BE18DD">
      <w:pPr>
        <w:rPr>
          <w:rFonts w:ascii="Times New Roman" w:hAnsi="Times New Roman" w:cs="Times New Roman"/>
          <w:sz w:val="28"/>
          <w:szCs w:val="28"/>
        </w:rPr>
      </w:pPr>
      <w:r w:rsidRPr="00BE18DD">
        <w:rPr>
          <w:rFonts w:ascii="Times New Roman" w:hAnsi="Times New Roman" w:cs="Times New Roman"/>
          <w:sz w:val="28"/>
          <w:szCs w:val="28"/>
        </w:rPr>
        <w:t>Письменно в тетради ответить на вопросы</w:t>
      </w:r>
    </w:p>
    <w:p w:rsidR="00BE18DD" w:rsidRPr="00BE18DD" w:rsidRDefault="00BE18DD" w:rsidP="00BE1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18DD">
        <w:rPr>
          <w:rFonts w:ascii="Times New Roman" w:hAnsi="Times New Roman" w:cs="Times New Roman"/>
          <w:sz w:val="28"/>
          <w:szCs w:val="28"/>
        </w:rPr>
        <w:t xml:space="preserve">Какие возможные причины побудили Александра </w:t>
      </w:r>
      <w:r w:rsidRPr="00BE18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E18DD">
        <w:rPr>
          <w:rFonts w:ascii="Times New Roman" w:hAnsi="Times New Roman" w:cs="Times New Roman"/>
          <w:sz w:val="28"/>
          <w:szCs w:val="28"/>
        </w:rPr>
        <w:t xml:space="preserve"> к отмене крепостного права? </w:t>
      </w:r>
    </w:p>
    <w:p w:rsidR="00BE18DD" w:rsidRPr="00BE18DD" w:rsidRDefault="00BE18DD" w:rsidP="00BE1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18DD">
        <w:rPr>
          <w:rFonts w:ascii="Times New Roman" w:hAnsi="Times New Roman" w:cs="Times New Roman"/>
          <w:sz w:val="28"/>
          <w:szCs w:val="28"/>
        </w:rPr>
        <w:t>Почему эти реформы носили половинчатый характер?</w:t>
      </w:r>
    </w:p>
    <w:p w:rsidR="00BE18DD" w:rsidRDefault="00BE18DD" w:rsidP="00BE1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18DD">
        <w:rPr>
          <w:rFonts w:ascii="Times New Roman" w:hAnsi="Times New Roman" w:cs="Times New Roman"/>
          <w:sz w:val="28"/>
          <w:szCs w:val="28"/>
        </w:rPr>
        <w:t>Какие реформы этого периода дошли до наших дней в почти неизменном виде?</w:t>
      </w:r>
    </w:p>
    <w:p w:rsidR="00BE18DD" w:rsidRPr="00BE18DD" w:rsidRDefault="00BE18DD" w:rsidP="00BE18DD"/>
    <w:p w:rsidR="00BE18DD" w:rsidRPr="00BE18DD" w:rsidRDefault="00BE18DD" w:rsidP="00BE18DD"/>
    <w:p w:rsidR="00BE18DD" w:rsidRPr="00BE18DD" w:rsidRDefault="00BE18DD" w:rsidP="00BE18DD"/>
    <w:p w:rsidR="00BE18DD" w:rsidRDefault="00BE18DD" w:rsidP="00BE18DD"/>
    <w:p w:rsidR="00BE18DD" w:rsidRPr="00BE18DD" w:rsidRDefault="00BE18DD" w:rsidP="00BE18DD">
      <w:pPr>
        <w:tabs>
          <w:tab w:val="left" w:pos="3900"/>
        </w:tabs>
      </w:pPr>
      <w:r>
        <w:tab/>
      </w:r>
      <w:bookmarkStart w:id="0" w:name="_GoBack"/>
      <w:bookmarkEnd w:id="0"/>
    </w:p>
    <w:sectPr w:rsidR="00BE18DD" w:rsidRPr="00BE18DD" w:rsidSect="00BE18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447C"/>
    <w:multiLevelType w:val="hybridMultilevel"/>
    <w:tmpl w:val="52D6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10"/>
    <w:rsid w:val="0039700D"/>
    <w:rsid w:val="00755C10"/>
    <w:rsid w:val="00B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E7460-CB24-4C2F-80C3-26674C38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2026-04-30T04:49:00Z</dcterms:created>
  <dcterms:modified xsi:type="dcterms:W3CDTF">2026-04-30T04:53:00Z</dcterms:modified>
</cp:coreProperties>
</file>