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DE" w:rsidRDefault="006159DE" w:rsidP="006159DE">
      <w:pPr>
        <w:framePr w:wrap="none" w:vAnchor="page" w:hAnchor="page" w:x="333" w:y="33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34225" cy="10277475"/>
            <wp:effectExtent l="0" t="0" r="0" b="0"/>
            <wp:docPr id="1" name="Рисунок 1" descr="C:\Users\Alex\Desktop\Документы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Документы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DE" w:rsidRDefault="006159D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1A" w:rsidRPr="00A70970" w:rsidRDefault="00404A1A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7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404A1A" w:rsidRPr="00A70970" w:rsidRDefault="00404A1A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1.1  Настоящее Положение определяет порядок и содержание текущего контроля успеваемости и промежуточной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обучающихся Г</w:t>
      </w:r>
      <w:r w:rsidR="00AE1272" w:rsidRPr="00A70970">
        <w:rPr>
          <w:rFonts w:ascii="Times New Roman" w:hAnsi="Times New Roman" w:cs="Times New Roman"/>
          <w:sz w:val="24"/>
          <w:szCs w:val="24"/>
        </w:rPr>
        <w:t xml:space="preserve">БПОУ «Варнавинский технолого – экономический </w:t>
      </w:r>
      <w:r w:rsidRPr="00A70970">
        <w:rPr>
          <w:rFonts w:ascii="Times New Roman" w:hAnsi="Times New Roman" w:cs="Times New Roman"/>
          <w:sz w:val="24"/>
          <w:szCs w:val="24"/>
        </w:rPr>
        <w:t>»(далее техникум).</w:t>
      </w:r>
    </w:p>
    <w:p w:rsidR="00404A1A" w:rsidRPr="00A70970" w:rsidRDefault="00404A1A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1.2 Положение разработано на основании Федерального Закона «Об образовании в РФ» (от 29.12.2012 г. № 273-ФЗ), Федеральных государственных образовательных стандартов среднего профессионального образова</w:t>
      </w:r>
      <w:r w:rsidR="00AE1272" w:rsidRPr="00A70970">
        <w:rPr>
          <w:rFonts w:ascii="Times New Roman" w:hAnsi="Times New Roman" w:cs="Times New Roman"/>
          <w:sz w:val="24"/>
          <w:szCs w:val="24"/>
        </w:rPr>
        <w:t>ния (ФГОС);  Устава ГБПОУ «ВТЭТ</w:t>
      </w:r>
      <w:r w:rsidRPr="00A70970">
        <w:rPr>
          <w:rFonts w:ascii="Times New Roman" w:hAnsi="Times New Roman" w:cs="Times New Roman"/>
          <w:sz w:val="24"/>
          <w:szCs w:val="24"/>
        </w:rPr>
        <w:t>».</w:t>
      </w:r>
    </w:p>
    <w:p w:rsidR="00404A1A" w:rsidRPr="00A70970" w:rsidRDefault="00404A1A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соответствии с подпунктом 10 пункта 3 ст. 28 ФЗ РФ «</w:t>
      </w:r>
      <w:r w:rsidR="0029264B" w:rsidRPr="00A70970">
        <w:rPr>
          <w:rFonts w:ascii="Times New Roman" w:hAnsi="Times New Roman" w:cs="Times New Roman"/>
          <w:sz w:val="24"/>
          <w:szCs w:val="24"/>
        </w:rPr>
        <w:t>Об образовании в РФ» к компетенции образовательной организации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29264B" w:rsidRPr="00A70970" w:rsidRDefault="0029264B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1. 4 Согласно ФГОС, оценка качества освоения ОПОП должна включать:</w:t>
      </w:r>
    </w:p>
    <w:p w:rsidR="0029264B" w:rsidRPr="00A70970" w:rsidRDefault="00202D58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202D58" w:rsidRPr="00A70970" w:rsidRDefault="00202D58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промежуточную аттестацию;</w:t>
      </w:r>
    </w:p>
    <w:p w:rsidR="00202D58" w:rsidRPr="00A70970" w:rsidRDefault="00202D58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-государственную итоговую аттестацию.</w:t>
      </w:r>
    </w:p>
    <w:p w:rsidR="00202D58" w:rsidRPr="00A70970" w:rsidRDefault="00202D58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1. 5 Система текущего и промежуточного контроля качества обучения студентов предусматривает решение следующих задач:</w:t>
      </w:r>
    </w:p>
    <w:p w:rsidR="00202D58" w:rsidRPr="00A70970" w:rsidRDefault="00202D58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- оценка качества освоения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СПО;</w:t>
      </w:r>
    </w:p>
    <w:p w:rsidR="00202D58" w:rsidRPr="00A70970" w:rsidRDefault="00202D58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СПО;</w:t>
      </w:r>
    </w:p>
    <w:p w:rsidR="00202D58" w:rsidRPr="00A70970" w:rsidRDefault="00202D58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широкое использование современных контрольно-оценочных технологий;</w:t>
      </w:r>
    </w:p>
    <w:p w:rsidR="000D58AF" w:rsidRPr="00A70970" w:rsidRDefault="00202D58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1.6 Текущий контроль знаний и промежуточная аттестация является основным механизмом</w:t>
      </w:r>
      <w:r w:rsidR="005F61C5" w:rsidRPr="00A70970">
        <w:rPr>
          <w:rFonts w:ascii="Times New Roman" w:hAnsi="Times New Roman" w:cs="Times New Roman"/>
          <w:sz w:val="24"/>
          <w:szCs w:val="24"/>
        </w:rPr>
        <w:t xml:space="preserve"> оценки качества подготовки обучающихся (согласно требованиям ФГОС) и формой конт</w:t>
      </w:r>
      <w:r w:rsidR="000D58AF" w:rsidRPr="00A70970">
        <w:rPr>
          <w:rFonts w:ascii="Times New Roman" w:hAnsi="Times New Roman" w:cs="Times New Roman"/>
          <w:sz w:val="24"/>
          <w:szCs w:val="24"/>
        </w:rPr>
        <w:t>роля учебной работы обучающихся.</w:t>
      </w:r>
    </w:p>
    <w:p w:rsidR="005F61C5" w:rsidRPr="00A70970" w:rsidRDefault="005F61C5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1. 7 Оценка качества подготовки обучающихся осуществляется в двух основных направлениях: оценка уровня освоения дисциплин и оценка компетенций обучающихся. Предметом оценивания являются знания, умения, компетенции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техникума.</w:t>
      </w:r>
    </w:p>
    <w:p w:rsidR="005F61C5" w:rsidRPr="00A70970" w:rsidRDefault="005F61C5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1. 8 Промежуточная аттестация обучающихся проводится по учебным дисциплинам, междисциплинарным курсам (далее МДК), профессиональным модулям (далее ПМ) в сроки, предусмотренные учебными планами техникума и календарным графиком.</w:t>
      </w:r>
    </w:p>
    <w:p w:rsidR="005F61C5" w:rsidRPr="00A70970" w:rsidRDefault="005F61C5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1. 9 Конкретные формы и процедуры текущего контроля знаний, промежуточной аттестации по каждой учебной дисциплине, МДК и ПМ разрабатываются </w:t>
      </w:r>
      <w:r w:rsidRPr="00A70970">
        <w:rPr>
          <w:rFonts w:ascii="Times New Roman" w:hAnsi="Times New Roman" w:cs="Times New Roman"/>
          <w:sz w:val="24"/>
          <w:szCs w:val="24"/>
        </w:rPr>
        <w:lastRenderedPageBreak/>
        <w:t>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5F61C5" w:rsidRPr="00A70970" w:rsidRDefault="005F61C5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1. 10</w:t>
      </w:r>
      <w:proofErr w:type="gramStart"/>
      <w:r w:rsidR="005475F9" w:rsidRPr="00A70970">
        <w:rPr>
          <w:rFonts w:ascii="Times New Roman" w:hAnsi="Times New Roman" w:cs="Times New Roman"/>
          <w:sz w:val="24"/>
          <w:szCs w:val="24"/>
        </w:rPr>
        <w:t xml:space="preserve"> </w:t>
      </w:r>
      <w:r w:rsidR="000D58AF" w:rsidRPr="00A70970">
        <w:rPr>
          <w:rFonts w:ascii="Times New Roman" w:hAnsi="Times New Roman" w:cs="Times New Roman"/>
          <w:sz w:val="24"/>
          <w:szCs w:val="24"/>
        </w:rPr>
        <w:t xml:space="preserve">    Д</w:t>
      </w:r>
      <w:proofErr w:type="gramEnd"/>
      <w:r w:rsidR="005475F9" w:rsidRPr="00A70970">
        <w:rPr>
          <w:rFonts w:ascii="Times New Roman" w:hAnsi="Times New Roman" w:cs="Times New Roman"/>
          <w:sz w:val="24"/>
          <w:szCs w:val="24"/>
        </w:rPr>
        <w:t>ля аттестации обучающихся на соответствие их персональных достижений поэтапным требованиям 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компетенции, разрабатываемые образовательным учреждением самостоятельно.</w:t>
      </w:r>
    </w:p>
    <w:p w:rsidR="005475F9" w:rsidRPr="00A70970" w:rsidRDefault="005475F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1. 11 Настоящее Положение определяет </w:t>
      </w:r>
      <w:r w:rsidRPr="00A7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970">
        <w:rPr>
          <w:rFonts w:ascii="Times New Roman" w:hAnsi="Times New Roman" w:cs="Times New Roman"/>
          <w:sz w:val="24"/>
          <w:szCs w:val="24"/>
        </w:rPr>
        <w:t>формы,</w:t>
      </w:r>
      <w:r w:rsidRPr="00A7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970">
        <w:rPr>
          <w:rFonts w:ascii="Times New Roman" w:hAnsi="Times New Roman" w:cs="Times New Roman"/>
          <w:sz w:val="24"/>
          <w:szCs w:val="24"/>
        </w:rPr>
        <w:t>периодичность и порядок текущего контроля успеваемости и промежуточной аттестации обучающихся, а также ликвидации задолженностей по изучаемым дисциплинам.</w:t>
      </w:r>
    </w:p>
    <w:p w:rsidR="00A2399E" w:rsidRPr="00A70970" w:rsidRDefault="005475F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1. 12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Положение могут вноситься изменения по мере принятия новых нормативно-правовых документов по ФГОС.</w:t>
      </w:r>
    </w:p>
    <w:p w:rsidR="00A2399E" w:rsidRPr="00A70970" w:rsidRDefault="00A2399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70">
        <w:rPr>
          <w:rFonts w:ascii="Times New Roman" w:hAnsi="Times New Roman" w:cs="Times New Roman"/>
          <w:b/>
          <w:sz w:val="24"/>
          <w:szCs w:val="24"/>
        </w:rPr>
        <w:t>2. Текущий контроль знаний обучающихся</w:t>
      </w:r>
    </w:p>
    <w:p w:rsidR="00A2399E" w:rsidRPr="00A70970" w:rsidRDefault="00A2399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2. 1. Текущий контроль знаний (успеваемости) проводится преподавателем на любом из видов учебных занятий. Конкретные виды, формы, средства текущего контроля</w:t>
      </w:r>
      <w:r w:rsidR="00756B9C" w:rsidRPr="00A70970">
        <w:rPr>
          <w:rFonts w:ascii="Times New Roman" w:hAnsi="Times New Roman" w:cs="Times New Roman"/>
          <w:sz w:val="24"/>
          <w:szCs w:val="24"/>
        </w:rPr>
        <w:t xml:space="preserve"> разрабатываются и определяются преподавателем и мастером производственного обучения исходя из специфики учебной дисциплины, МДК и профессионального модуля.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2. 2. Основными формами текущего контроля успеваемости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устный опрос на лекциях, практических и семинарских занятиях;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проверка выполнения письменных и устных домашних заданий;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проверка выполнения письменных заданий, практических и лабораторных работ;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защита лабораторных и практических работ;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срезовые работы;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контрольные работы;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контроль самостоятельной работы (в письменной или устной форме);</w:t>
      </w:r>
    </w:p>
    <w:p w:rsidR="00756B9C" w:rsidRPr="00A70970" w:rsidRDefault="000D58AF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- отчеты по  </w:t>
      </w:r>
      <w:r w:rsidR="00756B9C" w:rsidRPr="00A70970">
        <w:rPr>
          <w:rFonts w:ascii="Times New Roman" w:hAnsi="Times New Roman" w:cs="Times New Roman"/>
          <w:sz w:val="24"/>
          <w:szCs w:val="24"/>
        </w:rPr>
        <w:t>производственной практике.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2. 3. Виды и примерные сроки проведения текущего контроля успеваемости студентов устанавливаются рабочей учебной программой дисциплины, профессионального модуля.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2. 4. В начале учебного года или семестра преподаватель, по своему усмотрению, проводит входной контроль знаний студентов, приобретенных на предшествующем этапе обучения. Для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первого курса входной контроль обязателен.</w:t>
      </w:r>
    </w:p>
    <w:p w:rsidR="00756B9C" w:rsidRPr="00A70970" w:rsidRDefault="00756B9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2. 5. Данные текущего контроля должны использоваться учебной частью, предметно (цикловыми) комиссиями и преподавателями для обеспечения </w:t>
      </w:r>
      <w:r w:rsidR="00C71821" w:rsidRPr="00A70970">
        <w:rPr>
          <w:rFonts w:ascii="Times New Roman" w:hAnsi="Times New Roman" w:cs="Times New Roman"/>
          <w:sz w:val="24"/>
          <w:szCs w:val="24"/>
        </w:rPr>
        <w:t xml:space="preserve"> эффективной учебной работы студентов, своевременного выявления отстающих и оказания им содействия в </w:t>
      </w:r>
      <w:r w:rsidR="00C71821" w:rsidRPr="00A70970">
        <w:rPr>
          <w:rFonts w:ascii="Times New Roman" w:hAnsi="Times New Roman" w:cs="Times New Roman"/>
          <w:sz w:val="24"/>
          <w:szCs w:val="24"/>
        </w:rPr>
        <w:lastRenderedPageBreak/>
        <w:t>изучении учебного материала, совершенствования методики преподавания учебных дисциплин и профессиональных модулей.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 2. 6. Подготовка и проведение текущего контроля знаний и умений.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2. 6. 1. Для проведения текущего контроля на учебных занятиях преподаватель использует различные методы и средства, обеспечивающие объективность оценки знаний и умений: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фронтальный опрос;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индивидуальный опрос;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диктанты предметные и технические;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письменный, тестовый;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викторина, деловая игра;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решение задач;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сочинения и рефераты и т. д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контроля.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2. 6. 2. Практические занятия и лабораторные работы проводятся в пределах времени, определенных учебной рабочей программой по дисциплине или профессиональному модулю.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Оценки за выполненные работы выставляются по пятибалльной системе в учебном журнале отдельной колонкой и учитываются как показатели текущей успеваемости студентов.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При получении неудовлетворительной оценки или невыполнении работ по причине отсутствия на уроке студенты обязаны выполнить лабораторные и практические работы на дополнительных занятиях в сроки, устанавливаемые преподавателем.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2. 6. 3. Срезовые работы</w:t>
      </w:r>
    </w:p>
    <w:p w:rsidR="00C71821" w:rsidRPr="00A70970" w:rsidRDefault="00C7182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Срезовые работы проводятся для определения  текущих знаний два раза в год в соответствии с графиком, составляемым учебной частью техникума.</w:t>
      </w:r>
    </w:p>
    <w:p w:rsidR="00225A63" w:rsidRPr="00A70970" w:rsidRDefault="00225A63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Варианты </w:t>
      </w:r>
      <w:proofErr w:type="spellStart"/>
      <w:r w:rsidRPr="00A70970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A70970">
        <w:rPr>
          <w:rFonts w:ascii="Times New Roman" w:hAnsi="Times New Roman" w:cs="Times New Roman"/>
          <w:sz w:val="24"/>
          <w:szCs w:val="24"/>
        </w:rPr>
        <w:t xml:space="preserve"> работ разрабатываются преподавателями. Время проведения </w:t>
      </w:r>
      <w:proofErr w:type="spellStart"/>
      <w:r w:rsidRPr="00A70970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A70970">
        <w:rPr>
          <w:rFonts w:ascii="Times New Roman" w:hAnsi="Times New Roman" w:cs="Times New Roman"/>
          <w:sz w:val="24"/>
          <w:szCs w:val="24"/>
        </w:rPr>
        <w:t xml:space="preserve"> работ не должно превышать 15-20 мин. Оценки за срезовую работу</w:t>
      </w:r>
      <w:r w:rsidR="000D58AF" w:rsidRPr="00A70970">
        <w:rPr>
          <w:rFonts w:ascii="Times New Roman" w:hAnsi="Times New Roman" w:cs="Times New Roman"/>
          <w:sz w:val="24"/>
          <w:szCs w:val="24"/>
        </w:rPr>
        <w:t xml:space="preserve"> выставляются в журнале.</w:t>
      </w:r>
    </w:p>
    <w:p w:rsidR="002E62AD" w:rsidRPr="00A70970" w:rsidRDefault="002E62AD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2. 6. 4. Самостоятельная работа </w:t>
      </w:r>
      <w:r w:rsidR="00A93F9D" w:rsidRPr="00A70970">
        <w:rPr>
          <w:rFonts w:ascii="Times New Roman" w:hAnsi="Times New Roman" w:cs="Times New Roman"/>
          <w:sz w:val="24"/>
          <w:szCs w:val="24"/>
        </w:rPr>
        <w:t>с</w:t>
      </w:r>
      <w:r w:rsidRPr="00A70970">
        <w:rPr>
          <w:rFonts w:ascii="Times New Roman" w:hAnsi="Times New Roman" w:cs="Times New Roman"/>
          <w:sz w:val="24"/>
          <w:szCs w:val="24"/>
        </w:rPr>
        <w:t>тудентов является формой текущего контроля.</w:t>
      </w:r>
    </w:p>
    <w:p w:rsidR="002E62AD" w:rsidRPr="00A70970" w:rsidRDefault="00A93F9D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В рабочей программе учебной дисциплины, профессионального модуля определяются формы и методы контроля результатов самостоятельной работы студента.</w:t>
      </w:r>
    </w:p>
    <w:p w:rsidR="00A93F9D" w:rsidRPr="00A70970" w:rsidRDefault="00A93F9D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lastRenderedPageBreak/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 и профессиональному модулю. Результат выполнения самостоятельной работы и может быть оценен по пятибалльной системе; полученные оценки могут быть выставлены в учебный журнал.</w:t>
      </w:r>
    </w:p>
    <w:p w:rsidR="00A93F9D" w:rsidRPr="00A70970" w:rsidRDefault="00A93F9D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2. 6. 5. Учебная практика является формой контроля.</w:t>
      </w:r>
    </w:p>
    <w:p w:rsidR="00A93F9D" w:rsidRPr="00A70970" w:rsidRDefault="00A93F9D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Рабочая программа прохождения учебной практики разрабатывается преподавателями на основании примерной программы, рассматривается и принимается ПЦК, утверждается заместителем директора по учебно-производственной работе. В соответствии с ФГОС учебная практика включается в программу профессионального модуля.</w:t>
      </w:r>
    </w:p>
    <w:p w:rsidR="00A93F9D" w:rsidRPr="00A70970" w:rsidRDefault="00A93F9D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Учебная практика проводится в пределах времени, отведенного на практику согласно рабочему учебному плану. В период прохождения учебной практики предусматривается текущий контроль выполнения индивидуальных заданий и уровень освоения студентом приемов работы.</w:t>
      </w:r>
    </w:p>
    <w:p w:rsidR="007C338E" w:rsidRPr="00A70970" w:rsidRDefault="00A93F9D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По итогам учебной практики выставляется оценка по пятибалльной системе и оформляется аттестационный лист на каждого студента. Оценка выставляется преподавателем</w:t>
      </w:r>
      <w:r w:rsidR="007C338E" w:rsidRPr="00A70970">
        <w:rPr>
          <w:rFonts w:ascii="Times New Roman" w:hAnsi="Times New Roman" w:cs="Times New Roman"/>
          <w:sz w:val="24"/>
          <w:szCs w:val="24"/>
        </w:rPr>
        <w:t xml:space="preserve"> или мастером производственного обучения (руководителем практики) и заносится  в зачетную книжку студента.</w:t>
      </w:r>
    </w:p>
    <w:p w:rsidR="007C338E" w:rsidRPr="00A70970" w:rsidRDefault="007C338E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70">
        <w:rPr>
          <w:rFonts w:ascii="Times New Roman" w:hAnsi="Times New Roman" w:cs="Times New Roman"/>
          <w:b/>
          <w:sz w:val="24"/>
          <w:szCs w:val="24"/>
        </w:rPr>
        <w:t xml:space="preserve">3. Промежуточная аттестация </w:t>
      </w:r>
      <w:proofErr w:type="gramStart"/>
      <w:r w:rsidRPr="00A7097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C338E" w:rsidRPr="00A70970" w:rsidRDefault="007C338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3.1. Промежуточная аттестация  обеспечивает оперативное управление учебной деятельностью студента и ее корректировку и проводится  с целью определения:</w:t>
      </w:r>
    </w:p>
    <w:p w:rsidR="007C338E" w:rsidRPr="00A70970" w:rsidRDefault="007C338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соответствия уровня и качества подготовки специалиста Федеральному государственному образовательному стандарту среднего профессионального образования в части Государственных требований;</w:t>
      </w:r>
    </w:p>
    <w:p w:rsidR="007C338E" w:rsidRPr="00A70970" w:rsidRDefault="007C338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полноты и прочности теоретических знаний по дисциплине или ряду дисциплин;</w:t>
      </w:r>
    </w:p>
    <w:p w:rsidR="007C338E" w:rsidRPr="00A70970" w:rsidRDefault="007C338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сформированности умений применять полученные теоретические знания при решении практических задач и выполнении лабораторных работ;</w:t>
      </w:r>
    </w:p>
    <w:p w:rsidR="007C338E" w:rsidRPr="00A70970" w:rsidRDefault="007C338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наличия умений самостоятельной работы с учебной и справочной литературой.</w:t>
      </w:r>
    </w:p>
    <w:p w:rsidR="007C338E" w:rsidRPr="00A70970" w:rsidRDefault="007C338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2. Промежуточная аттестация оценивает результаты учебной деятельности обучающегося за семестр. Основными формами промежуточной аттестации являются:</w:t>
      </w:r>
    </w:p>
    <w:p w:rsidR="007C338E" w:rsidRPr="00A70970" w:rsidRDefault="007C338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-экзамен по отдельной дисциплине, МДК;</w:t>
      </w:r>
    </w:p>
    <w:p w:rsidR="007C338E" w:rsidRPr="00A70970" w:rsidRDefault="00AF771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квалификационный экзамен по профессиональному модулю;</w:t>
      </w:r>
    </w:p>
    <w:p w:rsidR="00AF7711" w:rsidRPr="00A70970" w:rsidRDefault="00AF771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зачет по отдельной дисциплине;</w:t>
      </w:r>
    </w:p>
    <w:p w:rsidR="00AF7711" w:rsidRPr="00A70970" w:rsidRDefault="00AF771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дифференцированный зачет (далее ДЗ) по отдельной дисциплине, МДК;</w:t>
      </w:r>
    </w:p>
    <w:p w:rsidR="00AF7711" w:rsidRPr="00A70970" w:rsidRDefault="00D503CD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курсовая работа</w:t>
      </w:r>
      <w:r w:rsidR="00AF7711" w:rsidRPr="00A70970">
        <w:rPr>
          <w:rFonts w:ascii="Times New Roman" w:hAnsi="Times New Roman" w:cs="Times New Roman"/>
          <w:sz w:val="24"/>
          <w:szCs w:val="24"/>
        </w:rPr>
        <w:t>.</w:t>
      </w:r>
    </w:p>
    <w:p w:rsidR="00AF7711" w:rsidRPr="00A70970" w:rsidRDefault="00AF771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lastRenderedPageBreak/>
        <w:t>3. 3. Формы и порядок промежуточной аттестации выбираются техникумом самостоятельно, периодичность промежуточной аттестации определяется графиком учебного процесса.</w:t>
      </w:r>
    </w:p>
    <w:p w:rsidR="00AF7711" w:rsidRPr="00A70970" w:rsidRDefault="00AF771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3. 4. Федеральный государственный образовательный стандарт в части государственных требований к минимуму содержания и уровню подготовки выпускников по специальности и профессии предусматривает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объем времени, отводимый на промежуточную аттестацию и  устанавливает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верхний предел числа экзаменов</w:t>
      </w:r>
      <w:r w:rsidR="00D503CD" w:rsidRPr="00A70970">
        <w:rPr>
          <w:rFonts w:ascii="Times New Roman" w:hAnsi="Times New Roman" w:cs="Times New Roman"/>
          <w:sz w:val="24"/>
          <w:szCs w:val="24"/>
        </w:rPr>
        <w:t>,</w:t>
      </w:r>
      <w:r w:rsidRPr="00A70970">
        <w:rPr>
          <w:rFonts w:ascii="Times New Roman" w:hAnsi="Times New Roman" w:cs="Times New Roman"/>
          <w:sz w:val="24"/>
          <w:szCs w:val="24"/>
        </w:rPr>
        <w:t xml:space="preserve"> проводимых в учебном году: не более 8 экзаменов, количество зачетов – 10.</w:t>
      </w:r>
    </w:p>
    <w:p w:rsidR="00AF7711" w:rsidRPr="00A70970" w:rsidRDefault="00AF771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5. Формой промежуточной аттестации по физической культуре 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AF7711" w:rsidRPr="00A70970" w:rsidRDefault="00AF771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6. Планирование промежуточной аттестации.</w:t>
      </w:r>
    </w:p>
    <w:p w:rsidR="00AF7711" w:rsidRPr="00A70970" w:rsidRDefault="00AF771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6. 1. Рабочи</w:t>
      </w:r>
      <w:r w:rsidR="007A0962" w:rsidRPr="00A70970">
        <w:rPr>
          <w:rFonts w:ascii="Times New Roman" w:hAnsi="Times New Roman" w:cs="Times New Roman"/>
          <w:sz w:val="24"/>
          <w:szCs w:val="24"/>
        </w:rPr>
        <w:t>й</w:t>
      </w:r>
      <w:r w:rsidRPr="00A70970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7A0962" w:rsidRPr="00A70970">
        <w:rPr>
          <w:rFonts w:ascii="Times New Roman" w:hAnsi="Times New Roman" w:cs="Times New Roman"/>
          <w:sz w:val="24"/>
          <w:szCs w:val="24"/>
        </w:rPr>
        <w:t>п</w:t>
      </w:r>
      <w:r w:rsidRPr="00A70970">
        <w:rPr>
          <w:rFonts w:ascii="Times New Roman" w:hAnsi="Times New Roman" w:cs="Times New Roman"/>
          <w:sz w:val="24"/>
          <w:szCs w:val="24"/>
        </w:rPr>
        <w:t>лан</w:t>
      </w:r>
      <w:r w:rsidR="007A0962" w:rsidRPr="00A70970">
        <w:rPr>
          <w:rFonts w:ascii="Times New Roman" w:hAnsi="Times New Roman" w:cs="Times New Roman"/>
          <w:sz w:val="24"/>
          <w:szCs w:val="24"/>
        </w:rPr>
        <w:t>, разработанный учебным заведением самостоятельно, устанавливает количество и наименование дисциплин для промежуточной аттестации в форме экзамена, квалификационного экзамена по профессиональному модулю, зачета и дифференцированного зачета по отдельной дисциплине, МДК, курсовой работы (проекта).</w:t>
      </w:r>
    </w:p>
    <w:p w:rsidR="007A0962" w:rsidRPr="00A70970" w:rsidRDefault="007A096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6. 2.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065DA4" w:rsidRPr="00A70970" w:rsidRDefault="008B555F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3.7. П</w:t>
      </w:r>
      <w:r w:rsidR="00065DA4" w:rsidRPr="00A70970">
        <w:rPr>
          <w:rFonts w:ascii="Times New Roman" w:hAnsi="Times New Roman" w:cs="Times New Roman"/>
          <w:sz w:val="24"/>
          <w:szCs w:val="24"/>
        </w:rPr>
        <w:t>одготовка и проведение зачета или дифференцированного зачета по отдельной дисциплине.</w:t>
      </w:r>
    </w:p>
    <w:p w:rsidR="00065DA4" w:rsidRPr="00A70970" w:rsidRDefault="00065DA4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7. 1. Условия, процедура подготовки и проведения зачета или дифференцированного по отдельной дисциплине само</w:t>
      </w:r>
      <w:r w:rsidR="000B619B" w:rsidRPr="00A70970">
        <w:rPr>
          <w:rFonts w:ascii="Times New Roman" w:hAnsi="Times New Roman" w:cs="Times New Roman"/>
          <w:sz w:val="24"/>
          <w:szCs w:val="24"/>
        </w:rPr>
        <w:t>с</w:t>
      </w:r>
      <w:r w:rsidRPr="00A70970">
        <w:rPr>
          <w:rFonts w:ascii="Times New Roman" w:hAnsi="Times New Roman" w:cs="Times New Roman"/>
          <w:sz w:val="24"/>
          <w:szCs w:val="24"/>
        </w:rPr>
        <w:t xml:space="preserve">тоятельно разрабатываются преподавателями. Зачет, </w:t>
      </w:r>
      <w:r w:rsidR="000B619B" w:rsidRPr="00A70970">
        <w:rPr>
          <w:rFonts w:ascii="Times New Roman" w:hAnsi="Times New Roman" w:cs="Times New Roman"/>
          <w:sz w:val="24"/>
          <w:szCs w:val="24"/>
        </w:rPr>
        <w:t>дифференцированный зачет проводится на последних уроках за счет объема времени, отводимого на изучение дисциплины.</w:t>
      </w:r>
    </w:p>
    <w:p w:rsidR="007E1833" w:rsidRPr="00A70970" w:rsidRDefault="000B619B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7. 2. При проведении зачета уровень подготовки студента фиксируется в журнале и зачетной книжке словом «зачет». При проведении дифференцированного зачета уровень подготовки студента оценивается в баллах: 5(«отлично»), 4(«х</w:t>
      </w:r>
      <w:r w:rsidR="007E1833" w:rsidRPr="00A70970">
        <w:rPr>
          <w:rFonts w:ascii="Times New Roman" w:hAnsi="Times New Roman" w:cs="Times New Roman"/>
          <w:sz w:val="24"/>
          <w:szCs w:val="24"/>
        </w:rPr>
        <w:t>орошо»), 3(«удовлетворительно»).</w:t>
      </w:r>
    </w:p>
    <w:p w:rsidR="000B619B" w:rsidRPr="00A70970" w:rsidRDefault="000B619B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 2(«неудовлетворительно») в зачетную книжку не выставляется. Оценка дифференцированного зачета является окончательной оценкой по учебной дисциплине или МДК за данный семестр.</w:t>
      </w:r>
    </w:p>
    <w:p w:rsidR="000B619B" w:rsidRPr="00A70970" w:rsidRDefault="000B619B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9B" w:rsidRPr="00A70970" w:rsidRDefault="000B619B" w:rsidP="00A709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0970">
        <w:rPr>
          <w:rFonts w:ascii="Times New Roman" w:hAnsi="Times New Roman" w:cs="Times New Roman"/>
          <w:b/>
          <w:i/>
          <w:sz w:val="24"/>
          <w:szCs w:val="24"/>
        </w:rPr>
        <w:lastRenderedPageBreak/>
        <w:t>3. 8. Подготовка и проведение экзамена по дисциплине (МДК).</w:t>
      </w:r>
    </w:p>
    <w:p w:rsidR="000B619B" w:rsidRPr="00A70970" w:rsidRDefault="0055189D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3. 8. 1. Экзамен проводится в период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экзаменационных сессий, установленных графиком учебного процесса или рассредоточено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, т. е. на следующий день после окончания дисциплины. На каждую экзаменационную сессию составляется утверждаемое директором техникума расписание экзаменов, которое доводится до сведения обучающихся и преподавателей не позднее, чем за две недели до </w:t>
      </w:r>
      <w:r w:rsidR="00D503CD" w:rsidRPr="00A70970">
        <w:rPr>
          <w:rFonts w:ascii="Times New Roman" w:hAnsi="Times New Roman" w:cs="Times New Roman"/>
          <w:sz w:val="24"/>
          <w:szCs w:val="24"/>
        </w:rPr>
        <w:t>начала</w:t>
      </w:r>
      <w:r w:rsidRPr="00A70970">
        <w:rPr>
          <w:rFonts w:ascii="Times New Roman" w:hAnsi="Times New Roman" w:cs="Times New Roman"/>
          <w:sz w:val="24"/>
          <w:szCs w:val="24"/>
        </w:rPr>
        <w:t xml:space="preserve"> сессии.</w:t>
      </w:r>
    </w:p>
    <w:p w:rsidR="0055189D" w:rsidRPr="00A70970" w:rsidRDefault="00BF1960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8. 2. К экзамену по дисциплине допускаются обучающиеся, полностью выполнившие все лабораторные работы и практические задания, курсовые работы (проекты) по данной дисциплине.</w:t>
      </w:r>
    </w:p>
    <w:p w:rsidR="00BF1960" w:rsidRPr="00A70970" w:rsidRDefault="00BF1960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8. 3. При составлении расписания экзаменов следует учитывать, что для одной группы в один день планируется только один экзамен. Интервал между экзаменами должен быть не менее двух календарных дней. Первый экзамен может быть проведен в первый день экзаменационной сессии.</w:t>
      </w:r>
    </w:p>
    <w:p w:rsidR="00BF1960" w:rsidRPr="00A70970" w:rsidRDefault="00BF1960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 3. 8 . 4. Экзаменационные материалы составляются на основе рабочей программы учебной дисциплины (дисциплин) и охватывает ее (их) наиболее актуальные разделы и темы. Экзаменационные материалы должны целостно отражать объем проверяемых теоретических знаний.</w:t>
      </w:r>
    </w:p>
    <w:p w:rsidR="00BF1960" w:rsidRPr="00A70970" w:rsidRDefault="00BF1960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Перечень вопросов и практических задач по разделам, темам, выносимым на экзамен, разрабатывается преподавателями дисциплины (дисциплин), обсуждается на предметных (цикловых) комиссиях и утверж</w:t>
      </w:r>
      <w:r w:rsidR="007E1833" w:rsidRPr="00A70970">
        <w:rPr>
          <w:rFonts w:ascii="Times New Roman" w:hAnsi="Times New Roman" w:cs="Times New Roman"/>
          <w:sz w:val="24"/>
          <w:szCs w:val="24"/>
        </w:rPr>
        <w:t xml:space="preserve">дается зам директора по </w:t>
      </w:r>
      <w:proofErr w:type="gramStart"/>
      <w:r w:rsidR="007E1833" w:rsidRPr="00A70970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7E1833" w:rsidRPr="00A70970">
        <w:rPr>
          <w:rFonts w:ascii="Times New Roman" w:hAnsi="Times New Roman" w:cs="Times New Roman"/>
          <w:sz w:val="24"/>
          <w:szCs w:val="24"/>
        </w:rPr>
        <w:t xml:space="preserve"> </w:t>
      </w:r>
      <w:r w:rsidRPr="00A70970">
        <w:rPr>
          <w:rFonts w:ascii="Times New Roman" w:hAnsi="Times New Roman" w:cs="Times New Roman"/>
          <w:sz w:val="24"/>
          <w:szCs w:val="24"/>
        </w:rPr>
        <w:t xml:space="preserve"> не позднее, чем за месяц до начала сессии. Количество вопросов и практических задач в перечне должно превышать количество вопросов</w:t>
      </w:r>
      <w:r w:rsidR="000169B2" w:rsidRPr="00A70970">
        <w:rPr>
          <w:rFonts w:ascii="Times New Roman" w:hAnsi="Times New Roman" w:cs="Times New Roman"/>
          <w:sz w:val="24"/>
          <w:szCs w:val="24"/>
        </w:rPr>
        <w:t xml:space="preserve"> </w:t>
      </w:r>
      <w:r w:rsidRPr="00A70970">
        <w:rPr>
          <w:rFonts w:ascii="Times New Roman" w:hAnsi="Times New Roman" w:cs="Times New Roman"/>
          <w:sz w:val="24"/>
          <w:szCs w:val="24"/>
        </w:rPr>
        <w:t>и практич</w:t>
      </w:r>
      <w:r w:rsidR="000169B2" w:rsidRPr="00A70970">
        <w:rPr>
          <w:rFonts w:ascii="Times New Roman" w:hAnsi="Times New Roman" w:cs="Times New Roman"/>
          <w:sz w:val="24"/>
          <w:szCs w:val="24"/>
        </w:rPr>
        <w:t>еских задач, необходимых для составления экзаменационных билетов.</w:t>
      </w:r>
    </w:p>
    <w:p w:rsidR="000169B2" w:rsidRPr="00A70970" w:rsidRDefault="000169B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На основе разработанного и объявленного обучающимися перечня вопросов и практических задач, рекомендуемых для подготовки к экзамену, составляются экзаменационные билеты, содержание которых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обучающихся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</w:t>
      </w:r>
    </w:p>
    <w:p w:rsidR="000169B2" w:rsidRPr="00A70970" w:rsidRDefault="000169B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3. 8. 5. Форма проведения экзамена по дисциплине (устная, письменная или смешанная) устанавливается техникумом в начале соответствующего семестра и доводится до сведения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>.</w:t>
      </w:r>
    </w:p>
    <w:p w:rsidR="000169B2" w:rsidRPr="00A70970" w:rsidRDefault="000169B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8. 6. Основные условия подготовки к экзамену:</w:t>
      </w:r>
    </w:p>
    <w:p w:rsidR="000169B2" w:rsidRPr="00A70970" w:rsidRDefault="000169B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lastRenderedPageBreak/>
        <w:t>- техникум определяет перечень наглядных пособий, материалов справочного характера, нормативных документов образцов техники, которые разрешены к использованию на экзамене.</w:t>
      </w:r>
    </w:p>
    <w:p w:rsidR="000169B2" w:rsidRPr="00A70970" w:rsidRDefault="000169B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0169B2" w:rsidRPr="00A70970" w:rsidRDefault="0087191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к началу экзамена должны быть подготовлены следующие документы: экзаменационные билеты (экзаменационные материалы); наглядные пособия, материалы справочного характера, нормативные документы и образцы техники, разрешенные к использованию на экзамене; экзаменационная ведомость, протокол экзамена, самоанализ педагогом результатов экзамена.</w:t>
      </w:r>
    </w:p>
    <w:p w:rsidR="0087191C" w:rsidRPr="00A70970" w:rsidRDefault="0087191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8. 7. Экзамен проводится в специально подготовленных помещениях. На выполнение задания по билету студенту отводится не более 1 академического часа.</w:t>
      </w:r>
    </w:p>
    <w:p w:rsidR="0087191C" w:rsidRPr="00A70970" w:rsidRDefault="0087191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3. 8. 8. Экзамен принимается, как правило, преподавателем, который вел учебные занятия по данной дисциплине в экзаменуемой группе. На сдачу устного экзамена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предусматривается не более одной трети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академического часа на каждого студента, на сдачу письменного экзамена – не более трех часов на учебную группу.</w:t>
      </w:r>
    </w:p>
    <w:p w:rsidR="003B012C" w:rsidRPr="00A70970" w:rsidRDefault="003B012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8. 9. В критерии оценки уровня подготовки студента входят:</w:t>
      </w:r>
    </w:p>
    <w:p w:rsidR="003B012C" w:rsidRPr="00A70970" w:rsidRDefault="003B012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уровень освоения студентом материала, предусмотренного учебной программой по дисциплине (дисциплинам);</w:t>
      </w:r>
    </w:p>
    <w:p w:rsidR="003B012C" w:rsidRPr="00A70970" w:rsidRDefault="003B012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умения студента использовать теоретические знания при выполнении практических задач;</w:t>
      </w:r>
    </w:p>
    <w:p w:rsidR="003B012C" w:rsidRPr="00A70970" w:rsidRDefault="003B012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обоснованность, четкость, краткость изложения ответа.</w:t>
      </w:r>
    </w:p>
    <w:p w:rsidR="003B012C" w:rsidRPr="00A70970" w:rsidRDefault="003B012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Уровень подготовки студента оценивается в баллах: 5 (отлично), 4 (хорошо), 3 (удовлетворительно), 2 (неудовлетворительно). Оценка, полученная на экзамене, заносится преподавателем в экзаменационную ведомость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>в том числе и неудовлетворительные) и в зачетную книжку (за исключением неудовлетворительной).</w:t>
      </w:r>
    </w:p>
    <w:p w:rsidR="003B012C" w:rsidRPr="00A70970" w:rsidRDefault="003B012C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8. 10.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(МДК).</w:t>
      </w:r>
    </w:p>
    <w:p w:rsidR="003B012C" w:rsidRPr="00A70970" w:rsidRDefault="003B012C" w:rsidP="00A709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0970">
        <w:rPr>
          <w:rFonts w:ascii="Times New Roman" w:hAnsi="Times New Roman" w:cs="Times New Roman"/>
          <w:b/>
          <w:i/>
          <w:sz w:val="24"/>
          <w:szCs w:val="24"/>
        </w:rPr>
        <w:t xml:space="preserve">3. 9. Подготовка и проведение экзамена </w:t>
      </w:r>
      <w:r w:rsidR="00F915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5FD" w:rsidRPr="00A70970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квалификационного </w:t>
      </w:r>
      <w:r w:rsidRPr="00A70970">
        <w:rPr>
          <w:rFonts w:ascii="Times New Roman" w:hAnsi="Times New Roman" w:cs="Times New Roman"/>
          <w:b/>
          <w:i/>
          <w:sz w:val="24"/>
          <w:szCs w:val="24"/>
        </w:rPr>
        <w:t>по профессиональному модулю</w:t>
      </w:r>
    </w:p>
    <w:p w:rsidR="003B012C" w:rsidRPr="00A70970" w:rsidRDefault="0066524A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9. 1. Обязательной формой промежуточной аттестации по профессиональным модулям является экзамен</w:t>
      </w:r>
      <w:r w:rsidR="00F915FD" w:rsidRPr="00F915FD">
        <w:rPr>
          <w:rFonts w:ascii="Times New Roman" w:hAnsi="Times New Roman" w:cs="Times New Roman"/>
          <w:sz w:val="24"/>
          <w:szCs w:val="24"/>
        </w:rPr>
        <w:t xml:space="preserve"> </w:t>
      </w:r>
      <w:r w:rsidR="00F915FD" w:rsidRPr="00A70970">
        <w:rPr>
          <w:rFonts w:ascii="Times New Roman" w:hAnsi="Times New Roman" w:cs="Times New Roman"/>
          <w:sz w:val="24"/>
          <w:szCs w:val="24"/>
        </w:rPr>
        <w:t>квалификационный</w:t>
      </w:r>
      <w:r w:rsidRPr="00A70970">
        <w:rPr>
          <w:rFonts w:ascii="Times New Roman" w:hAnsi="Times New Roman" w:cs="Times New Roman"/>
          <w:sz w:val="24"/>
          <w:szCs w:val="24"/>
        </w:rPr>
        <w:t xml:space="preserve">, который представляет собой форму независимой оценки результатов обучения  с участием работодателей; по его итогам возможно присвоение выпускнику определенной </w:t>
      </w:r>
      <w:r w:rsidR="00F915FD">
        <w:rPr>
          <w:rFonts w:ascii="Times New Roman" w:hAnsi="Times New Roman" w:cs="Times New Roman"/>
          <w:sz w:val="24"/>
          <w:szCs w:val="24"/>
        </w:rPr>
        <w:t>квалификации. Э</w:t>
      </w:r>
      <w:r w:rsidRPr="00A70970">
        <w:rPr>
          <w:rFonts w:ascii="Times New Roman" w:hAnsi="Times New Roman" w:cs="Times New Roman"/>
          <w:sz w:val="24"/>
          <w:szCs w:val="24"/>
        </w:rPr>
        <w:t>кзамен</w:t>
      </w:r>
      <w:r w:rsidR="00F915FD" w:rsidRPr="00F915FD">
        <w:rPr>
          <w:rFonts w:ascii="Times New Roman" w:hAnsi="Times New Roman" w:cs="Times New Roman"/>
          <w:sz w:val="24"/>
          <w:szCs w:val="24"/>
        </w:rPr>
        <w:t xml:space="preserve"> </w:t>
      </w:r>
      <w:r w:rsidR="00F915FD">
        <w:rPr>
          <w:rFonts w:ascii="Times New Roman" w:hAnsi="Times New Roman" w:cs="Times New Roman"/>
          <w:sz w:val="24"/>
          <w:szCs w:val="24"/>
        </w:rPr>
        <w:t>квалификационный</w:t>
      </w:r>
      <w:r w:rsidRPr="00A70970">
        <w:rPr>
          <w:rFonts w:ascii="Times New Roman" w:hAnsi="Times New Roman" w:cs="Times New Roman"/>
          <w:sz w:val="24"/>
          <w:szCs w:val="24"/>
        </w:rPr>
        <w:t xml:space="preserve"> </w:t>
      </w:r>
      <w:r w:rsidRPr="00A70970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ОПОП» ФГОС СПО. Итогом проверки является однозначное решение: «вид профессиональной деятельности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="00CA39BE" w:rsidRPr="00A70970">
        <w:rPr>
          <w:rFonts w:ascii="Times New Roman" w:hAnsi="Times New Roman" w:cs="Times New Roman"/>
          <w:sz w:val="24"/>
          <w:szCs w:val="24"/>
        </w:rPr>
        <w:t>/ не освоен» с оценкой.</w:t>
      </w:r>
    </w:p>
    <w:p w:rsidR="00CA39BE" w:rsidRPr="00A70970" w:rsidRDefault="00CA39B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3. 9. 2. Экзамены квалификационные проводятся в период экзаменационных сессий или в  специально отведенные дни, в том числе и в период учебной или производственной практики, установленных графиком учебного процесса согласно утверждаемому директором техникума расписанию экзаменов, которое доводится до сведения студентов и преподавателей не позднее, чем за две недели до начала сессии (экзамена). Содержание </w:t>
      </w:r>
      <w:r w:rsidR="00F915FD" w:rsidRPr="00A70970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Pr="00A70970">
        <w:rPr>
          <w:rFonts w:ascii="Times New Roman" w:hAnsi="Times New Roman" w:cs="Times New Roman"/>
          <w:sz w:val="24"/>
          <w:szCs w:val="24"/>
        </w:rPr>
        <w:t xml:space="preserve">квалификационного – комплект контрольно-оценочных средств (КОС), разрабатывается соответствующей предметной (цикловой) комиссией и утверждается заместителем директора по учебно-производственной  работе. </w:t>
      </w:r>
      <w:r w:rsidR="00F915FD">
        <w:rPr>
          <w:rFonts w:ascii="Times New Roman" w:hAnsi="Times New Roman" w:cs="Times New Roman"/>
          <w:sz w:val="24"/>
          <w:szCs w:val="24"/>
        </w:rPr>
        <w:t>Э</w:t>
      </w:r>
      <w:r w:rsidR="00F915FD" w:rsidRPr="00A70970">
        <w:rPr>
          <w:rFonts w:ascii="Times New Roman" w:hAnsi="Times New Roman" w:cs="Times New Roman"/>
          <w:sz w:val="24"/>
          <w:szCs w:val="24"/>
        </w:rPr>
        <w:t xml:space="preserve">кзамен </w:t>
      </w:r>
      <w:r w:rsidR="00F915FD">
        <w:rPr>
          <w:rFonts w:ascii="Times New Roman" w:hAnsi="Times New Roman" w:cs="Times New Roman"/>
          <w:sz w:val="24"/>
          <w:szCs w:val="24"/>
        </w:rPr>
        <w:t>к</w:t>
      </w:r>
      <w:r w:rsidRPr="00A70970">
        <w:rPr>
          <w:rFonts w:ascii="Times New Roman" w:hAnsi="Times New Roman" w:cs="Times New Roman"/>
          <w:sz w:val="24"/>
          <w:szCs w:val="24"/>
        </w:rPr>
        <w:t>валификационный принимает экзаменационная комиссия в составе представителей техникума (преподаватели и матера производственного обучения соответствующего профессионального модуля) и работодателей.</w:t>
      </w:r>
    </w:p>
    <w:p w:rsidR="00CA39BE" w:rsidRPr="00A70970" w:rsidRDefault="00CA39B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9. 3. На сдачу</w:t>
      </w:r>
      <w:r w:rsidR="00F915FD" w:rsidRPr="00F915FD">
        <w:rPr>
          <w:rFonts w:ascii="Times New Roman" w:hAnsi="Times New Roman" w:cs="Times New Roman"/>
          <w:sz w:val="24"/>
          <w:szCs w:val="24"/>
        </w:rPr>
        <w:t xml:space="preserve"> </w:t>
      </w:r>
      <w:r w:rsidR="00F915FD" w:rsidRPr="00A70970">
        <w:rPr>
          <w:rFonts w:ascii="Times New Roman" w:hAnsi="Times New Roman" w:cs="Times New Roman"/>
          <w:sz w:val="24"/>
          <w:szCs w:val="24"/>
        </w:rPr>
        <w:t>экзамена</w:t>
      </w:r>
      <w:r w:rsidRPr="00A70970">
        <w:rPr>
          <w:rFonts w:ascii="Times New Roman" w:hAnsi="Times New Roman" w:cs="Times New Roman"/>
          <w:sz w:val="24"/>
          <w:szCs w:val="24"/>
        </w:rPr>
        <w:t xml:space="preserve"> квалификационного предусматривается от одной трети до одной второй академического часа в зависимости от количества МДК, входящих в профессиональный модуль (ПМ).</w:t>
      </w:r>
    </w:p>
    <w:p w:rsidR="00CA39BE" w:rsidRPr="00A70970" w:rsidRDefault="00CA39B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3. 9. 4. Оценка, полученная на </w:t>
      </w:r>
      <w:r w:rsidR="00F915FD" w:rsidRPr="00A70970">
        <w:rPr>
          <w:rFonts w:ascii="Times New Roman" w:hAnsi="Times New Roman" w:cs="Times New Roman"/>
          <w:sz w:val="24"/>
          <w:szCs w:val="24"/>
        </w:rPr>
        <w:t xml:space="preserve">экзамене </w:t>
      </w:r>
      <w:r w:rsidRPr="00A70970">
        <w:rPr>
          <w:rFonts w:ascii="Times New Roman" w:hAnsi="Times New Roman" w:cs="Times New Roman"/>
          <w:sz w:val="24"/>
          <w:szCs w:val="24"/>
        </w:rPr>
        <w:t xml:space="preserve">квалификационном, заносится преподавателем в зачетную книжку студента (кроме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неудовлетворительных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>) и экзаменационную ведомость (в том числе</w:t>
      </w:r>
      <w:r w:rsidR="00A54E36" w:rsidRPr="00A70970">
        <w:rPr>
          <w:rFonts w:ascii="Times New Roman" w:hAnsi="Times New Roman" w:cs="Times New Roman"/>
          <w:sz w:val="24"/>
          <w:szCs w:val="24"/>
        </w:rPr>
        <w:t xml:space="preserve"> и неудовлетворительные). Экзаменационная оценка является определяющей независимо от полученных оценок по МДК, входящих в ПМ.</w:t>
      </w:r>
    </w:p>
    <w:p w:rsidR="00A54E36" w:rsidRPr="00A70970" w:rsidRDefault="00A54E36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3. 10. По завершении всех экзаменов допускается пересдача экзамена, по которому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получил неудовлетворительную оценку. С целью  повышения оценки допускается  повторная сдача не более одного экзамена или дифференцированного зачета в семестр.</w:t>
      </w:r>
    </w:p>
    <w:p w:rsidR="00A54E36" w:rsidRPr="00A70970" w:rsidRDefault="00A54E36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11. На последнем курсе обучения допускается повторная сдача не более двух экзаменов или дифференцированных зачетов с целью повышения оценок по отдельным учебным дисциплинам, изучавшимся на всех курсах, в срок до выхода на преддипломную практику или стажировку.</w:t>
      </w:r>
    </w:p>
    <w:p w:rsidR="00A54E36" w:rsidRPr="00A70970" w:rsidRDefault="00A54E36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12. Студенту, использующему в ходе экзамена неразрешенные источники и средства для получения информации, выставляется неудовлетворительная оценка.</w:t>
      </w:r>
    </w:p>
    <w:p w:rsidR="00A54E36" w:rsidRPr="00A70970" w:rsidRDefault="00A54E36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13. В случае неявки студента на экзамен, преподавателем делается в экзаменационной ведомости отметка «не явился».</w:t>
      </w:r>
    </w:p>
    <w:p w:rsidR="00A54E36" w:rsidRPr="00A70970" w:rsidRDefault="00A54E36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lastRenderedPageBreak/>
        <w:t>3. 14. С целью контроля, обмена опытом на экзамене могут присутствовать администрация техникума, преподаватели. Присутствие на экзамене посторонних лиц без разрешения директора техникума не допускается.</w:t>
      </w:r>
    </w:p>
    <w:p w:rsidR="00A54E36" w:rsidRPr="00A70970" w:rsidRDefault="00A54E36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3. 15. Хорошо успевающим студентам, выполнившим лабораторные, практические и курсовые работы (проекты) по дисциплинам текущего семестра и не имеющим задолженности по дисциплинам, невыносимым на экзаменационную сессию, может быть разрешена сдача экзаменов досрочно с согласия экзаменатора, без освобождения студентов от текущих учебных занятий. Досрочная сдача разрешается только при наличии допуска заместителя директора по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</w:t>
      </w:r>
      <w:r w:rsidR="008F72E2" w:rsidRPr="00A70970">
        <w:rPr>
          <w:rFonts w:ascii="Times New Roman" w:hAnsi="Times New Roman" w:cs="Times New Roman"/>
          <w:sz w:val="24"/>
          <w:szCs w:val="24"/>
        </w:rPr>
        <w:t>(заведующего учебной частью). Запись сдачи экзамена в зачетной книжке и разрешения на сдачу экзамена фиксируется фактической датой сдачи. Все разрешения собираются преподавателем, прикрепляются к экзаменационной ведомости и сдаются в учебную часть.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 По усмотрению преподавателя, ведущего дисциплину, МДК, отлично успевающие студенты могут быть освобождены от сдачи экзаменов.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16. Экзаменационные и зачетные ведомости и экзаменационные материалы хранятся в учебной части.</w:t>
      </w:r>
    </w:p>
    <w:p w:rsidR="008F72E2" w:rsidRPr="00A70970" w:rsidRDefault="008F72E2" w:rsidP="00A709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0970">
        <w:rPr>
          <w:rFonts w:ascii="Times New Roman" w:hAnsi="Times New Roman" w:cs="Times New Roman"/>
          <w:b/>
          <w:i/>
          <w:sz w:val="24"/>
          <w:szCs w:val="24"/>
        </w:rPr>
        <w:t xml:space="preserve">3. 17. Организация выполнения и </w:t>
      </w:r>
      <w:r w:rsidR="007C787A" w:rsidRPr="00A70970">
        <w:rPr>
          <w:rFonts w:ascii="Times New Roman" w:hAnsi="Times New Roman" w:cs="Times New Roman"/>
          <w:b/>
          <w:i/>
          <w:sz w:val="24"/>
          <w:szCs w:val="24"/>
        </w:rPr>
        <w:t xml:space="preserve">защиты курсовой работы </w:t>
      </w:r>
      <w:r w:rsidRPr="00A70970">
        <w:rPr>
          <w:rFonts w:ascii="Times New Roman" w:hAnsi="Times New Roman" w:cs="Times New Roman"/>
          <w:b/>
          <w:i/>
          <w:sz w:val="24"/>
          <w:szCs w:val="24"/>
        </w:rPr>
        <w:t xml:space="preserve"> по отдельной дисциплине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3. 17. 1. Общие положения по организации выпо</w:t>
      </w:r>
      <w:r w:rsidR="007C787A" w:rsidRPr="00A70970">
        <w:rPr>
          <w:rFonts w:ascii="Times New Roman" w:hAnsi="Times New Roman" w:cs="Times New Roman"/>
          <w:sz w:val="24"/>
          <w:szCs w:val="24"/>
        </w:rPr>
        <w:t>лнения курсовой работы</w:t>
      </w:r>
      <w:proofErr w:type="gramStart"/>
      <w:r w:rsidR="007C787A" w:rsidRPr="00A70970">
        <w:rPr>
          <w:rFonts w:ascii="Times New Roman" w:hAnsi="Times New Roman" w:cs="Times New Roman"/>
          <w:sz w:val="24"/>
          <w:szCs w:val="24"/>
        </w:rPr>
        <w:t xml:space="preserve"> </w:t>
      </w:r>
      <w:r w:rsidRPr="00A7097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F72E2" w:rsidRPr="00A70970" w:rsidRDefault="007C787A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  <w:r w:rsidR="008F72E2" w:rsidRPr="00A70970">
        <w:rPr>
          <w:rFonts w:ascii="Times New Roman" w:hAnsi="Times New Roman" w:cs="Times New Roman"/>
          <w:sz w:val="24"/>
          <w:szCs w:val="24"/>
        </w:rPr>
        <w:t xml:space="preserve"> является одним из основных видов учебных занятий и формой контроля учебной работы обучающихся.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</w:t>
      </w:r>
      <w:r w:rsidR="007C787A" w:rsidRPr="00A70970">
        <w:rPr>
          <w:rFonts w:ascii="Times New Roman" w:hAnsi="Times New Roman" w:cs="Times New Roman"/>
          <w:sz w:val="24"/>
          <w:szCs w:val="24"/>
        </w:rPr>
        <w:t>ющимся</w:t>
      </w:r>
      <w:proofErr w:type="gramEnd"/>
      <w:r w:rsidR="007C787A" w:rsidRPr="00A70970">
        <w:rPr>
          <w:rFonts w:ascii="Times New Roman" w:hAnsi="Times New Roman" w:cs="Times New Roman"/>
          <w:sz w:val="24"/>
          <w:szCs w:val="24"/>
        </w:rPr>
        <w:t xml:space="preserve"> курсовой работы </w:t>
      </w:r>
      <w:r w:rsidRPr="00A70970">
        <w:rPr>
          <w:rFonts w:ascii="Times New Roman" w:hAnsi="Times New Roman" w:cs="Times New Roman"/>
          <w:sz w:val="24"/>
          <w:szCs w:val="24"/>
        </w:rPr>
        <w:t xml:space="preserve"> по дисциплине проводится с целью: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по общепрофессиональным и специальным дисциплинам;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углубления теоретических знаний в соответствии с созданной темой;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формирования умений использовать справочную, нормативную и правовую документацию;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развития творческой инициативы, самостоятельности, ответственности, организованности;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подготовки к итоговой государственной аттестации.</w:t>
      </w:r>
    </w:p>
    <w:p w:rsidR="008F72E2" w:rsidRPr="00A70970" w:rsidRDefault="008F72E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Коли</w:t>
      </w:r>
      <w:r w:rsidR="007C787A" w:rsidRPr="00A70970">
        <w:rPr>
          <w:rFonts w:ascii="Times New Roman" w:hAnsi="Times New Roman" w:cs="Times New Roman"/>
          <w:sz w:val="24"/>
          <w:szCs w:val="24"/>
        </w:rPr>
        <w:t>чество курсовых работ</w:t>
      </w:r>
      <w:r w:rsidRPr="00A70970">
        <w:rPr>
          <w:rFonts w:ascii="Times New Roman" w:hAnsi="Times New Roman" w:cs="Times New Roman"/>
          <w:sz w:val="24"/>
          <w:szCs w:val="24"/>
        </w:rPr>
        <w:t>, наименование дисциплин, по которым они предусматриваются и количество часов обязательной учеб</w:t>
      </w:r>
      <w:r w:rsidR="001A4432" w:rsidRPr="00A70970">
        <w:rPr>
          <w:rFonts w:ascii="Times New Roman" w:hAnsi="Times New Roman" w:cs="Times New Roman"/>
          <w:sz w:val="24"/>
          <w:szCs w:val="24"/>
        </w:rPr>
        <w:t xml:space="preserve">ной нагрузки студента, отведенное на их выполнение, определяются рабочим учебным </w:t>
      </w:r>
      <w:r w:rsidR="007C787A" w:rsidRPr="00A70970">
        <w:rPr>
          <w:rFonts w:ascii="Times New Roman" w:hAnsi="Times New Roman" w:cs="Times New Roman"/>
          <w:sz w:val="24"/>
          <w:szCs w:val="24"/>
        </w:rPr>
        <w:t xml:space="preserve">планом. </w:t>
      </w:r>
      <w:r w:rsidR="00A70970" w:rsidRPr="00A70970">
        <w:rPr>
          <w:rFonts w:ascii="Times New Roman" w:hAnsi="Times New Roman" w:cs="Times New Roman"/>
          <w:sz w:val="24"/>
          <w:szCs w:val="24"/>
        </w:rPr>
        <w:t xml:space="preserve">   </w:t>
      </w:r>
      <w:r w:rsidR="007C787A" w:rsidRPr="00A70970"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  <w:r w:rsidR="001A4432" w:rsidRPr="00A70970">
        <w:rPr>
          <w:rFonts w:ascii="Times New Roman" w:hAnsi="Times New Roman" w:cs="Times New Roman"/>
          <w:sz w:val="24"/>
          <w:szCs w:val="24"/>
        </w:rPr>
        <w:t xml:space="preserve"> выполняется в сроки, устанавливаемые заданием. Те</w:t>
      </w:r>
      <w:r w:rsidR="007C787A" w:rsidRPr="00A70970">
        <w:rPr>
          <w:rFonts w:ascii="Times New Roman" w:hAnsi="Times New Roman" w:cs="Times New Roman"/>
          <w:sz w:val="24"/>
          <w:szCs w:val="24"/>
        </w:rPr>
        <w:t xml:space="preserve">матика курсовых работ </w:t>
      </w:r>
      <w:r w:rsidR="001A4432" w:rsidRPr="00A70970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преподавателями техникума, рассматривается и принимается </w:t>
      </w:r>
      <w:r w:rsidR="001A4432" w:rsidRPr="00A70970">
        <w:rPr>
          <w:rFonts w:ascii="Times New Roman" w:hAnsi="Times New Roman" w:cs="Times New Roman"/>
          <w:sz w:val="24"/>
          <w:szCs w:val="24"/>
        </w:rPr>
        <w:lastRenderedPageBreak/>
        <w:t>предметными (цикловыми) комиссиями, утверждаются заместителем директора по учебно-производственной работе.</w:t>
      </w:r>
    </w:p>
    <w:p w:rsidR="001A4432" w:rsidRPr="00A70970" w:rsidRDefault="001A443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Выполненные студентами курсовые работы хранятся 1 год в архиве учебной части. По истечении указанного сро</w:t>
      </w:r>
      <w:r w:rsidR="007C787A" w:rsidRPr="00A70970">
        <w:rPr>
          <w:rFonts w:ascii="Times New Roman" w:hAnsi="Times New Roman" w:cs="Times New Roman"/>
          <w:sz w:val="24"/>
          <w:szCs w:val="24"/>
        </w:rPr>
        <w:t xml:space="preserve">ка все курсовые работы </w:t>
      </w:r>
      <w:r w:rsidRPr="00A70970">
        <w:rPr>
          <w:rFonts w:ascii="Times New Roman" w:hAnsi="Times New Roman" w:cs="Times New Roman"/>
          <w:sz w:val="24"/>
          <w:szCs w:val="24"/>
        </w:rPr>
        <w:t xml:space="preserve"> списываются по акту.</w:t>
      </w:r>
    </w:p>
    <w:p w:rsidR="001A4432" w:rsidRPr="00A70970" w:rsidRDefault="001A443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Состав, содержание и офор</w:t>
      </w:r>
      <w:r w:rsidR="007C787A" w:rsidRPr="00A70970">
        <w:rPr>
          <w:rFonts w:ascii="Times New Roman" w:hAnsi="Times New Roman" w:cs="Times New Roman"/>
          <w:sz w:val="24"/>
          <w:szCs w:val="24"/>
        </w:rPr>
        <w:t xml:space="preserve">мление курсовых работ </w:t>
      </w:r>
      <w:r w:rsidRPr="00A70970">
        <w:rPr>
          <w:rFonts w:ascii="Times New Roman" w:hAnsi="Times New Roman" w:cs="Times New Roman"/>
          <w:sz w:val="24"/>
          <w:szCs w:val="24"/>
        </w:rPr>
        <w:t xml:space="preserve"> содержатся в Методических рекомендациях по выпо</w:t>
      </w:r>
      <w:r w:rsidR="007C787A" w:rsidRPr="00A70970">
        <w:rPr>
          <w:rFonts w:ascii="Times New Roman" w:hAnsi="Times New Roman" w:cs="Times New Roman"/>
          <w:sz w:val="24"/>
          <w:szCs w:val="24"/>
        </w:rPr>
        <w:t>лнению курсовых работ</w:t>
      </w:r>
      <w:proofErr w:type="gramStart"/>
      <w:r w:rsidR="007C787A" w:rsidRPr="00A70970">
        <w:rPr>
          <w:rFonts w:ascii="Times New Roman" w:hAnsi="Times New Roman" w:cs="Times New Roman"/>
          <w:sz w:val="24"/>
          <w:szCs w:val="24"/>
        </w:rPr>
        <w:t xml:space="preserve"> </w:t>
      </w:r>
      <w:r w:rsidRPr="00A709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4432" w:rsidRPr="00A70970" w:rsidRDefault="001A4432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Оценки за курсовую </w:t>
      </w:r>
      <w:r w:rsidR="00367169" w:rsidRPr="00A70970">
        <w:rPr>
          <w:rFonts w:ascii="Times New Roman" w:hAnsi="Times New Roman" w:cs="Times New Roman"/>
          <w:sz w:val="24"/>
          <w:szCs w:val="24"/>
        </w:rPr>
        <w:t>работу (проект) выставляются в журнал и зачетную книжку обучающегося.</w:t>
      </w:r>
    </w:p>
    <w:p w:rsidR="00367169" w:rsidRPr="00A70970" w:rsidRDefault="00367169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70">
        <w:rPr>
          <w:rFonts w:ascii="Times New Roman" w:hAnsi="Times New Roman" w:cs="Times New Roman"/>
          <w:b/>
          <w:sz w:val="24"/>
          <w:szCs w:val="24"/>
        </w:rPr>
        <w:t xml:space="preserve">4. Перевод и отчисление </w:t>
      </w:r>
      <w:proofErr w:type="gramStart"/>
      <w:r w:rsidRPr="00A7097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70970">
        <w:rPr>
          <w:rFonts w:ascii="Times New Roman" w:hAnsi="Times New Roman" w:cs="Times New Roman"/>
          <w:b/>
          <w:sz w:val="24"/>
          <w:szCs w:val="24"/>
        </w:rPr>
        <w:t>.</w:t>
      </w:r>
    </w:p>
    <w:p w:rsidR="00367169" w:rsidRPr="00A70970" w:rsidRDefault="0036716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4. 1. Обучающиеся переводятся на следующий курс при наличии оценок не ниже «удовлетворительных» по всем учебным дисциплинам, МДК и ПМ данного курса.</w:t>
      </w:r>
    </w:p>
    <w:p w:rsidR="00367169" w:rsidRPr="00A70970" w:rsidRDefault="0036716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4. 2. Обучающиеся, не прошедшие промежуточную аттестацию по уважительным причинам или имеющие академическую задолженность, переводятся на следующий курс условно (п. </w:t>
      </w:r>
      <w:r w:rsidR="00110BC9" w:rsidRPr="00A70970">
        <w:rPr>
          <w:rFonts w:ascii="Times New Roman" w:hAnsi="Times New Roman" w:cs="Times New Roman"/>
          <w:sz w:val="24"/>
          <w:szCs w:val="24"/>
        </w:rPr>
        <w:t>8 ст. 58 ФЗ РФ «Об образовании»)</w:t>
      </w:r>
    </w:p>
    <w:p w:rsidR="00110BC9" w:rsidRPr="00A70970" w:rsidRDefault="00110BC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4. 3. Экзаменационная сессия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может быть продлена приказом директора техникума при наличии уважительных причин:</w:t>
      </w:r>
    </w:p>
    <w:p w:rsidR="00110BC9" w:rsidRPr="00A70970" w:rsidRDefault="00110BC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а) болезнь, подтвержденная справкой лечебного учреждения;</w:t>
      </w:r>
    </w:p>
    <w:p w:rsidR="00110BC9" w:rsidRPr="00A70970" w:rsidRDefault="00110BC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б) иные непредвиденные и установленные обстоятельства, не позволившие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прибыть на экзамен.</w:t>
      </w:r>
    </w:p>
    <w:p w:rsidR="00110BC9" w:rsidRPr="00A70970" w:rsidRDefault="00110BC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4. </w:t>
      </w:r>
      <w:r w:rsidR="0056132A" w:rsidRPr="00A70970">
        <w:rPr>
          <w:rFonts w:ascii="Times New Roman" w:hAnsi="Times New Roman" w:cs="Times New Roman"/>
          <w:sz w:val="24"/>
          <w:szCs w:val="24"/>
        </w:rPr>
        <w:t>4</w:t>
      </w:r>
      <w:r w:rsidRPr="00A70970">
        <w:rPr>
          <w:rFonts w:ascii="Times New Roman" w:hAnsi="Times New Roman" w:cs="Times New Roman"/>
          <w:sz w:val="24"/>
          <w:szCs w:val="24"/>
        </w:rPr>
        <w:t xml:space="preserve">. Документы о болезни, другие документы, дающие право на академический отпуск или продление экзаменационной сессии, должны быть предоставлены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первые дни экзаменационной сессии. Если обучающийся сдавал экзамен и получил неудовлетворительную оценку, документы о его болезни в дни, предшествующие данному экзамену, не могут служить основанием для аннулирования неудовлетворительной оценки.</w:t>
      </w:r>
    </w:p>
    <w:p w:rsidR="00110BC9" w:rsidRPr="00A70970" w:rsidRDefault="00110BC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4. </w:t>
      </w:r>
      <w:r w:rsidR="0056132A" w:rsidRPr="00A70970">
        <w:rPr>
          <w:rFonts w:ascii="Times New Roman" w:hAnsi="Times New Roman" w:cs="Times New Roman"/>
          <w:sz w:val="24"/>
          <w:szCs w:val="24"/>
        </w:rPr>
        <w:t>5</w:t>
      </w:r>
      <w:r w:rsidRPr="00A70970">
        <w:rPr>
          <w:rFonts w:ascii="Times New Roman" w:hAnsi="Times New Roman" w:cs="Times New Roman"/>
          <w:sz w:val="24"/>
          <w:szCs w:val="24"/>
        </w:rPr>
        <w:t>. По представлению заместителя директора по учебно-производственной работе, заведующего учебной частью и решению педагогического совета техникума приказом директора за невыполнение учебного плана отчисляются обучающиеся:</w:t>
      </w:r>
    </w:p>
    <w:p w:rsidR="00110BC9" w:rsidRPr="00A70970" w:rsidRDefault="00110BC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а) получившие в одну экзаменационную сессию неудовлетворительные оценки по двум и более дисциплинам или пропустившие два экзамена из-за не выполнения учебного плана и сем</w:t>
      </w:r>
      <w:r w:rsidR="005758E3" w:rsidRPr="00A70970">
        <w:rPr>
          <w:rFonts w:ascii="Times New Roman" w:hAnsi="Times New Roman" w:cs="Times New Roman"/>
          <w:sz w:val="24"/>
          <w:szCs w:val="24"/>
        </w:rPr>
        <w:t>естровых программ  учебных дисциплин;</w:t>
      </w:r>
    </w:p>
    <w:p w:rsidR="005758E3" w:rsidRPr="00A70970" w:rsidRDefault="005758E3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б) не ликвидировавшие академическую задолженность в установленные сроки как не выполнившие обязанностей по добросовестному освоению образовательной программы и выполнению учебного плана;</w:t>
      </w:r>
    </w:p>
    <w:p w:rsidR="005758E3" w:rsidRPr="00A70970" w:rsidRDefault="005758E3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lastRenderedPageBreak/>
        <w:t>в) не прошедшие учебную, производственную или преддипломную практики и не защитившие отчет о ее прохождении.</w:t>
      </w:r>
    </w:p>
    <w:p w:rsidR="005758E3" w:rsidRPr="00A70970" w:rsidRDefault="005758E3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4. 6. При наличии уважительных и документально подтвержденных причин (продолжительная болезнь, семейные обстоятельства, длительные командировки, призыв на военную службу и др.) студенту может быть предоставлен академический отпуск.</w:t>
      </w:r>
    </w:p>
    <w:p w:rsidR="005758E3" w:rsidRPr="00A70970" w:rsidRDefault="005758E3" w:rsidP="00A7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70">
        <w:rPr>
          <w:rFonts w:ascii="Times New Roman" w:hAnsi="Times New Roman" w:cs="Times New Roman"/>
          <w:b/>
          <w:sz w:val="24"/>
          <w:szCs w:val="24"/>
        </w:rPr>
        <w:t>5. Порядок ликвидации академической задолженности и повышения положительной оценки.</w:t>
      </w:r>
    </w:p>
    <w:p w:rsidR="005758E3" w:rsidRPr="00A70970" w:rsidRDefault="00ED249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5. 1. Неудовлетворительные результаты промежуточной аттестации по одному или нескольким учебным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ED2491" w:rsidRPr="00A70970" w:rsidRDefault="00ED2491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5. 2. Обучающиеся обязаны ликвидировать академическую задолженность (п. 3 ст. 58 ФЗ РФ «Об образовании») и вправе пройти промежуточную аттестацию по соответствующей</w:t>
      </w:r>
      <w:r w:rsidR="0056132A" w:rsidRPr="00A70970">
        <w:rPr>
          <w:rFonts w:ascii="Times New Roman" w:hAnsi="Times New Roman" w:cs="Times New Roman"/>
          <w:sz w:val="24"/>
          <w:szCs w:val="24"/>
        </w:rPr>
        <w:t xml:space="preserve"> дисциплине (модулю) не более двух раз в сроки, определяемые техникумом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(п. 5 ст. 58 ФЗ РФ «Об образовании»). Неявка обучающегося на переэкзаменовку без уважительной причины приравнивается к получению неудовлетворительной оценки.</w:t>
      </w:r>
    </w:p>
    <w:p w:rsidR="0056132A" w:rsidRPr="00A70970" w:rsidRDefault="0056132A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5. 3. Обучающиеся, получившие неудовлетворительную оценку при второй пересдаче экзамена, направляются на сдачу экзамена комиссии, созданной приказом директора из преподавателей и администрации техникума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>. 6 ст. 58 ФЗ РФ «Об образовании»)</w:t>
      </w:r>
    </w:p>
    <w:p w:rsidR="0056132A" w:rsidRPr="00A70970" w:rsidRDefault="0056132A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5. 4. Для ликвидации задолженностей составляется График ликвидации задолженностей и доводится до сведения обучающихся.</w:t>
      </w:r>
    </w:p>
    <w:p w:rsidR="0056132A" w:rsidRPr="00A70970" w:rsidRDefault="0056132A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5. 5. Срок ликвидации задолженности может быть продлен в исключительных случаях при наличии уважительных причин (подтвержденных документально) по личному заявлению обучающегося. К заявлению прилагаются документы, подтверждающие уважительные причины для отсрочки.</w:t>
      </w:r>
    </w:p>
    <w:p w:rsidR="0056132A" w:rsidRPr="00A70970" w:rsidRDefault="0056132A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5. 6. </w:t>
      </w:r>
      <w:r w:rsidR="000C4B1B" w:rsidRPr="00A70970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="00436A0E" w:rsidRPr="00A70970">
        <w:rPr>
          <w:rFonts w:ascii="Times New Roman" w:hAnsi="Times New Roman" w:cs="Times New Roman"/>
          <w:sz w:val="24"/>
          <w:szCs w:val="24"/>
        </w:rPr>
        <w:t>сдача экзамена (зачета</w:t>
      </w:r>
      <w:proofErr w:type="gramStart"/>
      <w:r w:rsidR="00436A0E" w:rsidRPr="00A7097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436A0E" w:rsidRPr="00A70970">
        <w:rPr>
          <w:rFonts w:ascii="Times New Roman" w:hAnsi="Times New Roman" w:cs="Times New Roman"/>
          <w:sz w:val="24"/>
          <w:szCs w:val="24"/>
        </w:rPr>
        <w:t xml:space="preserve"> целью повышения положительной оценки разрешается, но не более, чем по двум дисциплинам. По окончании студентом полного теоретического курса обучения перед итоговой государственной аттестацией для получения диплома с отличием разрешается пересдача по двум дисциплинам, изученным ранее.</w:t>
      </w:r>
    </w:p>
    <w:p w:rsidR="00436A0E" w:rsidRPr="00A70970" w:rsidRDefault="00436A0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5. 7. В случае конфликтной ситуации (несогласие студента с выставленной оценкой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>ля принятия экзамена или зачета приказом директора техникума по мотивированному письменному заявлению студента может быть назначена специальная комиссия.</w:t>
      </w:r>
    </w:p>
    <w:p w:rsidR="00436A0E" w:rsidRPr="00A70970" w:rsidRDefault="00436A0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lastRenderedPageBreak/>
        <w:t>По завершении всех экзаменов на основании письменного заявления обучающегося, по согласованию  директором техникума, допускается пересдача не более двух экзаменов с целью повышения оценки в течение сессии.</w:t>
      </w:r>
    </w:p>
    <w:p w:rsidR="00436A0E" w:rsidRPr="00A70970" w:rsidRDefault="00436A0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5. 8. В зачетной книжке обучающегося после выставления всех оценок в данном семестре делается запись «Пересдача» и вносятся данные пересдачи в соответствии с дополнительной индивидуальной ведомостью.</w:t>
      </w:r>
    </w:p>
    <w:p w:rsidR="00436A0E" w:rsidRPr="00A70970" w:rsidRDefault="00436A0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5. 9.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может быть предоставлена возможность формирования индивидуального графика сдачи зачетов и экзаменов при:</w:t>
      </w:r>
    </w:p>
    <w:p w:rsidR="00436A0E" w:rsidRPr="00A70970" w:rsidRDefault="00436A0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- восстановлении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из рядов Российской армии;</w:t>
      </w:r>
    </w:p>
    <w:p w:rsidR="00436A0E" w:rsidRPr="00A70970" w:rsidRDefault="00436A0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70970">
        <w:rPr>
          <w:rFonts w:ascii="Times New Roman" w:hAnsi="Times New Roman" w:cs="Times New Roman"/>
          <w:sz w:val="24"/>
          <w:szCs w:val="24"/>
        </w:rPr>
        <w:t>восстановлении</w:t>
      </w:r>
      <w:proofErr w:type="gramEnd"/>
      <w:r w:rsidRPr="00A70970">
        <w:rPr>
          <w:rFonts w:ascii="Times New Roman" w:hAnsi="Times New Roman" w:cs="Times New Roman"/>
          <w:sz w:val="24"/>
          <w:szCs w:val="24"/>
        </w:rPr>
        <w:t xml:space="preserve"> из академического отпуска;</w:t>
      </w:r>
    </w:p>
    <w:p w:rsidR="00436A0E" w:rsidRPr="00A70970" w:rsidRDefault="00436A0E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 xml:space="preserve">- </w:t>
      </w:r>
      <w:r w:rsidR="00092409" w:rsidRPr="00A70970">
        <w:rPr>
          <w:rFonts w:ascii="Times New Roman" w:hAnsi="Times New Roman" w:cs="Times New Roman"/>
          <w:sz w:val="24"/>
          <w:szCs w:val="24"/>
        </w:rPr>
        <w:t>предстоящем длительно лечении;</w:t>
      </w:r>
    </w:p>
    <w:p w:rsidR="00092409" w:rsidRPr="00A70970" w:rsidRDefault="0009240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перевод из другого образовательного учреждения;</w:t>
      </w:r>
    </w:p>
    <w:p w:rsidR="00092409" w:rsidRPr="00A70970" w:rsidRDefault="0009240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- перевод на другую специальность (профессию) техникума.</w:t>
      </w:r>
    </w:p>
    <w:p w:rsidR="00092409" w:rsidRPr="00A70970" w:rsidRDefault="0009240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5. 10. Досрочная сдача экзаменов может быть разрешена обучающимся, не имеющим задолженности по дисциплинам, не пропускающим занятия без уважительных причин, успевающим на «хорошо» и «отлично» и выполнившим программу дисциплины (МДК, ПМ) в полном объеме.</w:t>
      </w:r>
    </w:p>
    <w:p w:rsidR="00756B9C" w:rsidRPr="00A70970" w:rsidRDefault="00092409" w:rsidP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70">
        <w:rPr>
          <w:rFonts w:ascii="Times New Roman" w:hAnsi="Times New Roman" w:cs="Times New Roman"/>
          <w:sz w:val="24"/>
          <w:szCs w:val="24"/>
        </w:rPr>
        <w:t>5. 11. Разрешение на индивидуальный (досрочный) график сдачи зачетов и экзаменов дает директор техникума при наличии письменного  заявл</w:t>
      </w:r>
      <w:r w:rsidR="007C787A" w:rsidRPr="00A70970">
        <w:rPr>
          <w:rFonts w:ascii="Times New Roman" w:hAnsi="Times New Roman" w:cs="Times New Roman"/>
          <w:sz w:val="24"/>
          <w:szCs w:val="24"/>
        </w:rPr>
        <w:t>ения обучающегося</w:t>
      </w:r>
    </w:p>
    <w:p w:rsidR="00A70970" w:rsidRPr="00A70970" w:rsidRDefault="00A7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970" w:rsidRPr="00A70970" w:rsidSect="0061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A1A"/>
    <w:rsid w:val="000169B2"/>
    <w:rsid w:val="00065DA4"/>
    <w:rsid w:val="00092409"/>
    <w:rsid w:val="000B619B"/>
    <w:rsid w:val="000C4B1B"/>
    <w:rsid w:val="000D58AF"/>
    <w:rsid w:val="00110BC9"/>
    <w:rsid w:val="001A4432"/>
    <w:rsid w:val="001E1221"/>
    <w:rsid w:val="00202D58"/>
    <w:rsid w:val="00225A63"/>
    <w:rsid w:val="0029264B"/>
    <w:rsid w:val="002E62AD"/>
    <w:rsid w:val="00367169"/>
    <w:rsid w:val="003B012C"/>
    <w:rsid w:val="00404A1A"/>
    <w:rsid w:val="00436A0E"/>
    <w:rsid w:val="005475F9"/>
    <w:rsid w:val="0055189D"/>
    <w:rsid w:val="0056132A"/>
    <w:rsid w:val="005758E3"/>
    <w:rsid w:val="005F61C5"/>
    <w:rsid w:val="00613C1C"/>
    <w:rsid w:val="006159DE"/>
    <w:rsid w:val="0066524A"/>
    <w:rsid w:val="00756B9C"/>
    <w:rsid w:val="007A0962"/>
    <w:rsid w:val="007C338E"/>
    <w:rsid w:val="007C787A"/>
    <w:rsid w:val="007E1833"/>
    <w:rsid w:val="0087191C"/>
    <w:rsid w:val="008A054B"/>
    <w:rsid w:val="008A563D"/>
    <w:rsid w:val="008B555F"/>
    <w:rsid w:val="008F72E2"/>
    <w:rsid w:val="00A2399E"/>
    <w:rsid w:val="00A54E36"/>
    <w:rsid w:val="00A70970"/>
    <w:rsid w:val="00A93F9D"/>
    <w:rsid w:val="00AE1272"/>
    <w:rsid w:val="00AF7711"/>
    <w:rsid w:val="00BF1960"/>
    <w:rsid w:val="00C71821"/>
    <w:rsid w:val="00CA39BE"/>
    <w:rsid w:val="00D503CD"/>
    <w:rsid w:val="00ED2491"/>
    <w:rsid w:val="00F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22</cp:revision>
  <cp:lastPrinted>2016-11-13T09:32:00Z</cp:lastPrinted>
  <dcterms:created xsi:type="dcterms:W3CDTF">2016-03-21T07:27:00Z</dcterms:created>
  <dcterms:modified xsi:type="dcterms:W3CDTF">2016-12-05T13:33:00Z</dcterms:modified>
</cp:coreProperties>
</file>