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A63" w:rsidRDefault="00D37A63" w:rsidP="00241DF3">
      <w:pPr>
        <w:shd w:val="clear" w:color="auto" w:fill="FFFFFF"/>
        <w:spacing w:after="0" w:line="240" w:lineRule="auto"/>
        <w:textAlignment w:val="baseline"/>
        <w:outlineLvl w:val="1"/>
        <w:rPr>
          <w:rFonts w:ascii="Times New Roman" w:eastAsia="Times New Roman" w:hAnsi="Times New Roman" w:cs="Times New Roman"/>
          <w:b/>
          <w:bCs/>
          <w:color w:val="333333"/>
          <w:sz w:val="28"/>
          <w:szCs w:val="28"/>
          <w:bdr w:val="none" w:sz="0" w:space="0" w:color="auto" w:frame="1"/>
          <w:lang w:eastAsia="ru-RU"/>
        </w:rPr>
      </w:pPr>
      <w:r>
        <w:rPr>
          <w:rFonts w:ascii="Times New Roman" w:eastAsia="Times New Roman" w:hAnsi="Times New Roman" w:cs="Times New Roman"/>
          <w:b/>
          <w:bCs/>
          <w:color w:val="333333"/>
          <w:sz w:val="28"/>
          <w:szCs w:val="28"/>
          <w:bdr w:val="none" w:sz="0" w:space="0" w:color="auto" w:frame="1"/>
          <w:lang w:eastAsia="ru-RU"/>
        </w:rPr>
        <w:t xml:space="preserve">25.02.2023 Лекция. </w:t>
      </w:r>
    </w:p>
    <w:p w:rsidR="00D37A63" w:rsidRPr="00D37A63" w:rsidRDefault="00D37A63" w:rsidP="00241DF3">
      <w:pPr>
        <w:shd w:val="clear" w:color="auto" w:fill="FFFFFF"/>
        <w:spacing w:after="0" w:line="240" w:lineRule="auto"/>
        <w:textAlignment w:val="baseline"/>
        <w:outlineLvl w:val="1"/>
        <w:rPr>
          <w:rFonts w:ascii="Times New Roman" w:eastAsia="Times New Roman" w:hAnsi="Times New Roman" w:cs="Times New Roman"/>
          <w:b/>
          <w:bCs/>
          <w:color w:val="333333"/>
          <w:sz w:val="28"/>
          <w:szCs w:val="28"/>
          <w:bdr w:val="none" w:sz="0" w:space="0" w:color="auto" w:frame="1"/>
          <w:lang w:eastAsia="ru-RU"/>
        </w:rPr>
      </w:pPr>
      <w:r>
        <w:rPr>
          <w:rFonts w:ascii="Times New Roman" w:eastAsia="Times New Roman" w:hAnsi="Times New Roman" w:cs="Times New Roman"/>
          <w:b/>
          <w:bCs/>
          <w:color w:val="333333"/>
          <w:sz w:val="28"/>
          <w:szCs w:val="28"/>
          <w:bdr w:val="none" w:sz="0" w:space="0" w:color="auto" w:frame="1"/>
          <w:lang w:eastAsia="ru-RU"/>
        </w:rPr>
        <w:t xml:space="preserve">Задание: Прочитать. Сделать конспект. </w:t>
      </w:r>
    </w:p>
    <w:p w:rsidR="00241DF3" w:rsidRPr="00D37A63" w:rsidRDefault="00241DF3" w:rsidP="00241DF3">
      <w:pPr>
        <w:shd w:val="clear" w:color="auto" w:fill="FFFFFF"/>
        <w:spacing w:after="0" w:line="240" w:lineRule="auto"/>
        <w:textAlignment w:val="baseline"/>
        <w:outlineLvl w:val="1"/>
        <w:rPr>
          <w:rFonts w:ascii="Open Sans" w:eastAsia="Times New Roman" w:hAnsi="Open Sans" w:cs="Open Sans"/>
          <w:color w:val="333333"/>
          <w:sz w:val="28"/>
          <w:szCs w:val="40"/>
          <w:lang w:eastAsia="ru-RU"/>
        </w:rPr>
      </w:pPr>
      <w:r w:rsidRPr="00D37A63">
        <w:rPr>
          <w:rFonts w:ascii="inherit" w:eastAsia="Times New Roman" w:hAnsi="inherit" w:cs="Open Sans"/>
          <w:b/>
          <w:bCs/>
          <w:color w:val="333333"/>
          <w:sz w:val="35"/>
          <w:szCs w:val="40"/>
          <w:bdr w:val="none" w:sz="0" w:space="0" w:color="auto" w:frame="1"/>
          <w:lang w:eastAsia="ru-RU"/>
        </w:rPr>
        <w:t>Виды структуры экосистем</w:t>
      </w:r>
    </w:p>
    <w:p w:rsidR="00241DF3" w:rsidRPr="00241DF3" w:rsidRDefault="00241DF3" w:rsidP="00241DF3">
      <w:pPr>
        <w:shd w:val="clear" w:color="auto" w:fill="FFFFFF"/>
        <w:spacing w:after="225" w:line="240" w:lineRule="auto"/>
        <w:jc w:val="both"/>
        <w:textAlignment w:val="baseline"/>
        <w:rPr>
          <w:rFonts w:ascii="Open Sans" w:eastAsia="Times New Roman" w:hAnsi="Open Sans" w:cs="Open Sans"/>
          <w:color w:val="444444"/>
          <w:sz w:val="14"/>
          <w:szCs w:val="14"/>
          <w:lang w:eastAsia="ru-RU"/>
        </w:rPr>
      </w:pPr>
    </w:p>
    <w:p w:rsidR="00241DF3" w:rsidRPr="00DB1CAE" w:rsidRDefault="00241DF3" w:rsidP="00241DF3">
      <w:pPr>
        <w:shd w:val="clear" w:color="auto" w:fill="FFFFFF"/>
        <w:spacing w:after="0" w:line="240" w:lineRule="auto"/>
        <w:jc w:val="both"/>
        <w:textAlignment w:val="baseline"/>
        <w:rPr>
          <w:rFonts w:ascii="Open Sans" w:eastAsia="Times New Roman" w:hAnsi="Open Sans" w:cs="Open Sans"/>
          <w:color w:val="444444"/>
          <w:sz w:val="23"/>
          <w:szCs w:val="23"/>
          <w:lang w:eastAsia="ru-RU"/>
        </w:rPr>
      </w:pPr>
      <w:r w:rsidRPr="00DB1CAE">
        <w:rPr>
          <w:rFonts w:ascii="inherit" w:eastAsia="Times New Roman" w:hAnsi="inherit" w:cs="Open Sans"/>
          <w:b/>
          <w:bCs/>
          <w:color w:val="444444"/>
          <w:sz w:val="23"/>
          <w:szCs w:val="23"/>
          <w:bdr w:val="none" w:sz="0" w:space="0" w:color="auto" w:frame="1"/>
          <w:lang w:eastAsia="ru-RU"/>
        </w:rPr>
        <w:t>Экологическая система</w:t>
      </w:r>
      <w:r w:rsidRPr="00DB1CAE">
        <w:rPr>
          <w:rFonts w:ascii="Open Sans" w:eastAsia="Times New Roman" w:hAnsi="Open Sans" w:cs="Open Sans"/>
          <w:color w:val="444444"/>
          <w:sz w:val="23"/>
          <w:szCs w:val="23"/>
          <w:lang w:eastAsia="ru-RU"/>
        </w:rPr>
        <w:t> — очень широкое понятие, характеризующее влияние абиотических факторов (атмосферы, воды, питательных веществ и пр.) на живые организмы. </w:t>
      </w:r>
      <w:r w:rsidRPr="00DB1CAE">
        <w:rPr>
          <w:rFonts w:ascii="inherit" w:eastAsia="Times New Roman" w:hAnsi="inherit" w:cs="Open Sans"/>
          <w:b/>
          <w:bCs/>
          <w:color w:val="444444"/>
          <w:sz w:val="23"/>
          <w:szCs w:val="23"/>
          <w:bdr w:val="none" w:sz="0" w:space="0" w:color="auto" w:frame="1"/>
          <w:lang w:eastAsia="ru-RU"/>
        </w:rPr>
        <w:t>Биоценоз </w:t>
      </w:r>
      <w:r w:rsidRPr="00DB1CAE">
        <w:rPr>
          <w:rFonts w:ascii="Open Sans" w:eastAsia="Times New Roman" w:hAnsi="Open Sans" w:cs="Open Sans"/>
          <w:color w:val="444444"/>
          <w:sz w:val="23"/>
          <w:szCs w:val="23"/>
          <w:lang w:eastAsia="ru-RU"/>
        </w:rPr>
        <w:t>(сообщество сосуществующих популяций разных видов) вместе с элементами неживой природы и образует экосистему.</w:t>
      </w: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p>
    <w:p w:rsidR="00241DF3" w:rsidRPr="00DB1CAE" w:rsidRDefault="00241DF3" w:rsidP="00241DF3">
      <w:pPr>
        <w:shd w:val="clear" w:color="auto" w:fill="FFFFFF"/>
        <w:spacing w:after="0"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Экосистемы подразделяются на: </w:t>
      </w:r>
      <w:proofErr w:type="spellStart"/>
      <w:r w:rsidRPr="00DB1CAE">
        <w:rPr>
          <w:rFonts w:ascii="inherit" w:eastAsia="Times New Roman" w:hAnsi="inherit" w:cs="Open Sans"/>
          <w:b/>
          <w:bCs/>
          <w:color w:val="444444"/>
          <w:sz w:val="23"/>
          <w:szCs w:val="23"/>
          <w:bdr w:val="none" w:sz="0" w:space="0" w:color="auto" w:frame="1"/>
          <w:lang w:eastAsia="ru-RU"/>
        </w:rPr>
        <w:t>микроэкосистемы</w:t>
      </w:r>
      <w:proofErr w:type="spellEnd"/>
      <w:r w:rsidRPr="00DB1CAE">
        <w:rPr>
          <w:rFonts w:ascii="Open Sans" w:eastAsia="Times New Roman" w:hAnsi="Open Sans" w:cs="Open Sans"/>
          <w:color w:val="444444"/>
          <w:sz w:val="23"/>
          <w:szCs w:val="23"/>
          <w:lang w:eastAsia="ru-RU"/>
        </w:rPr>
        <w:t> (дерево, муравейник, лужа и т.п.), </w:t>
      </w:r>
      <w:proofErr w:type="spellStart"/>
      <w:r w:rsidRPr="00DB1CAE">
        <w:rPr>
          <w:rFonts w:ascii="inherit" w:eastAsia="Times New Roman" w:hAnsi="inherit" w:cs="Open Sans"/>
          <w:b/>
          <w:bCs/>
          <w:color w:val="444444"/>
          <w:sz w:val="23"/>
          <w:szCs w:val="23"/>
          <w:bdr w:val="none" w:sz="0" w:space="0" w:color="auto" w:frame="1"/>
          <w:lang w:eastAsia="ru-RU"/>
        </w:rPr>
        <w:t>мезоэкосистемы</w:t>
      </w:r>
      <w:proofErr w:type="spellEnd"/>
      <w:r w:rsidRPr="00DB1CAE">
        <w:rPr>
          <w:rFonts w:ascii="inherit" w:eastAsia="Times New Roman" w:hAnsi="inherit" w:cs="Open Sans"/>
          <w:b/>
          <w:bCs/>
          <w:color w:val="444444"/>
          <w:sz w:val="23"/>
          <w:szCs w:val="23"/>
          <w:bdr w:val="none" w:sz="0" w:space="0" w:color="auto" w:frame="1"/>
          <w:lang w:eastAsia="ru-RU"/>
        </w:rPr>
        <w:t> </w:t>
      </w:r>
      <w:r w:rsidRPr="00DB1CAE">
        <w:rPr>
          <w:rFonts w:ascii="Open Sans" w:eastAsia="Times New Roman" w:hAnsi="Open Sans" w:cs="Open Sans"/>
          <w:color w:val="444444"/>
          <w:sz w:val="23"/>
          <w:szCs w:val="23"/>
          <w:lang w:eastAsia="ru-RU"/>
        </w:rPr>
        <w:t>(роща, луг, река) и </w:t>
      </w:r>
      <w:proofErr w:type="spellStart"/>
      <w:r w:rsidRPr="00DB1CAE">
        <w:rPr>
          <w:rFonts w:ascii="inherit" w:eastAsia="Times New Roman" w:hAnsi="inherit" w:cs="Open Sans"/>
          <w:b/>
          <w:bCs/>
          <w:color w:val="444444"/>
          <w:sz w:val="23"/>
          <w:szCs w:val="23"/>
          <w:bdr w:val="none" w:sz="0" w:space="0" w:color="auto" w:frame="1"/>
          <w:lang w:eastAsia="ru-RU"/>
        </w:rPr>
        <w:t>макроэкосистемы</w:t>
      </w:r>
      <w:proofErr w:type="spellEnd"/>
      <w:r w:rsidRPr="00DB1CAE">
        <w:rPr>
          <w:rFonts w:ascii="inherit" w:eastAsia="Times New Roman" w:hAnsi="inherit" w:cs="Open Sans"/>
          <w:b/>
          <w:bCs/>
          <w:color w:val="444444"/>
          <w:sz w:val="23"/>
          <w:szCs w:val="23"/>
          <w:bdr w:val="none" w:sz="0" w:space="0" w:color="auto" w:frame="1"/>
          <w:lang w:eastAsia="ru-RU"/>
        </w:rPr>
        <w:t> </w:t>
      </w:r>
      <w:r w:rsidRPr="00DB1CAE">
        <w:rPr>
          <w:rFonts w:ascii="Open Sans" w:eastAsia="Times New Roman" w:hAnsi="Open Sans" w:cs="Open Sans"/>
          <w:color w:val="444444"/>
          <w:sz w:val="23"/>
          <w:szCs w:val="23"/>
          <w:lang w:eastAsia="ru-RU"/>
        </w:rPr>
        <w:t>(океан, пустыня).</w:t>
      </w: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Виды экосистем:</w:t>
      </w:r>
    </w:p>
    <w:p w:rsidR="00241DF3" w:rsidRPr="00DB1CAE" w:rsidRDefault="00241DF3" w:rsidP="00241DF3">
      <w:pPr>
        <w:numPr>
          <w:ilvl w:val="0"/>
          <w:numId w:val="1"/>
        </w:numPr>
        <w:shd w:val="clear" w:color="auto" w:fill="FFFFFF"/>
        <w:spacing w:after="0" w:line="240" w:lineRule="auto"/>
        <w:jc w:val="both"/>
        <w:textAlignment w:val="baseline"/>
        <w:rPr>
          <w:rFonts w:ascii="inherit" w:eastAsia="Times New Roman" w:hAnsi="inherit" w:cs="Open Sans"/>
          <w:color w:val="444444"/>
          <w:sz w:val="24"/>
          <w:szCs w:val="24"/>
          <w:lang w:eastAsia="ru-RU"/>
        </w:rPr>
      </w:pPr>
      <w:r w:rsidRPr="00DB1CAE">
        <w:rPr>
          <w:rFonts w:ascii="inherit" w:eastAsia="Times New Roman" w:hAnsi="inherit" w:cs="Open Sans"/>
          <w:b/>
          <w:bCs/>
          <w:color w:val="444444"/>
          <w:sz w:val="24"/>
          <w:szCs w:val="24"/>
          <w:bdr w:val="none" w:sz="0" w:space="0" w:color="auto" w:frame="1"/>
          <w:lang w:eastAsia="ru-RU"/>
        </w:rPr>
        <w:t>Естественные</w:t>
      </w:r>
      <w:r w:rsidRPr="00DB1CAE">
        <w:rPr>
          <w:rFonts w:ascii="inherit" w:eastAsia="Times New Roman" w:hAnsi="inherit" w:cs="Open Sans"/>
          <w:color w:val="444444"/>
          <w:sz w:val="24"/>
          <w:szCs w:val="24"/>
          <w:lang w:eastAsia="ru-RU"/>
        </w:rPr>
        <w:t> — река, лес, море и пр.</w:t>
      </w:r>
    </w:p>
    <w:p w:rsidR="00241DF3" w:rsidRPr="00DB1CAE" w:rsidRDefault="00241DF3" w:rsidP="00241DF3">
      <w:pPr>
        <w:numPr>
          <w:ilvl w:val="0"/>
          <w:numId w:val="1"/>
        </w:numPr>
        <w:shd w:val="clear" w:color="auto" w:fill="FFFFFF"/>
        <w:spacing w:after="0" w:line="240" w:lineRule="auto"/>
        <w:jc w:val="both"/>
        <w:textAlignment w:val="baseline"/>
        <w:rPr>
          <w:rFonts w:ascii="inherit" w:eastAsia="Times New Roman" w:hAnsi="inherit" w:cs="Open Sans"/>
          <w:color w:val="444444"/>
          <w:sz w:val="24"/>
          <w:szCs w:val="24"/>
          <w:lang w:eastAsia="ru-RU"/>
        </w:rPr>
      </w:pPr>
      <w:r w:rsidRPr="00DB1CAE">
        <w:rPr>
          <w:rFonts w:ascii="inherit" w:eastAsia="Times New Roman" w:hAnsi="inherit" w:cs="Open Sans"/>
          <w:b/>
          <w:bCs/>
          <w:color w:val="444444"/>
          <w:sz w:val="24"/>
          <w:szCs w:val="24"/>
          <w:bdr w:val="none" w:sz="0" w:space="0" w:color="auto" w:frame="1"/>
          <w:lang w:eastAsia="ru-RU"/>
        </w:rPr>
        <w:t>Антропогенные</w:t>
      </w:r>
      <w:r w:rsidRPr="00DB1CAE">
        <w:rPr>
          <w:rFonts w:ascii="inherit" w:eastAsia="Times New Roman" w:hAnsi="inherit" w:cs="Open Sans"/>
          <w:color w:val="444444"/>
          <w:sz w:val="24"/>
          <w:szCs w:val="24"/>
          <w:lang w:eastAsia="ru-RU"/>
        </w:rPr>
        <w:t> — города, промышленные предприятия, сельскохозяйственные фермы и т.д.</w:t>
      </w:r>
    </w:p>
    <w:p w:rsidR="00241DF3" w:rsidRPr="00DB1CAE" w:rsidRDefault="00241DF3" w:rsidP="00241DF3">
      <w:pPr>
        <w:numPr>
          <w:ilvl w:val="0"/>
          <w:numId w:val="1"/>
        </w:numPr>
        <w:shd w:val="clear" w:color="auto" w:fill="FFFFFF"/>
        <w:spacing w:after="0" w:line="240" w:lineRule="auto"/>
        <w:jc w:val="both"/>
        <w:textAlignment w:val="baseline"/>
        <w:rPr>
          <w:rFonts w:ascii="inherit" w:eastAsia="Times New Roman" w:hAnsi="inherit" w:cs="Open Sans"/>
          <w:color w:val="444444"/>
          <w:sz w:val="24"/>
          <w:szCs w:val="24"/>
          <w:lang w:eastAsia="ru-RU"/>
        </w:rPr>
      </w:pPr>
      <w:r w:rsidRPr="00DB1CAE">
        <w:rPr>
          <w:rFonts w:ascii="inherit" w:eastAsia="Times New Roman" w:hAnsi="inherit" w:cs="Open Sans"/>
          <w:b/>
          <w:bCs/>
          <w:color w:val="444444"/>
          <w:sz w:val="24"/>
          <w:szCs w:val="24"/>
          <w:bdr w:val="none" w:sz="0" w:space="0" w:color="auto" w:frame="1"/>
          <w:lang w:eastAsia="ru-RU"/>
        </w:rPr>
        <w:t>Автотрофные</w:t>
      </w:r>
      <w:r w:rsidRPr="00DB1CAE">
        <w:rPr>
          <w:rFonts w:ascii="inherit" w:eastAsia="Times New Roman" w:hAnsi="inherit" w:cs="Open Sans"/>
          <w:color w:val="444444"/>
          <w:sz w:val="24"/>
          <w:szCs w:val="24"/>
          <w:lang w:eastAsia="ru-RU"/>
        </w:rPr>
        <w:t> — сами обеспечивают себя солнечной и химической энергией за счет продуцентов.</w:t>
      </w:r>
    </w:p>
    <w:p w:rsidR="00241DF3" w:rsidRPr="00DB1CAE" w:rsidRDefault="00241DF3" w:rsidP="00241DF3">
      <w:pPr>
        <w:numPr>
          <w:ilvl w:val="0"/>
          <w:numId w:val="1"/>
        </w:numPr>
        <w:shd w:val="clear" w:color="auto" w:fill="FFFFFF"/>
        <w:spacing w:after="0" w:line="240" w:lineRule="auto"/>
        <w:jc w:val="both"/>
        <w:textAlignment w:val="baseline"/>
        <w:rPr>
          <w:rFonts w:ascii="inherit" w:eastAsia="Times New Roman" w:hAnsi="inherit" w:cs="Open Sans"/>
          <w:color w:val="444444"/>
          <w:sz w:val="24"/>
          <w:szCs w:val="24"/>
          <w:lang w:eastAsia="ru-RU"/>
        </w:rPr>
      </w:pPr>
      <w:r w:rsidRPr="00DB1CAE">
        <w:rPr>
          <w:rFonts w:ascii="inherit" w:eastAsia="Times New Roman" w:hAnsi="inherit" w:cs="Open Sans"/>
          <w:b/>
          <w:bCs/>
          <w:color w:val="444444"/>
          <w:sz w:val="24"/>
          <w:szCs w:val="24"/>
          <w:bdr w:val="none" w:sz="0" w:space="0" w:color="auto" w:frame="1"/>
          <w:lang w:eastAsia="ru-RU"/>
        </w:rPr>
        <w:t>Гетеротрофные</w:t>
      </w:r>
      <w:r w:rsidRPr="00DB1CAE">
        <w:rPr>
          <w:rFonts w:ascii="inherit" w:eastAsia="Times New Roman" w:hAnsi="inherit" w:cs="Open Sans"/>
          <w:color w:val="444444"/>
          <w:sz w:val="24"/>
          <w:szCs w:val="24"/>
          <w:lang w:eastAsia="ru-RU"/>
        </w:rPr>
        <w:t> — получают химическую энергию от органических элементов, например, из океанических впадин или биологических очистных сооружений.</w:t>
      </w:r>
    </w:p>
    <w:p w:rsidR="00241DF3" w:rsidRPr="00DB1CAE" w:rsidRDefault="00241DF3" w:rsidP="00241DF3">
      <w:pPr>
        <w:shd w:val="clear" w:color="auto" w:fill="FFFFFF"/>
        <w:spacing w:after="0"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Экосистема, ограниченная одним растительным сообществом (луг, лес, роща) называется </w:t>
      </w:r>
      <w:r w:rsidRPr="00DB1CAE">
        <w:rPr>
          <w:rFonts w:ascii="inherit" w:eastAsia="Times New Roman" w:hAnsi="inherit" w:cs="Open Sans"/>
          <w:b/>
          <w:bCs/>
          <w:color w:val="444444"/>
          <w:sz w:val="23"/>
          <w:szCs w:val="23"/>
          <w:bdr w:val="none" w:sz="0" w:space="0" w:color="auto" w:frame="1"/>
          <w:lang w:eastAsia="ru-RU"/>
        </w:rPr>
        <w:t>биогеоценозом</w:t>
      </w:r>
      <w:r w:rsidRPr="00DB1CAE">
        <w:rPr>
          <w:rFonts w:ascii="Open Sans" w:eastAsia="Times New Roman" w:hAnsi="Open Sans" w:cs="Open Sans"/>
          <w:color w:val="444444"/>
          <w:sz w:val="23"/>
          <w:szCs w:val="23"/>
          <w:lang w:eastAsia="ru-RU"/>
        </w:rPr>
        <w:t>. Вся совокупность биогеоценозов на Земле образуют глобальную экосистему — </w:t>
      </w:r>
      <w:r w:rsidRPr="00DB1CAE">
        <w:rPr>
          <w:rFonts w:ascii="inherit" w:eastAsia="Times New Roman" w:hAnsi="inherit" w:cs="Open Sans"/>
          <w:b/>
          <w:bCs/>
          <w:color w:val="444444"/>
          <w:sz w:val="23"/>
          <w:szCs w:val="23"/>
          <w:bdr w:val="none" w:sz="0" w:space="0" w:color="auto" w:frame="1"/>
          <w:lang w:eastAsia="ru-RU"/>
        </w:rPr>
        <w:t>биосферу.</w:t>
      </w: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 </w:t>
      </w: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Структура экосистем:</w:t>
      </w:r>
    </w:p>
    <w:p w:rsidR="00241DF3" w:rsidRPr="00DB1CAE" w:rsidRDefault="00241DF3" w:rsidP="00241DF3">
      <w:pPr>
        <w:shd w:val="clear" w:color="auto" w:fill="FFFFFF"/>
        <w:spacing w:after="0" w:line="240" w:lineRule="auto"/>
        <w:jc w:val="both"/>
        <w:textAlignment w:val="baseline"/>
        <w:rPr>
          <w:rFonts w:ascii="Open Sans" w:eastAsia="Times New Roman" w:hAnsi="Open Sans" w:cs="Open Sans"/>
          <w:color w:val="444444"/>
          <w:sz w:val="23"/>
          <w:szCs w:val="23"/>
          <w:lang w:eastAsia="ru-RU"/>
        </w:rPr>
      </w:pPr>
      <w:r w:rsidRPr="00DB1CAE">
        <w:rPr>
          <w:rFonts w:ascii="inherit" w:eastAsia="Times New Roman" w:hAnsi="inherit" w:cs="Open Sans"/>
          <w:b/>
          <w:bCs/>
          <w:color w:val="444444"/>
          <w:sz w:val="23"/>
          <w:szCs w:val="23"/>
          <w:bdr w:val="none" w:sz="0" w:space="0" w:color="auto" w:frame="1"/>
          <w:lang w:eastAsia="ru-RU"/>
        </w:rPr>
        <w:t>Пространственная</w:t>
      </w:r>
      <w:r w:rsidRPr="00DB1CAE">
        <w:rPr>
          <w:rFonts w:ascii="Open Sans" w:eastAsia="Times New Roman" w:hAnsi="Open Sans" w:cs="Open Sans"/>
          <w:color w:val="444444"/>
          <w:sz w:val="23"/>
          <w:szCs w:val="23"/>
          <w:lang w:eastAsia="ru-RU"/>
        </w:rPr>
        <w:t> — определяется ярусным расположением растений, например, древесный, травяной и кустарниковый «этажи». В почве ярусы образуются корнями растений и подземными организмами. Благодаря этому растения получают солнечный свет и почвенные ресурсы, а животные и микроорганизмы обитают вместе в разных экологических нишах.</w:t>
      </w:r>
    </w:p>
    <w:p w:rsidR="00241DF3" w:rsidRPr="00DB1CAE" w:rsidRDefault="00241DF3" w:rsidP="00241DF3">
      <w:pPr>
        <w:shd w:val="clear" w:color="auto" w:fill="FFFFFF"/>
        <w:spacing w:after="0" w:line="240" w:lineRule="auto"/>
        <w:jc w:val="both"/>
        <w:textAlignment w:val="baseline"/>
        <w:rPr>
          <w:rFonts w:ascii="Open Sans" w:eastAsia="Times New Roman" w:hAnsi="Open Sans" w:cs="Open Sans"/>
          <w:color w:val="444444"/>
          <w:sz w:val="23"/>
          <w:szCs w:val="23"/>
          <w:lang w:eastAsia="ru-RU"/>
        </w:rPr>
      </w:pPr>
      <w:r w:rsidRPr="00DB1CAE">
        <w:rPr>
          <w:rFonts w:ascii="inherit" w:eastAsia="Times New Roman" w:hAnsi="inherit" w:cs="Open Sans"/>
          <w:b/>
          <w:bCs/>
          <w:color w:val="444444"/>
          <w:sz w:val="23"/>
          <w:szCs w:val="23"/>
          <w:bdr w:val="none" w:sz="0" w:space="0" w:color="auto" w:frame="1"/>
          <w:lang w:eastAsia="ru-RU"/>
        </w:rPr>
        <w:t>Видовая </w:t>
      </w:r>
      <w:r w:rsidRPr="00DB1CAE">
        <w:rPr>
          <w:rFonts w:ascii="Open Sans" w:eastAsia="Times New Roman" w:hAnsi="Open Sans" w:cs="Open Sans"/>
          <w:color w:val="444444"/>
          <w:sz w:val="23"/>
          <w:szCs w:val="23"/>
          <w:lang w:eastAsia="ru-RU"/>
        </w:rPr>
        <w:t>— количество видов, образующих сообщество, и их разнообразие обеспечивают стабильность экосистемы.</w:t>
      </w:r>
    </w:p>
    <w:p w:rsidR="00241DF3" w:rsidRPr="00DB1CAE" w:rsidRDefault="00241DF3" w:rsidP="00241DF3">
      <w:pPr>
        <w:shd w:val="clear" w:color="auto" w:fill="FFFFFF"/>
        <w:spacing w:after="0" w:line="240" w:lineRule="auto"/>
        <w:jc w:val="both"/>
        <w:textAlignment w:val="baseline"/>
        <w:rPr>
          <w:rFonts w:ascii="Open Sans" w:eastAsia="Times New Roman" w:hAnsi="Open Sans" w:cs="Open Sans"/>
          <w:color w:val="444444"/>
          <w:sz w:val="23"/>
          <w:szCs w:val="23"/>
          <w:lang w:eastAsia="ru-RU"/>
        </w:rPr>
      </w:pPr>
      <w:r w:rsidRPr="00DB1CAE">
        <w:rPr>
          <w:rFonts w:ascii="inherit" w:eastAsia="Times New Roman" w:hAnsi="inherit" w:cs="Open Sans"/>
          <w:b/>
          <w:bCs/>
          <w:color w:val="444444"/>
          <w:sz w:val="23"/>
          <w:szCs w:val="23"/>
          <w:bdr w:val="none" w:sz="0" w:space="0" w:color="auto" w:frame="1"/>
          <w:lang w:eastAsia="ru-RU"/>
        </w:rPr>
        <w:t>Экологическая</w:t>
      </w:r>
      <w:r w:rsidRPr="00DB1CAE">
        <w:rPr>
          <w:rFonts w:ascii="Open Sans" w:eastAsia="Times New Roman" w:hAnsi="Open Sans" w:cs="Open Sans"/>
          <w:color w:val="444444"/>
          <w:sz w:val="23"/>
          <w:szCs w:val="23"/>
          <w:lang w:eastAsia="ru-RU"/>
        </w:rPr>
        <w:t xml:space="preserve"> — соотношение групп видов, которые занимают определенные экологические ниши и выполняют свои функции в сообществе, что способствует </w:t>
      </w:r>
      <w:proofErr w:type="spellStart"/>
      <w:r w:rsidRPr="00DB1CAE">
        <w:rPr>
          <w:rFonts w:ascii="Open Sans" w:eastAsia="Times New Roman" w:hAnsi="Open Sans" w:cs="Open Sans"/>
          <w:color w:val="444444"/>
          <w:sz w:val="23"/>
          <w:szCs w:val="23"/>
          <w:lang w:eastAsia="ru-RU"/>
        </w:rPr>
        <w:t>самоподдержанию</w:t>
      </w:r>
      <w:proofErr w:type="spellEnd"/>
      <w:r w:rsidRPr="00DB1CAE">
        <w:rPr>
          <w:rFonts w:ascii="Open Sans" w:eastAsia="Times New Roman" w:hAnsi="Open Sans" w:cs="Open Sans"/>
          <w:color w:val="444444"/>
          <w:sz w:val="23"/>
          <w:szCs w:val="23"/>
          <w:lang w:eastAsia="ru-RU"/>
        </w:rPr>
        <w:t xml:space="preserve"> экосистемы. К таким видам относятся продуценты, </w:t>
      </w:r>
      <w:proofErr w:type="spellStart"/>
      <w:r w:rsidRPr="00DB1CAE">
        <w:rPr>
          <w:rFonts w:ascii="Open Sans" w:eastAsia="Times New Roman" w:hAnsi="Open Sans" w:cs="Open Sans"/>
          <w:color w:val="444444"/>
          <w:sz w:val="23"/>
          <w:szCs w:val="23"/>
          <w:lang w:eastAsia="ru-RU"/>
        </w:rPr>
        <w:t>консументы</w:t>
      </w:r>
      <w:proofErr w:type="spellEnd"/>
      <w:r w:rsidRPr="00DB1CAE">
        <w:rPr>
          <w:rFonts w:ascii="Open Sans" w:eastAsia="Times New Roman" w:hAnsi="Open Sans" w:cs="Open Sans"/>
          <w:color w:val="444444"/>
          <w:sz w:val="23"/>
          <w:szCs w:val="23"/>
          <w:lang w:eastAsia="ru-RU"/>
        </w:rPr>
        <w:t xml:space="preserve"> и </w:t>
      </w:r>
      <w:proofErr w:type="spellStart"/>
      <w:r w:rsidRPr="00DB1CAE">
        <w:rPr>
          <w:rFonts w:ascii="Open Sans" w:eastAsia="Times New Roman" w:hAnsi="Open Sans" w:cs="Open Sans"/>
          <w:color w:val="444444"/>
          <w:sz w:val="23"/>
          <w:szCs w:val="23"/>
          <w:lang w:eastAsia="ru-RU"/>
        </w:rPr>
        <w:t>редуценты</w:t>
      </w:r>
      <w:proofErr w:type="spellEnd"/>
      <w:r w:rsidRPr="00DB1CAE">
        <w:rPr>
          <w:rFonts w:ascii="Open Sans" w:eastAsia="Times New Roman" w:hAnsi="Open Sans" w:cs="Open Sans"/>
          <w:color w:val="444444"/>
          <w:sz w:val="23"/>
          <w:szCs w:val="23"/>
          <w:lang w:eastAsia="ru-RU"/>
        </w:rPr>
        <w:t>.</w:t>
      </w:r>
    </w:p>
    <w:p w:rsidR="00241DF3" w:rsidRPr="00DB1CAE" w:rsidRDefault="00241DF3" w:rsidP="00241DF3">
      <w:pPr>
        <w:shd w:val="clear" w:color="auto" w:fill="FFFFFF"/>
        <w:spacing w:after="0"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Совокупность всех живых организмов в экосистеме называется </w:t>
      </w:r>
      <w:r w:rsidRPr="00DB1CAE">
        <w:rPr>
          <w:rFonts w:ascii="inherit" w:eastAsia="Times New Roman" w:hAnsi="inherit" w:cs="Open Sans"/>
          <w:b/>
          <w:bCs/>
          <w:color w:val="444444"/>
          <w:sz w:val="23"/>
          <w:szCs w:val="23"/>
          <w:bdr w:val="none" w:sz="0" w:space="0" w:color="auto" w:frame="1"/>
          <w:lang w:eastAsia="ru-RU"/>
        </w:rPr>
        <w:t>биоценозом</w:t>
      </w:r>
      <w:r w:rsidRPr="00DB1CAE">
        <w:rPr>
          <w:rFonts w:ascii="Open Sans" w:eastAsia="Times New Roman" w:hAnsi="Open Sans" w:cs="Open Sans"/>
          <w:color w:val="444444"/>
          <w:sz w:val="23"/>
          <w:szCs w:val="23"/>
          <w:lang w:eastAsia="ru-RU"/>
        </w:rPr>
        <w:t>. Он, в свою очередь, подразделяется на </w:t>
      </w:r>
      <w:r w:rsidRPr="00DB1CAE">
        <w:rPr>
          <w:rFonts w:ascii="inherit" w:eastAsia="Times New Roman" w:hAnsi="inherit" w:cs="Open Sans"/>
          <w:b/>
          <w:bCs/>
          <w:color w:val="444444"/>
          <w:sz w:val="23"/>
          <w:szCs w:val="23"/>
          <w:bdr w:val="none" w:sz="0" w:space="0" w:color="auto" w:frame="1"/>
          <w:lang w:eastAsia="ru-RU"/>
        </w:rPr>
        <w:t>зооценоз</w:t>
      </w:r>
      <w:r w:rsidRPr="00DB1CAE">
        <w:rPr>
          <w:rFonts w:ascii="Open Sans" w:eastAsia="Times New Roman" w:hAnsi="Open Sans" w:cs="Open Sans"/>
          <w:color w:val="444444"/>
          <w:sz w:val="23"/>
          <w:szCs w:val="23"/>
          <w:lang w:eastAsia="ru-RU"/>
        </w:rPr>
        <w:t> (животные), </w:t>
      </w:r>
      <w:r w:rsidRPr="00DB1CAE">
        <w:rPr>
          <w:rFonts w:ascii="inherit" w:eastAsia="Times New Roman" w:hAnsi="inherit" w:cs="Open Sans"/>
          <w:b/>
          <w:bCs/>
          <w:color w:val="444444"/>
          <w:sz w:val="23"/>
          <w:szCs w:val="23"/>
          <w:bdr w:val="none" w:sz="0" w:space="0" w:color="auto" w:frame="1"/>
          <w:lang w:eastAsia="ru-RU"/>
        </w:rPr>
        <w:t>фитоценоз </w:t>
      </w:r>
      <w:r w:rsidRPr="00DB1CAE">
        <w:rPr>
          <w:rFonts w:ascii="Open Sans" w:eastAsia="Times New Roman" w:hAnsi="Open Sans" w:cs="Open Sans"/>
          <w:color w:val="444444"/>
          <w:sz w:val="23"/>
          <w:szCs w:val="23"/>
          <w:lang w:eastAsia="ru-RU"/>
        </w:rPr>
        <w:t>(растения) и </w:t>
      </w:r>
      <w:proofErr w:type="spellStart"/>
      <w:r w:rsidRPr="00DB1CAE">
        <w:rPr>
          <w:rFonts w:ascii="inherit" w:eastAsia="Times New Roman" w:hAnsi="inherit" w:cs="Open Sans"/>
          <w:b/>
          <w:bCs/>
          <w:color w:val="444444"/>
          <w:sz w:val="23"/>
          <w:szCs w:val="23"/>
          <w:bdr w:val="none" w:sz="0" w:space="0" w:color="auto" w:frame="1"/>
          <w:lang w:eastAsia="ru-RU"/>
        </w:rPr>
        <w:t>микробоценоз</w:t>
      </w:r>
      <w:proofErr w:type="spellEnd"/>
      <w:r w:rsidRPr="00DB1CAE">
        <w:rPr>
          <w:rFonts w:ascii="Open Sans" w:eastAsia="Times New Roman" w:hAnsi="Open Sans" w:cs="Open Sans"/>
          <w:color w:val="444444"/>
          <w:sz w:val="23"/>
          <w:szCs w:val="23"/>
          <w:lang w:eastAsia="ru-RU"/>
        </w:rPr>
        <w:t> (микроорганизмы). Неживые (свет, воздух и пр.) факторы называются </w:t>
      </w:r>
      <w:r w:rsidRPr="00DB1CAE">
        <w:rPr>
          <w:rFonts w:ascii="inherit" w:eastAsia="Times New Roman" w:hAnsi="inherit" w:cs="Open Sans"/>
          <w:b/>
          <w:bCs/>
          <w:color w:val="444444"/>
          <w:sz w:val="23"/>
          <w:szCs w:val="23"/>
          <w:bdr w:val="none" w:sz="0" w:space="0" w:color="auto" w:frame="1"/>
          <w:lang w:eastAsia="ru-RU"/>
        </w:rPr>
        <w:t>биотопом</w:t>
      </w:r>
      <w:r w:rsidRPr="00DB1CAE">
        <w:rPr>
          <w:rFonts w:ascii="Open Sans" w:eastAsia="Times New Roman" w:hAnsi="Open Sans" w:cs="Open Sans"/>
          <w:color w:val="444444"/>
          <w:sz w:val="23"/>
          <w:szCs w:val="23"/>
          <w:lang w:eastAsia="ru-RU"/>
        </w:rPr>
        <w:t>. Сложная система взаимоотношений всех организмов, входящих в состав сообщества, и влияющих на них факторов обеспечивает устойчивость любой экосистемы.</w:t>
      </w: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 </w:t>
      </w: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 </w:t>
      </w:r>
    </w:p>
    <w:p w:rsidR="00241DF3" w:rsidRPr="00241DF3" w:rsidRDefault="00241DF3" w:rsidP="00241DF3">
      <w:pPr>
        <w:shd w:val="clear" w:color="auto" w:fill="FFFFFF"/>
        <w:spacing w:after="0" w:line="240" w:lineRule="auto"/>
        <w:jc w:val="both"/>
        <w:textAlignment w:val="baseline"/>
        <w:outlineLvl w:val="1"/>
        <w:rPr>
          <w:rFonts w:ascii="Open Sans" w:eastAsia="Times New Roman" w:hAnsi="Open Sans" w:cs="Open Sans"/>
          <w:color w:val="333333"/>
          <w:sz w:val="28"/>
          <w:szCs w:val="28"/>
          <w:lang w:eastAsia="ru-RU"/>
        </w:rPr>
      </w:pPr>
      <w:r w:rsidRPr="00241DF3">
        <w:rPr>
          <w:rFonts w:ascii="inherit" w:eastAsia="Times New Roman" w:hAnsi="inherit" w:cs="Open Sans"/>
          <w:b/>
          <w:bCs/>
          <w:color w:val="333333"/>
          <w:sz w:val="41"/>
          <w:szCs w:val="28"/>
          <w:bdr w:val="none" w:sz="0" w:space="0" w:color="auto" w:frame="1"/>
          <w:lang w:eastAsia="ru-RU"/>
        </w:rPr>
        <w:t>Трофическая структура экосистем</w:t>
      </w: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lastRenderedPageBreak/>
        <w:t>Все виды, населяющие экосистему, являются объектами питания друг для друга. Эти пищевые связи способствуют трансформации биологических элементов и энергии в сообществе. Взаимоотношения между группами организмов, при которых происходит перенос вещества и энергии путем поедания одних организмов другими, называется пищевой, или трофической, цепью. Этот термин был предложен британским экологом Чарльзом Элтоном в 1934 г.</w:t>
      </w: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Из пищевых цепей состоит трофическая структура экосистемы. В каждую цепь входит несколько звеньев — трофических уровней в следующей последовательности:</w:t>
      </w:r>
    </w:p>
    <w:p w:rsidR="00241DF3" w:rsidRPr="00DB1CAE" w:rsidRDefault="00241DF3" w:rsidP="00241DF3">
      <w:pPr>
        <w:numPr>
          <w:ilvl w:val="0"/>
          <w:numId w:val="2"/>
        </w:numPr>
        <w:shd w:val="clear" w:color="auto" w:fill="FFFFFF"/>
        <w:spacing w:after="0" w:line="240" w:lineRule="auto"/>
        <w:jc w:val="both"/>
        <w:textAlignment w:val="baseline"/>
        <w:rPr>
          <w:rFonts w:ascii="inherit" w:eastAsia="Times New Roman" w:hAnsi="inherit" w:cs="Open Sans"/>
          <w:color w:val="444444"/>
          <w:sz w:val="24"/>
          <w:szCs w:val="24"/>
          <w:lang w:eastAsia="ru-RU"/>
        </w:rPr>
      </w:pPr>
      <w:r w:rsidRPr="00DB1CAE">
        <w:rPr>
          <w:rFonts w:ascii="inherit" w:eastAsia="Times New Roman" w:hAnsi="inherit" w:cs="Open Sans"/>
          <w:b/>
          <w:bCs/>
          <w:color w:val="444444"/>
          <w:sz w:val="24"/>
          <w:szCs w:val="24"/>
          <w:bdr w:val="none" w:sz="0" w:space="0" w:color="auto" w:frame="1"/>
          <w:lang w:eastAsia="ru-RU"/>
        </w:rPr>
        <w:t>продуценты</w:t>
      </w:r>
      <w:r w:rsidRPr="00DB1CAE">
        <w:rPr>
          <w:rFonts w:ascii="inherit" w:eastAsia="Times New Roman" w:hAnsi="inherit" w:cs="Open Sans"/>
          <w:color w:val="444444"/>
          <w:sz w:val="24"/>
          <w:szCs w:val="24"/>
          <w:lang w:eastAsia="ru-RU"/>
        </w:rPr>
        <w:t> (производители), в основном зеленые растения, синтезирующие из неорганических соединений питательные вещества для всех организмов сообщества;</w:t>
      </w:r>
    </w:p>
    <w:p w:rsidR="00241DF3" w:rsidRPr="00DB1CAE" w:rsidRDefault="00241DF3" w:rsidP="00241DF3">
      <w:pPr>
        <w:numPr>
          <w:ilvl w:val="0"/>
          <w:numId w:val="2"/>
        </w:numPr>
        <w:shd w:val="clear" w:color="auto" w:fill="FFFFFF"/>
        <w:spacing w:after="0" w:line="240" w:lineRule="auto"/>
        <w:jc w:val="both"/>
        <w:textAlignment w:val="baseline"/>
        <w:rPr>
          <w:rFonts w:ascii="inherit" w:eastAsia="Times New Roman" w:hAnsi="inherit" w:cs="Open Sans"/>
          <w:color w:val="444444"/>
          <w:sz w:val="24"/>
          <w:szCs w:val="24"/>
          <w:lang w:eastAsia="ru-RU"/>
        </w:rPr>
      </w:pPr>
      <w:r w:rsidRPr="00DB1CAE">
        <w:rPr>
          <w:rFonts w:ascii="inherit" w:eastAsia="Times New Roman" w:hAnsi="inherit" w:cs="Open Sans"/>
          <w:b/>
          <w:bCs/>
          <w:color w:val="444444"/>
          <w:sz w:val="24"/>
          <w:szCs w:val="24"/>
          <w:bdr w:val="none" w:sz="0" w:space="0" w:color="auto" w:frame="1"/>
          <w:lang w:eastAsia="ru-RU"/>
        </w:rPr>
        <w:t>консументы</w:t>
      </w:r>
      <w:r w:rsidRPr="00DB1CAE">
        <w:rPr>
          <w:rFonts w:ascii="inherit" w:eastAsia="Times New Roman" w:hAnsi="inherit" w:cs="Open Sans"/>
          <w:color w:val="444444"/>
          <w:sz w:val="24"/>
          <w:szCs w:val="24"/>
          <w:lang w:eastAsia="ru-RU"/>
        </w:rPr>
        <w:t> (потребители) — организмы, использующие выработанные продуцентами питательные вещества для собственной жизнедеятельности (микроорганизмы, животные, люди);</w:t>
      </w:r>
    </w:p>
    <w:p w:rsidR="00241DF3" w:rsidRPr="00DB1CAE" w:rsidRDefault="00241DF3" w:rsidP="00241DF3">
      <w:pPr>
        <w:numPr>
          <w:ilvl w:val="0"/>
          <w:numId w:val="2"/>
        </w:numPr>
        <w:shd w:val="clear" w:color="auto" w:fill="FFFFFF"/>
        <w:spacing w:after="0" w:line="240" w:lineRule="auto"/>
        <w:jc w:val="both"/>
        <w:textAlignment w:val="baseline"/>
        <w:rPr>
          <w:rFonts w:ascii="inherit" w:eastAsia="Times New Roman" w:hAnsi="inherit" w:cs="Open Sans"/>
          <w:color w:val="444444"/>
          <w:sz w:val="24"/>
          <w:szCs w:val="24"/>
          <w:lang w:eastAsia="ru-RU"/>
        </w:rPr>
      </w:pPr>
      <w:proofErr w:type="spellStart"/>
      <w:r w:rsidRPr="00DB1CAE">
        <w:rPr>
          <w:rFonts w:ascii="inherit" w:eastAsia="Times New Roman" w:hAnsi="inherit" w:cs="Open Sans"/>
          <w:b/>
          <w:bCs/>
          <w:color w:val="444444"/>
          <w:sz w:val="24"/>
          <w:szCs w:val="24"/>
          <w:bdr w:val="none" w:sz="0" w:space="0" w:color="auto" w:frame="1"/>
          <w:lang w:eastAsia="ru-RU"/>
        </w:rPr>
        <w:t>редуценты</w:t>
      </w:r>
      <w:proofErr w:type="spellEnd"/>
      <w:r w:rsidRPr="00DB1CAE">
        <w:rPr>
          <w:rFonts w:ascii="inherit" w:eastAsia="Times New Roman" w:hAnsi="inherit" w:cs="Open Sans"/>
          <w:b/>
          <w:bCs/>
          <w:color w:val="444444"/>
          <w:sz w:val="24"/>
          <w:szCs w:val="24"/>
          <w:bdr w:val="none" w:sz="0" w:space="0" w:color="auto" w:frame="1"/>
          <w:lang w:eastAsia="ru-RU"/>
        </w:rPr>
        <w:t> </w:t>
      </w:r>
      <w:r w:rsidRPr="00DB1CAE">
        <w:rPr>
          <w:rFonts w:ascii="inherit" w:eastAsia="Times New Roman" w:hAnsi="inherit" w:cs="Open Sans"/>
          <w:color w:val="444444"/>
          <w:sz w:val="24"/>
          <w:szCs w:val="24"/>
          <w:lang w:eastAsia="ru-RU"/>
        </w:rPr>
        <w:t>(</w:t>
      </w:r>
      <w:proofErr w:type="spellStart"/>
      <w:r w:rsidRPr="00DB1CAE">
        <w:rPr>
          <w:rFonts w:ascii="inherit" w:eastAsia="Times New Roman" w:hAnsi="inherit" w:cs="Open Sans"/>
          <w:color w:val="444444"/>
          <w:sz w:val="24"/>
          <w:szCs w:val="24"/>
          <w:lang w:eastAsia="ru-RU"/>
        </w:rPr>
        <w:t>разлагатели</w:t>
      </w:r>
      <w:proofErr w:type="spellEnd"/>
      <w:r w:rsidRPr="00DB1CAE">
        <w:rPr>
          <w:rFonts w:ascii="inherit" w:eastAsia="Times New Roman" w:hAnsi="inherit" w:cs="Open Sans"/>
          <w:color w:val="444444"/>
          <w:sz w:val="24"/>
          <w:szCs w:val="24"/>
          <w:lang w:eastAsia="ru-RU"/>
        </w:rPr>
        <w:t>), перерабатывающие мертвое органическое вещество для повторного использования продуцентами (черви, муравьи и т.п.)</w:t>
      </w: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 </w:t>
      </w: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Существуют два вида пищевых цепей:</w:t>
      </w:r>
    </w:p>
    <w:p w:rsidR="00241DF3" w:rsidRPr="00DB1CAE" w:rsidRDefault="00241DF3" w:rsidP="00241DF3">
      <w:pPr>
        <w:numPr>
          <w:ilvl w:val="0"/>
          <w:numId w:val="3"/>
        </w:numPr>
        <w:shd w:val="clear" w:color="auto" w:fill="FFFFFF"/>
        <w:spacing w:after="0" w:line="240" w:lineRule="auto"/>
        <w:jc w:val="both"/>
        <w:textAlignment w:val="baseline"/>
        <w:rPr>
          <w:rFonts w:ascii="inherit" w:eastAsia="Times New Roman" w:hAnsi="inherit" w:cs="Open Sans"/>
          <w:color w:val="444444"/>
          <w:sz w:val="24"/>
          <w:szCs w:val="24"/>
          <w:lang w:eastAsia="ru-RU"/>
        </w:rPr>
      </w:pPr>
      <w:r w:rsidRPr="00DB1CAE">
        <w:rPr>
          <w:rFonts w:ascii="inherit" w:eastAsia="Times New Roman" w:hAnsi="inherit" w:cs="Open Sans"/>
          <w:b/>
          <w:bCs/>
          <w:color w:val="444444"/>
          <w:sz w:val="24"/>
          <w:szCs w:val="24"/>
          <w:bdr w:val="none" w:sz="0" w:space="0" w:color="auto" w:frame="1"/>
          <w:lang w:eastAsia="ru-RU"/>
        </w:rPr>
        <w:t>Пастбищные </w:t>
      </w:r>
      <w:r w:rsidRPr="00DB1CAE">
        <w:rPr>
          <w:rFonts w:ascii="inherit" w:eastAsia="Times New Roman" w:hAnsi="inherit" w:cs="Open Sans"/>
          <w:color w:val="444444"/>
          <w:sz w:val="24"/>
          <w:szCs w:val="24"/>
          <w:lang w:eastAsia="ru-RU"/>
        </w:rPr>
        <w:t>(цепи выедания) — растения поедаются растительноядными животными, которые, в свою очередь, идут в пищу другим потребителям.</w:t>
      </w:r>
    </w:p>
    <w:p w:rsidR="00241DF3" w:rsidRPr="00DB1CAE" w:rsidRDefault="00241DF3" w:rsidP="00241DF3">
      <w:pPr>
        <w:numPr>
          <w:ilvl w:val="0"/>
          <w:numId w:val="3"/>
        </w:numPr>
        <w:shd w:val="clear" w:color="auto" w:fill="FFFFFF"/>
        <w:spacing w:after="0" w:line="240" w:lineRule="auto"/>
        <w:jc w:val="both"/>
        <w:textAlignment w:val="baseline"/>
        <w:rPr>
          <w:rFonts w:ascii="inherit" w:eastAsia="Times New Roman" w:hAnsi="inherit" w:cs="Open Sans"/>
          <w:color w:val="444444"/>
          <w:sz w:val="24"/>
          <w:szCs w:val="24"/>
          <w:lang w:eastAsia="ru-RU"/>
        </w:rPr>
      </w:pPr>
      <w:proofErr w:type="spellStart"/>
      <w:r w:rsidRPr="00DB1CAE">
        <w:rPr>
          <w:rFonts w:ascii="inherit" w:eastAsia="Times New Roman" w:hAnsi="inherit" w:cs="Open Sans"/>
          <w:b/>
          <w:bCs/>
          <w:color w:val="444444"/>
          <w:sz w:val="24"/>
          <w:szCs w:val="24"/>
          <w:bdr w:val="none" w:sz="0" w:space="0" w:color="auto" w:frame="1"/>
          <w:lang w:eastAsia="ru-RU"/>
        </w:rPr>
        <w:t>Детритные</w:t>
      </w:r>
      <w:proofErr w:type="spellEnd"/>
      <w:r w:rsidRPr="00DB1CAE">
        <w:rPr>
          <w:rFonts w:ascii="inherit" w:eastAsia="Times New Roman" w:hAnsi="inherit" w:cs="Open Sans"/>
          <w:color w:val="444444"/>
          <w:sz w:val="24"/>
          <w:szCs w:val="24"/>
          <w:lang w:eastAsia="ru-RU"/>
        </w:rPr>
        <w:t> (цепи разложения). Начинаются с отмерших растительных и животных остатков (детрита), поедаемых мелкими животными и микроорганизмами, которых после съедают птицы или другие хищники. Таким образом, питательные вещества, содержащиеся в детрите, возвращаются в кругооборот и используются повторно без стадии разложения.</w:t>
      </w: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В каждый трофический уровень входит множество популяций разных видов, в то же время большинство популяций принадлежат одновременно к нескольким уровням. Благодаря этому сохраняется баланс в экосистеме.</w:t>
      </w: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 </w:t>
      </w: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 </w:t>
      </w:r>
    </w:p>
    <w:p w:rsidR="00241DF3" w:rsidRPr="00241DF3" w:rsidRDefault="00241DF3" w:rsidP="00241DF3">
      <w:pPr>
        <w:shd w:val="clear" w:color="auto" w:fill="FFFFFF"/>
        <w:spacing w:after="0" w:line="240" w:lineRule="auto"/>
        <w:jc w:val="both"/>
        <w:textAlignment w:val="baseline"/>
        <w:outlineLvl w:val="1"/>
        <w:rPr>
          <w:rFonts w:ascii="Open Sans" w:eastAsia="Times New Roman" w:hAnsi="Open Sans" w:cs="Open Sans"/>
          <w:color w:val="333333"/>
          <w:sz w:val="32"/>
          <w:szCs w:val="32"/>
          <w:lang w:eastAsia="ru-RU"/>
        </w:rPr>
      </w:pPr>
      <w:r w:rsidRPr="00241DF3">
        <w:rPr>
          <w:rFonts w:ascii="inherit" w:eastAsia="Times New Roman" w:hAnsi="inherit" w:cs="Open Sans"/>
          <w:b/>
          <w:bCs/>
          <w:color w:val="333333"/>
          <w:sz w:val="43"/>
          <w:szCs w:val="32"/>
          <w:bdr w:val="none" w:sz="0" w:space="0" w:color="auto" w:frame="1"/>
          <w:lang w:eastAsia="ru-RU"/>
        </w:rPr>
        <w:t>Видовая структура экосистем</w:t>
      </w: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Понятие видовой структуры экосистемы характеризует количество населяющих ее видов живых организмов, соотношение их численности и видовое разнообразие, от которого зависит заполняемость экологических ниш сообщества. Причем большинство видов занимают разные экологические ниши в зависимости от стадии своего жизненного цикла.</w:t>
      </w: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Также следует учитывать еще и генетическое разнообразие (генетическую изменчивость), влияющее на способность организмов к адаптации к изменяющимся условиям.</w:t>
      </w: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lastRenderedPageBreak/>
        <w:t> </w:t>
      </w: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Кроме того, для существования экосистемы большое значение имеет экологическое (или поведенческое) разнообразие, зависящее от следующих факторов:</w:t>
      </w:r>
    </w:p>
    <w:p w:rsidR="00241DF3" w:rsidRPr="00DB1CAE" w:rsidRDefault="00241DF3" w:rsidP="00241DF3">
      <w:pPr>
        <w:numPr>
          <w:ilvl w:val="0"/>
          <w:numId w:val="4"/>
        </w:numPr>
        <w:shd w:val="clear" w:color="auto" w:fill="FFFFFF"/>
        <w:spacing w:after="0" w:line="240" w:lineRule="auto"/>
        <w:jc w:val="both"/>
        <w:textAlignment w:val="baseline"/>
        <w:rPr>
          <w:rFonts w:ascii="inherit" w:eastAsia="Times New Roman" w:hAnsi="inherit" w:cs="Open Sans"/>
          <w:color w:val="444444"/>
          <w:sz w:val="24"/>
          <w:szCs w:val="24"/>
          <w:lang w:eastAsia="ru-RU"/>
        </w:rPr>
      </w:pPr>
      <w:r w:rsidRPr="00DB1CAE">
        <w:rPr>
          <w:rFonts w:ascii="inherit" w:eastAsia="Times New Roman" w:hAnsi="inherit" w:cs="Open Sans"/>
          <w:color w:val="444444"/>
          <w:sz w:val="24"/>
          <w:szCs w:val="24"/>
          <w:lang w:eastAsia="ru-RU"/>
        </w:rPr>
        <w:t>сложность организации организмов;</w:t>
      </w:r>
    </w:p>
    <w:p w:rsidR="00241DF3" w:rsidRPr="00DB1CAE" w:rsidRDefault="00241DF3" w:rsidP="00241DF3">
      <w:pPr>
        <w:numPr>
          <w:ilvl w:val="0"/>
          <w:numId w:val="4"/>
        </w:numPr>
        <w:shd w:val="clear" w:color="auto" w:fill="FFFFFF"/>
        <w:spacing w:after="0" w:line="240" w:lineRule="auto"/>
        <w:jc w:val="both"/>
        <w:textAlignment w:val="baseline"/>
        <w:rPr>
          <w:rFonts w:ascii="inherit" w:eastAsia="Times New Roman" w:hAnsi="inherit" w:cs="Open Sans"/>
          <w:color w:val="444444"/>
          <w:sz w:val="24"/>
          <w:szCs w:val="24"/>
          <w:lang w:eastAsia="ru-RU"/>
        </w:rPr>
      </w:pPr>
      <w:r w:rsidRPr="00DB1CAE">
        <w:rPr>
          <w:rFonts w:ascii="inherit" w:eastAsia="Times New Roman" w:hAnsi="inherit" w:cs="Open Sans"/>
          <w:color w:val="444444"/>
          <w:sz w:val="24"/>
          <w:szCs w:val="24"/>
          <w:lang w:eastAsia="ru-RU"/>
        </w:rPr>
        <w:t>способность организмов к созданию структур (строительство гнезд, объединение в стаи и т.п.);</w:t>
      </w:r>
    </w:p>
    <w:p w:rsidR="00241DF3" w:rsidRPr="00DB1CAE" w:rsidRDefault="00241DF3" w:rsidP="00241DF3">
      <w:pPr>
        <w:numPr>
          <w:ilvl w:val="0"/>
          <w:numId w:val="4"/>
        </w:numPr>
        <w:shd w:val="clear" w:color="auto" w:fill="FFFFFF"/>
        <w:spacing w:after="0" w:line="240" w:lineRule="auto"/>
        <w:jc w:val="both"/>
        <w:textAlignment w:val="baseline"/>
        <w:rPr>
          <w:rFonts w:ascii="inherit" w:eastAsia="Times New Roman" w:hAnsi="inherit" w:cs="Open Sans"/>
          <w:color w:val="444444"/>
          <w:sz w:val="24"/>
          <w:szCs w:val="24"/>
          <w:lang w:eastAsia="ru-RU"/>
        </w:rPr>
      </w:pPr>
      <w:r w:rsidRPr="00DB1CAE">
        <w:rPr>
          <w:rFonts w:ascii="inherit" w:eastAsia="Times New Roman" w:hAnsi="inherit" w:cs="Open Sans"/>
          <w:color w:val="444444"/>
          <w:sz w:val="24"/>
          <w:szCs w:val="24"/>
          <w:lang w:eastAsia="ru-RU"/>
        </w:rPr>
        <w:t>для высших животных и человека — гибкость инстинктов, уровень психического развития, наличие разума.</w:t>
      </w: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 </w:t>
      </w:r>
    </w:p>
    <w:p w:rsidR="00241DF3" w:rsidRPr="00DB1CAE" w:rsidRDefault="00241DF3" w:rsidP="00241DF3">
      <w:pPr>
        <w:shd w:val="clear" w:color="auto" w:fill="FFFFFF"/>
        <w:spacing w:after="0"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Преобладающие по численности и значимости в экосистеме виды называются </w:t>
      </w:r>
      <w:r w:rsidRPr="00DB1CAE">
        <w:rPr>
          <w:rFonts w:ascii="inherit" w:eastAsia="Times New Roman" w:hAnsi="inherit" w:cs="Open Sans"/>
          <w:b/>
          <w:bCs/>
          <w:color w:val="444444"/>
          <w:sz w:val="23"/>
          <w:szCs w:val="23"/>
          <w:bdr w:val="none" w:sz="0" w:space="0" w:color="auto" w:frame="1"/>
          <w:lang w:eastAsia="ru-RU"/>
        </w:rPr>
        <w:t>доминантами</w:t>
      </w:r>
      <w:r w:rsidRPr="00DB1CAE">
        <w:rPr>
          <w:rFonts w:ascii="Open Sans" w:eastAsia="Times New Roman" w:hAnsi="Open Sans" w:cs="Open Sans"/>
          <w:color w:val="444444"/>
          <w:sz w:val="23"/>
          <w:szCs w:val="23"/>
          <w:lang w:eastAsia="ru-RU"/>
        </w:rPr>
        <w:t>; организмы, занимающиеся основным строительством в сообществе — </w:t>
      </w:r>
      <w:proofErr w:type="spellStart"/>
      <w:r w:rsidRPr="00DB1CAE">
        <w:rPr>
          <w:rFonts w:ascii="inherit" w:eastAsia="Times New Roman" w:hAnsi="inherit" w:cs="Open Sans"/>
          <w:b/>
          <w:bCs/>
          <w:color w:val="444444"/>
          <w:sz w:val="23"/>
          <w:szCs w:val="23"/>
          <w:bdr w:val="none" w:sz="0" w:space="0" w:color="auto" w:frame="1"/>
          <w:lang w:eastAsia="ru-RU"/>
        </w:rPr>
        <w:t>эдификаторами</w:t>
      </w:r>
      <w:proofErr w:type="spellEnd"/>
      <w:r w:rsidRPr="00DB1CAE">
        <w:rPr>
          <w:rFonts w:ascii="Open Sans" w:eastAsia="Times New Roman" w:hAnsi="Open Sans" w:cs="Open Sans"/>
          <w:color w:val="444444"/>
          <w:sz w:val="23"/>
          <w:szCs w:val="23"/>
          <w:lang w:eastAsia="ru-RU"/>
        </w:rPr>
        <w:t xml:space="preserve">. Часто </w:t>
      </w:r>
      <w:proofErr w:type="spellStart"/>
      <w:r w:rsidRPr="00DB1CAE">
        <w:rPr>
          <w:rFonts w:ascii="Open Sans" w:eastAsia="Times New Roman" w:hAnsi="Open Sans" w:cs="Open Sans"/>
          <w:color w:val="444444"/>
          <w:sz w:val="23"/>
          <w:szCs w:val="23"/>
          <w:lang w:eastAsia="ru-RU"/>
        </w:rPr>
        <w:t>эдификатором</w:t>
      </w:r>
      <w:proofErr w:type="spellEnd"/>
      <w:r w:rsidRPr="00DB1CAE">
        <w:rPr>
          <w:rFonts w:ascii="Open Sans" w:eastAsia="Times New Roman" w:hAnsi="Open Sans" w:cs="Open Sans"/>
          <w:color w:val="444444"/>
          <w:sz w:val="23"/>
          <w:szCs w:val="23"/>
          <w:lang w:eastAsia="ru-RU"/>
        </w:rPr>
        <w:t xml:space="preserve"> является доминирующий вид. Кроме того, существуют виды, организующие условия для существования других организмов — </w:t>
      </w:r>
      <w:r w:rsidRPr="00DB1CAE">
        <w:rPr>
          <w:rFonts w:ascii="inherit" w:eastAsia="Times New Roman" w:hAnsi="inherit" w:cs="Open Sans"/>
          <w:b/>
          <w:bCs/>
          <w:color w:val="444444"/>
          <w:sz w:val="23"/>
          <w:szCs w:val="23"/>
          <w:bdr w:val="none" w:sz="0" w:space="0" w:color="auto" w:frame="1"/>
          <w:lang w:eastAsia="ru-RU"/>
        </w:rPr>
        <w:t>индикаторы</w:t>
      </w:r>
      <w:r w:rsidRPr="00DB1CAE">
        <w:rPr>
          <w:rFonts w:ascii="Open Sans" w:eastAsia="Times New Roman" w:hAnsi="Open Sans" w:cs="Open Sans"/>
          <w:color w:val="444444"/>
          <w:sz w:val="23"/>
          <w:szCs w:val="23"/>
          <w:lang w:eastAsia="ru-RU"/>
        </w:rPr>
        <w:t>.</w:t>
      </w: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 </w:t>
      </w: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 xml:space="preserve">В естественных условиях разнообразие видов накапливается за многие тысячи или миллионы лет, так что этот показатель в конкретной экосистеме также зависит от ее возраста. Однако пагубная деятельность человека, особенно в последнее время, все чаще ведет к нарушению устойчивости экосистем (вырубка лесов, пожары, браконьерство и </w:t>
      </w:r>
      <w:proofErr w:type="spellStart"/>
      <w:r w:rsidRPr="00DB1CAE">
        <w:rPr>
          <w:rFonts w:ascii="Open Sans" w:eastAsia="Times New Roman" w:hAnsi="Open Sans" w:cs="Open Sans"/>
          <w:color w:val="444444"/>
          <w:sz w:val="23"/>
          <w:szCs w:val="23"/>
          <w:lang w:eastAsia="ru-RU"/>
        </w:rPr>
        <w:t>т.д</w:t>
      </w:r>
      <w:proofErr w:type="spellEnd"/>
      <w:r w:rsidRPr="00DB1CAE">
        <w:rPr>
          <w:rFonts w:ascii="Open Sans" w:eastAsia="Times New Roman" w:hAnsi="Open Sans" w:cs="Open Sans"/>
          <w:color w:val="444444"/>
          <w:sz w:val="23"/>
          <w:szCs w:val="23"/>
          <w:lang w:eastAsia="ru-RU"/>
        </w:rPr>
        <w:t>) и обедняет видовое разнообразие природы, а это уже чревато крайне печальными последствиями для самого человека, такими, как, например, нашествие крыс или опасных насекомых, стихийные бедствия или появление новых тяжелых заболеваний.</w:t>
      </w:r>
    </w:p>
    <w:p w:rsidR="00241DF3" w:rsidRPr="00241DF3" w:rsidRDefault="00241DF3" w:rsidP="00241DF3">
      <w:pPr>
        <w:shd w:val="clear" w:color="auto" w:fill="FFFFFF"/>
        <w:spacing w:after="0" w:line="240" w:lineRule="auto"/>
        <w:jc w:val="both"/>
        <w:textAlignment w:val="baseline"/>
        <w:outlineLvl w:val="1"/>
        <w:rPr>
          <w:rFonts w:ascii="Open Sans" w:eastAsia="Times New Roman" w:hAnsi="Open Sans" w:cs="Open Sans"/>
          <w:color w:val="333333"/>
          <w:sz w:val="28"/>
          <w:szCs w:val="28"/>
          <w:lang w:eastAsia="ru-RU"/>
        </w:rPr>
      </w:pPr>
      <w:r w:rsidRPr="00241DF3">
        <w:rPr>
          <w:rFonts w:ascii="inherit" w:eastAsia="Times New Roman" w:hAnsi="inherit" w:cs="Open Sans"/>
          <w:b/>
          <w:bCs/>
          <w:color w:val="333333"/>
          <w:sz w:val="41"/>
          <w:szCs w:val="28"/>
          <w:bdr w:val="none" w:sz="0" w:space="0" w:color="auto" w:frame="1"/>
          <w:lang w:eastAsia="ru-RU"/>
        </w:rPr>
        <w:t>Пространственная структура экосистем</w:t>
      </w: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p>
    <w:p w:rsidR="00241DF3" w:rsidRPr="00241DF3"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Пространственная структура определяется ярусным расположением растений, например, древесный, травяной и кустарниковый «этажи». В почве ярусы образуются корнями растений и подземными организмами. Благодаря этому растения получают солнечный свет и почвенные ресурсы, а животные и микроорганизмы обитают вместе в разных экологических нишах. Все организмы распределяются в сообществе в соответствии со своими собственными потребностями</w:t>
      </w:r>
      <w:r w:rsidRPr="00241DF3">
        <w:rPr>
          <w:rFonts w:ascii="Open Sans" w:eastAsia="Times New Roman" w:hAnsi="Open Sans" w:cs="Open Sans"/>
          <w:color w:val="444444"/>
          <w:sz w:val="23"/>
          <w:szCs w:val="23"/>
          <w:lang w:eastAsia="ru-RU"/>
        </w:rPr>
        <w:t>.</w:t>
      </w: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Например, ярусная структура экосистемы лиственного леса определяется такими параметрами:</w:t>
      </w:r>
    </w:p>
    <w:p w:rsidR="00241DF3" w:rsidRPr="00DB1CAE" w:rsidRDefault="00241DF3" w:rsidP="00241DF3">
      <w:pPr>
        <w:numPr>
          <w:ilvl w:val="0"/>
          <w:numId w:val="5"/>
        </w:numPr>
        <w:shd w:val="clear" w:color="auto" w:fill="FFFFFF"/>
        <w:spacing w:after="0" w:line="240" w:lineRule="auto"/>
        <w:jc w:val="both"/>
        <w:textAlignment w:val="baseline"/>
        <w:rPr>
          <w:rFonts w:ascii="inherit" w:eastAsia="Times New Roman" w:hAnsi="inherit" w:cs="Open Sans"/>
          <w:color w:val="444444"/>
          <w:sz w:val="24"/>
          <w:szCs w:val="24"/>
          <w:lang w:eastAsia="ru-RU"/>
        </w:rPr>
      </w:pPr>
      <w:r w:rsidRPr="00DB1CAE">
        <w:rPr>
          <w:rFonts w:ascii="inherit" w:eastAsia="Times New Roman" w:hAnsi="inherit" w:cs="Open Sans"/>
          <w:color w:val="444444"/>
          <w:sz w:val="24"/>
          <w:szCs w:val="24"/>
          <w:lang w:eastAsia="ru-RU"/>
        </w:rPr>
        <w:t>Древесный ярус: дуб, клен, осина. Вороны, сороки, дятлы, белки.</w:t>
      </w:r>
    </w:p>
    <w:p w:rsidR="00241DF3" w:rsidRPr="00DB1CAE" w:rsidRDefault="00241DF3" w:rsidP="00241DF3">
      <w:pPr>
        <w:numPr>
          <w:ilvl w:val="0"/>
          <w:numId w:val="5"/>
        </w:numPr>
        <w:shd w:val="clear" w:color="auto" w:fill="FFFFFF"/>
        <w:spacing w:after="0" w:line="240" w:lineRule="auto"/>
        <w:jc w:val="both"/>
        <w:textAlignment w:val="baseline"/>
        <w:rPr>
          <w:rFonts w:ascii="inherit" w:eastAsia="Times New Roman" w:hAnsi="inherit" w:cs="Open Sans"/>
          <w:color w:val="444444"/>
          <w:sz w:val="24"/>
          <w:szCs w:val="24"/>
          <w:lang w:eastAsia="ru-RU"/>
        </w:rPr>
      </w:pPr>
      <w:r w:rsidRPr="00DB1CAE">
        <w:rPr>
          <w:rFonts w:ascii="inherit" w:eastAsia="Times New Roman" w:hAnsi="inherit" w:cs="Open Sans"/>
          <w:color w:val="444444"/>
          <w:sz w:val="24"/>
          <w:szCs w:val="24"/>
          <w:lang w:eastAsia="ru-RU"/>
        </w:rPr>
        <w:t>Кустарники: боярышник, шиповник. Кукушки, медведи, шмели, олени.</w:t>
      </w:r>
    </w:p>
    <w:p w:rsidR="00241DF3" w:rsidRPr="00DB1CAE" w:rsidRDefault="00241DF3" w:rsidP="00241DF3">
      <w:pPr>
        <w:numPr>
          <w:ilvl w:val="0"/>
          <w:numId w:val="5"/>
        </w:numPr>
        <w:shd w:val="clear" w:color="auto" w:fill="FFFFFF"/>
        <w:spacing w:after="0" w:line="240" w:lineRule="auto"/>
        <w:jc w:val="both"/>
        <w:textAlignment w:val="baseline"/>
        <w:rPr>
          <w:rFonts w:ascii="inherit" w:eastAsia="Times New Roman" w:hAnsi="inherit" w:cs="Open Sans"/>
          <w:color w:val="444444"/>
          <w:sz w:val="24"/>
          <w:szCs w:val="24"/>
          <w:lang w:eastAsia="ru-RU"/>
        </w:rPr>
      </w:pPr>
      <w:r w:rsidRPr="00DB1CAE">
        <w:rPr>
          <w:rFonts w:ascii="inherit" w:eastAsia="Times New Roman" w:hAnsi="inherit" w:cs="Open Sans"/>
          <w:color w:val="444444"/>
          <w:sz w:val="24"/>
          <w:szCs w:val="24"/>
          <w:lang w:eastAsia="ru-RU"/>
        </w:rPr>
        <w:t>Трава: земляника, папоротник. Крапивник, синицы.</w:t>
      </w:r>
    </w:p>
    <w:p w:rsidR="00241DF3" w:rsidRPr="00DB1CAE" w:rsidRDefault="00241DF3" w:rsidP="00241DF3">
      <w:pPr>
        <w:numPr>
          <w:ilvl w:val="0"/>
          <w:numId w:val="5"/>
        </w:numPr>
        <w:shd w:val="clear" w:color="auto" w:fill="FFFFFF"/>
        <w:spacing w:after="0" w:line="240" w:lineRule="auto"/>
        <w:jc w:val="both"/>
        <w:textAlignment w:val="baseline"/>
        <w:rPr>
          <w:rFonts w:ascii="inherit" w:eastAsia="Times New Roman" w:hAnsi="inherit" w:cs="Open Sans"/>
          <w:color w:val="444444"/>
          <w:sz w:val="24"/>
          <w:szCs w:val="24"/>
          <w:lang w:eastAsia="ru-RU"/>
        </w:rPr>
      </w:pPr>
      <w:proofErr w:type="spellStart"/>
      <w:r w:rsidRPr="00DB1CAE">
        <w:rPr>
          <w:rFonts w:ascii="inherit" w:eastAsia="Times New Roman" w:hAnsi="inherit" w:cs="Open Sans"/>
          <w:color w:val="444444"/>
          <w:sz w:val="24"/>
          <w:szCs w:val="24"/>
          <w:lang w:eastAsia="ru-RU"/>
        </w:rPr>
        <w:t>Безземный</w:t>
      </w:r>
      <w:proofErr w:type="spellEnd"/>
      <w:r w:rsidRPr="00DB1CAE">
        <w:rPr>
          <w:rFonts w:ascii="inherit" w:eastAsia="Times New Roman" w:hAnsi="inherit" w:cs="Open Sans"/>
          <w:color w:val="444444"/>
          <w:sz w:val="24"/>
          <w:szCs w:val="24"/>
          <w:lang w:eastAsia="ru-RU"/>
        </w:rPr>
        <w:t xml:space="preserve"> слой: мох, лишайник, мыши, ежи, муравьи, кузнечики.</w:t>
      </w:r>
    </w:p>
    <w:p w:rsidR="00241DF3" w:rsidRPr="00DB1CAE" w:rsidRDefault="00241DF3" w:rsidP="00241DF3">
      <w:pPr>
        <w:numPr>
          <w:ilvl w:val="0"/>
          <w:numId w:val="5"/>
        </w:numPr>
        <w:shd w:val="clear" w:color="auto" w:fill="FFFFFF"/>
        <w:spacing w:after="0" w:line="240" w:lineRule="auto"/>
        <w:jc w:val="both"/>
        <w:textAlignment w:val="baseline"/>
        <w:rPr>
          <w:rFonts w:ascii="inherit" w:eastAsia="Times New Roman" w:hAnsi="inherit" w:cs="Open Sans"/>
          <w:color w:val="444444"/>
          <w:sz w:val="24"/>
          <w:szCs w:val="24"/>
          <w:lang w:eastAsia="ru-RU"/>
        </w:rPr>
      </w:pPr>
      <w:r w:rsidRPr="00DB1CAE">
        <w:rPr>
          <w:rFonts w:ascii="inherit" w:eastAsia="Times New Roman" w:hAnsi="inherit" w:cs="Open Sans"/>
          <w:color w:val="444444"/>
          <w:sz w:val="24"/>
          <w:szCs w:val="24"/>
          <w:lang w:eastAsia="ru-RU"/>
        </w:rPr>
        <w:t>Подстилка: грибы.</w:t>
      </w:r>
    </w:p>
    <w:p w:rsidR="00241DF3" w:rsidRPr="00DB1CAE" w:rsidRDefault="00241DF3" w:rsidP="00241DF3">
      <w:pPr>
        <w:numPr>
          <w:ilvl w:val="0"/>
          <w:numId w:val="5"/>
        </w:numPr>
        <w:shd w:val="clear" w:color="auto" w:fill="FFFFFF"/>
        <w:spacing w:after="0" w:line="240" w:lineRule="auto"/>
        <w:jc w:val="both"/>
        <w:textAlignment w:val="baseline"/>
        <w:rPr>
          <w:rFonts w:ascii="inherit" w:eastAsia="Times New Roman" w:hAnsi="inherit" w:cs="Open Sans"/>
          <w:color w:val="444444"/>
          <w:sz w:val="24"/>
          <w:szCs w:val="24"/>
          <w:lang w:eastAsia="ru-RU"/>
        </w:rPr>
      </w:pPr>
      <w:r w:rsidRPr="00DB1CAE">
        <w:rPr>
          <w:rFonts w:ascii="inherit" w:eastAsia="Times New Roman" w:hAnsi="inherit" w:cs="Open Sans"/>
          <w:color w:val="444444"/>
          <w:sz w:val="24"/>
          <w:szCs w:val="24"/>
          <w:lang w:eastAsia="ru-RU"/>
        </w:rPr>
        <w:t>Дерн: мокрицы, жуки-навозники, черви, корни растений.</w:t>
      </w:r>
    </w:p>
    <w:p w:rsidR="00241DF3" w:rsidRPr="00241DF3" w:rsidRDefault="00241DF3" w:rsidP="00241DF3">
      <w:pPr>
        <w:numPr>
          <w:ilvl w:val="0"/>
          <w:numId w:val="5"/>
        </w:numPr>
        <w:shd w:val="clear" w:color="auto" w:fill="FFFFFF"/>
        <w:spacing w:after="0" w:line="240" w:lineRule="auto"/>
        <w:jc w:val="both"/>
        <w:textAlignment w:val="baseline"/>
        <w:rPr>
          <w:rFonts w:ascii="inherit" w:eastAsia="Times New Roman" w:hAnsi="inherit" w:cs="Open Sans"/>
          <w:color w:val="444444"/>
          <w:sz w:val="24"/>
          <w:szCs w:val="24"/>
          <w:lang w:eastAsia="ru-RU"/>
        </w:rPr>
      </w:pPr>
      <w:r w:rsidRPr="00DB1CAE">
        <w:rPr>
          <w:rFonts w:ascii="inherit" w:eastAsia="Times New Roman" w:hAnsi="inherit" w:cs="Open Sans"/>
          <w:color w:val="444444"/>
          <w:sz w:val="24"/>
          <w:szCs w:val="24"/>
          <w:lang w:eastAsia="ru-RU"/>
        </w:rPr>
        <w:t>Плодородный слой (0,3 — 0,5. м от дерна). Кроты, суслик, микроорганизмы</w:t>
      </w: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 xml:space="preserve">Преимущества </w:t>
      </w:r>
      <w:proofErr w:type="spellStart"/>
      <w:r w:rsidRPr="00DB1CAE">
        <w:rPr>
          <w:rFonts w:ascii="Open Sans" w:eastAsia="Times New Roman" w:hAnsi="Open Sans" w:cs="Open Sans"/>
          <w:color w:val="444444"/>
          <w:sz w:val="23"/>
          <w:szCs w:val="23"/>
          <w:lang w:eastAsia="ru-RU"/>
        </w:rPr>
        <w:t>ярусности</w:t>
      </w:r>
      <w:proofErr w:type="spellEnd"/>
      <w:r w:rsidRPr="00DB1CAE">
        <w:rPr>
          <w:rFonts w:ascii="Open Sans" w:eastAsia="Times New Roman" w:hAnsi="Open Sans" w:cs="Open Sans"/>
          <w:color w:val="444444"/>
          <w:sz w:val="23"/>
          <w:szCs w:val="23"/>
          <w:lang w:eastAsia="ru-RU"/>
        </w:rPr>
        <w:t>:</w:t>
      </w:r>
    </w:p>
    <w:p w:rsidR="00241DF3" w:rsidRPr="00DB1CAE" w:rsidRDefault="00241DF3" w:rsidP="00241DF3">
      <w:pPr>
        <w:numPr>
          <w:ilvl w:val="0"/>
          <w:numId w:val="6"/>
        </w:numPr>
        <w:shd w:val="clear" w:color="auto" w:fill="FFFFFF"/>
        <w:spacing w:after="0" w:line="240" w:lineRule="auto"/>
        <w:jc w:val="both"/>
        <w:textAlignment w:val="baseline"/>
        <w:rPr>
          <w:rFonts w:ascii="inherit" w:eastAsia="Times New Roman" w:hAnsi="inherit" w:cs="Open Sans"/>
          <w:color w:val="444444"/>
          <w:sz w:val="24"/>
          <w:szCs w:val="24"/>
          <w:lang w:eastAsia="ru-RU"/>
        </w:rPr>
      </w:pPr>
      <w:r w:rsidRPr="00DB1CAE">
        <w:rPr>
          <w:rFonts w:ascii="inherit" w:eastAsia="Times New Roman" w:hAnsi="inherit" w:cs="Open Sans"/>
          <w:color w:val="444444"/>
          <w:sz w:val="24"/>
          <w:szCs w:val="24"/>
          <w:lang w:eastAsia="ru-RU"/>
        </w:rPr>
        <w:t>Низкая конкуренция между организмами и их видами;</w:t>
      </w:r>
    </w:p>
    <w:p w:rsidR="00241DF3" w:rsidRPr="00DB1CAE" w:rsidRDefault="00241DF3" w:rsidP="00241DF3">
      <w:pPr>
        <w:numPr>
          <w:ilvl w:val="0"/>
          <w:numId w:val="6"/>
        </w:numPr>
        <w:shd w:val="clear" w:color="auto" w:fill="FFFFFF"/>
        <w:spacing w:after="0" w:line="240" w:lineRule="auto"/>
        <w:jc w:val="both"/>
        <w:textAlignment w:val="baseline"/>
        <w:rPr>
          <w:rFonts w:ascii="inherit" w:eastAsia="Times New Roman" w:hAnsi="inherit" w:cs="Open Sans"/>
          <w:color w:val="444444"/>
          <w:sz w:val="24"/>
          <w:szCs w:val="24"/>
          <w:lang w:eastAsia="ru-RU"/>
        </w:rPr>
      </w:pPr>
      <w:r w:rsidRPr="00DB1CAE">
        <w:rPr>
          <w:rFonts w:ascii="inherit" w:eastAsia="Times New Roman" w:hAnsi="inherit" w:cs="Open Sans"/>
          <w:color w:val="444444"/>
          <w:sz w:val="24"/>
          <w:szCs w:val="24"/>
          <w:lang w:eastAsia="ru-RU"/>
        </w:rPr>
        <w:t>Рост количества организмов;</w:t>
      </w:r>
    </w:p>
    <w:p w:rsidR="00241DF3" w:rsidRPr="00DB1CAE" w:rsidRDefault="00241DF3" w:rsidP="00241DF3">
      <w:pPr>
        <w:numPr>
          <w:ilvl w:val="0"/>
          <w:numId w:val="6"/>
        </w:numPr>
        <w:shd w:val="clear" w:color="auto" w:fill="FFFFFF"/>
        <w:spacing w:after="0" w:line="240" w:lineRule="auto"/>
        <w:jc w:val="both"/>
        <w:textAlignment w:val="baseline"/>
        <w:rPr>
          <w:rFonts w:ascii="inherit" w:eastAsia="Times New Roman" w:hAnsi="inherit" w:cs="Open Sans"/>
          <w:color w:val="444444"/>
          <w:sz w:val="24"/>
          <w:szCs w:val="24"/>
          <w:lang w:eastAsia="ru-RU"/>
        </w:rPr>
      </w:pPr>
      <w:r w:rsidRPr="00DB1CAE">
        <w:rPr>
          <w:rFonts w:ascii="inherit" w:eastAsia="Times New Roman" w:hAnsi="inherit" w:cs="Open Sans"/>
          <w:color w:val="444444"/>
          <w:sz w:val="24"/>
          <w:szCs w:val="24"/>
          <w:lang w:eastAsia="ru-RU"/>
        </w:rPr>
        <w:t>Эффективное использование условий экосистемы.</w:t>
      </w:r>
    </w:p>
    <w:p w:rsidR="00241DF3" w:rsidRPr="00DB1CAE" w:rsidRDefault="00241DF3" w:rsidP="00241DF3">
      <w:pPr>
        <w:shd w:val="clear" w:color="auto" w:fill="FFFFFF"/>
        <w:spacing w:after="0"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lastRenderedPageBreak/>
        <w:t>Расчлененность экосистемы в горизонтальном направлении называется </w:t>
      </w:r>
      <w:r w:rsidRPr="00DB1CAE">
        <w:rPr>
          <w:rFonts w:ascii="inherit" w:eastAsia="Times New Roman" w:hAnsi="inherit" w:cs="Open Sans"/>
          <w:b/>
          <w:bCs/>
          <w:color w:val="444444"/>
          <w:sz w:val="23"/>
          <w:szCs w:val="23"/>
          <w:bdr w:val="none" w:sz="0" w:space="0" w:color="auto" w:frame="1"/>
          <w:lang w:eastAsia="ru-RU"/>
        </w:rPr>
        <w:t>мозаичностью</w:t>
      </w:r>
      <w:r w:rsidRPr="00DB1CAE">
        <w:rPr>
          <w:rFonts w:ascii="Open Sans" w:eastAsia="Times New Roman" w:hAnsi="Open Sans" w:cs="Open Sans"/>
          <w:color w:val="444444"/>
          <w:sz w:val="23"/>
          <w:szCs w:val="23"/>
          <w:lang w:eastAsia="ru-RU"/>
        </w:rPr>
        <w:t>. Ее причины могут быть в неоднородности или микрорельефе почвы, влиянии на среду и биологических особенностях растений, а также как результат человеческой деятельности.</w:t>
      </w: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 </w:t>
      </w: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Одна из особенностей всех экосистем — это неоднородность их экологических условий. К примеру, лесной микроклимат отличается от лугового, а степной — от морского. Поэтому определенную экосистему заселяют только организмы, приспособленные к ее экологическим факторам.</w:t>
      </w:r>
    </w:p>
    <w:p w:rsidR="00241DF3" w:rsidRPr="00DB1CAE" w:rsidRDefault="00241DF3" w:rsidP="00241DF3">
      <w:pPr>
        <w:shd w:val="clear" w:color="auto" w:fill="FFFFFF"/>
        <w:spacing w:after="0"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Также существуют </w:t>
      </w:r>
      <w:r w:rsidRPr="00DB1CAE">
        <w:rPr>
          <w:rFonts w:ascii="inherit" w:eastAsia="Times New Roman" w:hAnsi="inherit" w:cs="Open Sans"/>
          <w:b/>
          <w:bCs/>
          <w:color w:val="444444"/>
          <w:sz w:val="23"/>
          <w:szCs w:val="23"/>
          <w:bdr w:val="none" w:sz="0" w:space="0" w:color="auto" w:frame="1"/>
          <w:lang w:eastAsia="ru-RU"/>
        </w:rPr>
        <w:t>топические</w:t>
      </w:r>
      <w:r w:rsidRPr="00DB1CAE">
        <w:rPr>
          <w:rFonts w:ascii="Open Sans" w:eastAsia="Times New Roman" w:hAnsi="Open Sans" w:cs="Open Sans"/>
          <w:color w:val="444444"/>
          <w:sz w:val="23"/>
          <w:szCs w:val="23"/>
          <w:lang w:eastAsia="ru-RU"/>
        </w:rPr>
        <w:t> (т.е. за место) отношения между организмами, населяющими экосистему и вынужденными делить общее пространство. Это могут быть как положительные (обитание в одном месте разных видов), так и отрицательные (борьба за место) связи.</w:t>
      </w: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 </w:t>
      </w:r>
    </w:p>
    <w:p w:rsidR="00241DF3" w:rsidRPr="00DB1CAE" w:rsidRDefault="00241DF3" w:rsidP="00241DF3">
      <w:pPr>
        <w:shd w:val="clear" w:color="auto" w:fill="FFFFFF"/>
        <w:spacing w:after="0"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Итак, пространственную структуру наземных экосистем определяют по большей части особенности фитоценоза, который является основным аккумулятором солнечной энергии. На пространственную структуру водных экологических систем влияют прежде всего температура воды, степень освещенности, наличие биогенных факторов. Это приводит к зарождению в водоемах </w:t>
      </w:r>
      <w:r w:rsidRPr="00DB1CAE">
        <w:rPr>
          <w:rFonts w:ascii="inherit" w:eastAsia="Times New Roman" w:hAnsi="inherit" w:cs="Open Sans"/>
          <w:b/>
          <w:bCs/>
          <w:color w:val="444444"/>
          <w:sz w:val="23"/>
          <w:szCs w:val="23"/>
          <w:bdr w:val="none" w:sz="0" w:space="0" w:color="auto" w:frame="1"/>
          <w:lang w:eastAsia="ru-RU"/>
        </w:rPr>
        <w:t>планктонных</w:t>
      </w:r>
      <w:r w:rsidRPr="00DB1CAE">
        <w:rPr>
          <w:rFonts w:ascii="Open Sans" w:eastAsia="Times New Roman" w:hAnsi="Open Sans" w:cs="Open Sans"/>
          <w:color w:val="444444"/>
          <w:sz w:val="23"/>
          <w:szCs w:val="23"/>
          <w:lang w:eastAsia="ru-RU"/>
        </w:rPr>
        <w:t> (пассивных) и </w:t>
      </w:r>
      <w:proofErr w:type="spellStart"/>
      <w:r w:rsidRPr="00DB1CAE">
        <w:rPr>
          <w:rFonts w:ascii="inherit" w:eastAsia="Times New Roman" w:hAnsi="inherit" w:cs="Open Sans"/>
          <w:b/>
          <w:bCs/>
          <w:color w:val="444444"/>
          <w:sz w:val="23"/>
          <w:szCs w:val="23"/>
          <w:bdr w:val="none" w:sz="0" w:space="0" w:color="auto" w:frame="1"/>
          <w:lang w:eastAsia="ru-RU"/>
        </w:rPr>
        <w:t>нектонных</w:t>
      </w:r>
      <w:proofErr w:type="spellEnd"/>
      <w:r w:rsidRPr="00DB1CAE">
        <w:rPr>
          <w:rFonts w:ascii="inherit" w:eastAsia="Times New Roman" w:hAnsi="inherit" w:cs="Open Sans"/>
          <w:b/>
          <w:bCs/>
          <w:color w:val="444444"/>
          <w:sz w:val="23"/>
          <w:szCs w:val="23"/>
          <w:bdr w:val="none" w:sz="0" w:space="0" w:color="auto" w:frame="1"/>
          <w:lang w:eastAsia="ru-RU"/>
        </w:rPr>
        <w:t> </w:t>
      </w:r>
      <w:r w:rsidRPr="00DB1CAE">
        <w:rPr>
          <w:rFonts w:ascii="Open Sans" w:eastAsia="Times New Roman" w:hAnsi="Open Sans" w:cs="Open Sans"/>
          <w:color w:val="444444"/>
          <w:sz w:val="23"/>
          <w:szCs w:val="23"/>
          <w:lang w:eastAsia="ru-RU"/>
        </w:rPr>
        <w:t>(активных) плавающих организмов, а также </w:t>
      </w:r>
      <w:r w:rsidRPr="00DB1CAE">
        <w:rPr>
          <w:rFonts w:ascii="inherit" w:eastAsia="Times New Roman" w:hAnsi="inherit" w:cs="Open Sans"/>
          <w:b/>
          <w:bCs/>
          <w:color w:val="444444"/>
          <w:sz w:val="23"/>
          <w:szCs w:val="23"/>
          <w:bdr w:val="none" w:sz="0" w:space="0" w:color="auto" w:frame="1"/>
          <w:lang w:eastAsia="ru-RU"/>
        </w:rPr>
        <w:t>бентосных</w:t>
      </w:r>
      <w:r w:rsidRPr="00DB1CAE">
        <w:rPr>
          <w:rFonts w:ascii="Open Sans" w:eastAsia="Times New Roman" w:hAnsi="Open Sans" w:cs="Open Sans"/>
          <w:color w:val="444444"/>
          <w:sz w:val="23"/>
          <w:szCs w:val="23"/>
          <w:lang w:eastAsia="ru-RU"/>
        </w:rPr>
        <w:t> (донных) обитателей.</w:t>
      </w:r>
    </w:p>
    <w:p w:rsidR="00241DF3" w:rsidRPr="00241DF3" w:rsidRDefault="00241DF3" w:rsidP="00241DF3">
      <w:pPr>
        <w:shd w:val="clear" w:color="auto" w:fill="FFFFFF"/>
        <w:spacing w:after="0" w:line="240" w:lineRule="auto"/>
        <w:jc w:val="both"/>
        <w:textAlignment w:val="baseline"/>
        <w:outlineLvl w:val="1"/>
        <w:rPr>
          <w:rFonts w:ascii="Open Sans" w:eastAsia="Times New Roman" w:hAnsi="Open Sans" w:cs="Open Sans"/>
          <w:color w:val="333333"/>
          <w:sz w:val="44"/>
          <w:szCs w:val="44"/>
          <w:lang w:eastAsia="ru-RU"/>
        </w:rPr>
      </w:pPr>
      <w:r w:rsidRPr="00241DF3">
        <w:rPr>
          <w:rFonts w:ascii="inherit" w:eastAsia="Times New Roman" w:hAnsi="inherit" w:cs="Open Sans"/>
          <w:color w:val="333333"/>
          <w:sz w:val="49"/>
          <w:szCs w:val="44"/>
          <w:bdr w:val="none" w:sz="0" w:space="0" w:color="auto" w:frame="1"/>
          <w:lang w:eastAsia="ru-RU"/>
        </w:rPr>
        <w:t>Биотическая структура экосистемы</w:t>
      </w: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Несмотря на огромное разнообразие экосистем, они имеют одинаковую биотическую структуру. Она состоит из организмов, отличающихся друг от друга способами питания — автотрофов и гетеротрофов.</w:t>
      </w:r>
    </w:p>
    <w:p w:rsidR="00241DF3" w:rsidRPr="00DB1CAE" w:rsidRDefault="00241DF3" w:rsidP="00241DF3">
      <w:pPr>
        <w:shd w:val="clear" w:color="auto" w:fill="FFFFFF"/>
        <w:spacing w:after="0" w:line="240" w:lineRule="auto"/>
        <w:jc w:val="both"/>
        <w:textAlignment w:val="baseline"/>
        <w:rPr>
          <w:rFonts w:ascii="Open Sans" w:eastAsia="Times New Roman" w:hAnsi="Open Sans" w:cs="Open Sans"/>
          <w:color w:val="444444"/>
          <w:sz w:val="23"/>
          <w:szCs w:val="23"/>
          <w:lang w:eastAsia="ru-RU"/>
        </w:rPr>
      </w:pPr>
      <w:r w:rsidRPr="00DB1CAE">
        <w:rPr>
          <w:rFonts w:ascii="inherit" w:eastAsia="Times New Roman" w:hAnsi="inherit" w:cs="Open Sans"/>
          <w:b/>
          <w:bCs/>
          <w:color w:val="444444"/>
          <w:sz w:val="23"/>
          <w:szCs w:val="23"/>
          <w:bdr w:val="none" w:sz="0" w:space="0" w:color="auto" w:frame="1"/>
          <w:lang w:eastAsia="ru-RU"/>
        </w:rPr>
        <w:t>Автотрофы</w:t>
      </w:r>
      <w:r w:rsidRPr="00DB1CAE">
        <w:rPr>
          <w:rFonts w:ascii="Open Sans" w:eastAsia="Times New Roman" w:hAnsi="Open Sans" w:cs="Open Sans"/>
          <w:color w:val="444444"/>
          <w:sz w:val="23"/>
          <w:szCs w:val="23"/>
          <w:lang w:eastAsia="ru-RU"/>
        </w:rPr>
        <w:t xml:space="preserve">, или </w:t>
      </w:r>
      <w:proofErr w:type="spellStart"/>
      <w:r w:rsidRPr="00DB1CAE">
        <w:rPr>
          <w:rFonts w:ascii="Open Sans" w:eastAsia="Times New Roman" w:hAnsi="Open Sans" w:cs="Open Sans"/>
          <w:color w:val="444444"/>
          <w:sz w:val="23"/>
          <w:szCs w:val="23"/>
          <w:lang w:eastAsia="ru-RU"/>
        </w:rPr>
        <w:t>самопитающиеся</w:t>
      </w:r>
      <w:proofErr w:type="spellEnd"/>
      <w:r w:rsidRPr="00DB1CAE">
        <w:rPr>
          <w:rFonts w:ascii="Open Sans" w:eastAsia="Times New Roman" w:hAnsi="Open Sans" w:cs="Open Sans"/>
          <w:color w:val="444444"/>
          <w:sz w:val="23"/>
          <w:szCs w:val="23"/>
          <w:lang w:eastAsia="ru-RU"/>
        </w:rPr>
        <w:t xml:space="preserve"> — это организмы, получающие питательные вещества из собственного тела при помощи фотосинтеза и хемосинтеза.</w:t>
      </w:r>
    </w:p>
    <w:p w:rsidR="00241DF3" w:rsidRPr="00DB1CAE" w:rsidRDefault="00241DF3" w:rsidP="00241DF3">
      <w:pPr>
        <w:shd w:val="clear" w:color="auto" w:fill="FFFFFF"/>
        <w:spacing w:after="0" w:line="240" w:lineRule="auto"/>
        <w:jc w:val="both"/>
        <w:textAlignment w:val="baseline"/>
        <w:rPr>
          <w:rFonts w:ascii="Open Sans" w:eastAsia="Times New Roman" w:hAnsi="Open Sans" w:cs="Open Sans"/>
          <w:color w:val="444444"/>
          <w:sz w:val="23"/>
          <w:szCs w:val="23"/>
          <w:lang w:eastAsia="ru-RU"/>
        </w:rPr>
      </w:pPr>
      <w:r w:rsidRPr="00DB1CAE">
        <w:rPr>
          <w:rFonts w:ascii="inherit" w:eastAsia="Times New Roman" w:hAnsi="inherit" w:cs="Open Sans"/>
          <w:b/>
          <w:bCs/>
          <w:color w:val="444444"/>
          <w:sz w:val="23"/>
          <w:szCs w:val="23"/>
          <w:bdr w:val="none" w:sz="0" w:space="0" w:color="auto" w:frame="1"/>
          <w:lang w:eastAsia="ru-RU"/>
        </w:rPr>
        <w:t>Фотосинтез</w:t>
      </w:r>
      <w:r w:rsidRPr="00DB1CAE">
        <w:rPr>
          <w:rFonts w:ascii="Open Sans" w:eastAsia="Times New Roman" w:hAnsi="Open Sans" w:cs="Open Sans"/>
          <w:color w:val="444444"/>
          <w:sz w:val="23"/>
          <w:szCs w:val="23"/>
          <w:lang w:eastAsia="ru-RU"/>
        </w:rPr>
        <w:t> — химическая реакция, при которой с участием зеленых клеток растений (хлорофилла) из солнечной энергии, углекислого газа и воды образуется глюкоза. В фотосинтезе участвуют </w:t>
      </w:r>
      <w:proofErr w:type="spellStart"/>
      <w:r w:rsidRPr="00DB1CAE">
        <w:rPr>
          <w:rFonts w:ascii="inherit" w:eastAsia="Times New Roman" w:hAnsi="inherit" w:cs="Open Sans"/>
          <w:b/>
          <w:bCs/>
          <w:color w:val="444444"/>
          <w:sz w:val="23"/>
          <w:szCs w:val="23"/>
          <w:bdr w:val="none" w:sz="0" w:space="0" w:color="auto" w:frame="1"/>
          <w:lang w:eastAsia="ru-RU"/>
        </w:rPr>
        <w:t>фотоавтотрофы</w:t>
      </w:r>
      <w:proofErr w:type="spellEnd"/>
      <w:r w:rsidRPr="00DB1CAE">
        <w:rPr>
          <w:rFonts w:ascii="inherit" w:eastAsia="Times New Roman" w:hAnsi="inherit" w:cs="Open Sans"/>
          <w:b/>
          <w:bCs/>
          <w:color w:val="444444"/>
          <w:sz w:val="23"/>
          <w:szCs w:val="23"/>
          <w:bdr w:val="none" w:sz="0" w:space="0" w:color="auto" w:frame="1"/>
          <w:lang w:eastAsia="ru-RU"/>
        </w:rPr>
        <w:t> </w:t>
      </w:r>
      <w:r w:rsidRPr="00DB1CAE">
        <w:rPr>
          <w:rFonts w:ascii="Open Sans" w:eastAsia="Times New Roman" w:hAnsi="Open Sans" w:cs="Open Sans"/>
          <w:color w:val="444444"/>
          <w:sz w:val="23"/>
          <w:szCs w:val="23"/>
          <w:lang w:eastAsia="ru-RU"/>
        </w:rPr>
        <w:t>— все зеленые растения и микроорганизмы.</w:t>
      </w:r>
    </w:p>
    <w:p w:rsidR="00241DF3" w:rsidRPr="00DB1CAE" w:rsidRDefault="00241DF3" w:rsidP="00241DF3">
      <w:pPr>
        <w:shd w:val="clear" w:color="auto" w:fill="FFFFFF"/>
        <w:spacing w:after="0"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Меньшую роль в природе играет </w:t>
      </w:r>
      <w:r w:rsidRPr="00DB1CAE">
        <w:rPr>
          <w:rFonts w:ascii="inherit" w:eastAsia="Times New Roman" w:hAnsi="inherit" w:cs="Open Sans"/>
          <w:b/>
          <w:bCs/>
          <w:color w:val="444444"/>
          <w:sz w:val="23"/>
          <w:szCs w:val="23"/>
          <w:bdr w:val="none" w:sz="0" w:space="0" w:color="auto" w:frame="1"/>
          <w:lang w:eastAsia="ru-RU"/>
        </w:rPr>
        <w:t>хемосинтез</w:t>
      </w:r>
      <w:r w:rsidRPr="00DB1CAE">
        <w:rPr>
          <w:rFonts w:ascii="Open Sans" w:eastAsia="Times New Roman" w:hAnsi="Open Sans" w:cs="Open Sans"/>
          <w:color w:val="444444"/>
          <w:sz w:val="23"/>
          <w:szCs w:val="23"/>
          <w:lang w:eastAsia="ru-RU"/>
        </w:rPr>
        <w:t>, производимый </w:t>
      </w:r>
      <w:proofErr w:type="spellStart"/>
      <w:r w:rsidRPr="00DB1CAE">
        <w:rPr>
          <w:rFonts w:ascii="inherit" w:eastAsia="Times New Roman" w:hAnsi="inherit" w:cs="Open Sans"/>
          <w:b/>
          <w:bCs/>
          <w:color w:val="444444"/>
          <w:sz w:val="23"/>
          <w:szCs w:val="23"/>
          <w:bdr w:val="none" w:sz="0" w:space="0" w:color="auto" w:frame="1"/>
          <w:lang w:eastAsia="ru-RU"/>
        </w:rPr>
        <w:t>хемоавтотрофами</w:t>
      </w:r>
      <w:proofErr w:type="spellEnd"/>
      <w:r w:rsidRPr="00DB1CAE">
        <w:rPr>
          <w:rFonts w:ascii="Open Sans" w:eastAsia="Times New Roman" w:hAnsi="Open Sans" w:cs="Open Sans"/>
          <w:color w:val="444444"/>
          <w:sz w:val="23"/>
          <w:szCs w:val="23"/>
          <w:lang w:eastAsia="ru-RU"/>
        </w:rPr>
        <w:t> — бактериями, получающими энергию из соединений водорода, серы, а также аммиака и железа.</w:t>
      </w: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К автотрофам относится подавляющее большинство всех живых существ на планете. Именно они являются производителями всех органических веществ – продуцентами экосистем.</w:t>
      </w:r>
    </w:p>
    <w:p w:rsidR="00241DF3" w:rsidRPr="00DB1CAE" w:rsidRDefault="00241DF3" w:rsidP="00241DF3">
      <w:pPr>
        <w:shd w:val="clear" w:color="auto" w:fill="FFFFFF"/>
        <w:spacing w:after="0" w:line="240" w:lineRule="auto"/>
        <w:jc w:val="both"/>
        <w:textAlignment w:val="baseline"/>
        <w:rPr>
          <w:rFonts w:ascii="Open Sans" w:eastAsia="Times New Roman" w:hAnsi="Open Sans" w:cs="Open Sans"/>
          <w:color w:val="444444"/>
          <w:sz w:val="23"/>
          <w:szCs w:val="23"/>
          <w:lang w:eastAsia="ru-RU"/>
        </w:rPr>
      </w:pPr>
      <w:r w:rsidRPr="00DB1CAE">
        <w:rPr>
          <w:rFonts w:ascii="inherit" w:eastAsia="Times New Roman" w:hAnsi="inherit" w:cs="Open Sans"/>
          <w:b/>
          <w:bCs/>
          <w:color w:val="444444"/>
          <w:sz w:val="23"/>
          <w:szCs w:val="23"/>
          <w:bdr w:val="none" w:sz="0" w:space="0" w:color="auto" w:frame="1"/>
          <w:lang w:eastAsia="ru-RU"/>
        </w:rPr>
        <w:t>Гетеротрофы</w:t>
      </w:r>
      <w:r w:rsidRPr="00DB1CAE">
        <w:rPr>
          <w:rFonts w:ascii="Open Sans" w:eastAsia="Times New Roman" w:hAnsi="Open Sans" w:cs="Open Sans"/>
          <w:color w:val="444444"/>
          <w:sz w:val="23"/>
          <w:szCs w:val="23"/>
          <w:lang w:eastAsia="ru-RU"/>
        </w:rPr>
        <w:t> получают питательные вещества из других организмов и продуктов их жизнедеятельности. К ним относятся бактерии, грибы и все животные. Гетеротрофы являются потребителями и деструкторами (разрушителями) органических веществ.</w:t>
      </w: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Круговорот веществ в экосистеме поддерживается при таких условиях:</w:t>
      </w:r>
    </w:p>
    <w:p w:rsidR="00241DF3" w:rsidRPr="00DB1CAE" w:rsidRDefault="00241DF3" w:rsidP="00241DF3">
      <w:pPr>
        <w:numPr>
          <w:ilvl w:val="0"/>
          <w:numId w:val="7"/>
        </w:numPr>
        <w:shd w:val="clear" w:color="auto" w:fill="FFFFFF"/>
        <w:spacing w:after="0" w:line="240" w:lineRule="auto"/>
        <w:jc w:val="both"/>
        <w:textAlignment w:val="baseline"/>
        <w:rPr>
          <w:rFonts w:ascii="inherit" w:eastAsia="Times New Roman" w:hAnsi="inherit" w:cs="Open Sans"/>
          <w:color w:val="444444"/>
          <w:sz w:val="24"/>
          <w:szCs w:val="24"/>
          <w:lang w:eastAsia="ru-RU"/>
        </w:rPr>
      </w:pPr>
      <w:r w:rsidRPr="00DB1CAE">
        <w:rPr>
          <w:rFonts w:ascii="inherit" w:eastAsia="Times New Roman" w:hAnsi="inherit" w:cs="Open Sans"/>
          <w:color w:val="444444"/>
          <w:sz w:val="24"/>
          <w:szCs w:val="24"/>
          <w:lang w:eastAsia="ru-RU"/>
        </w:rPr>
        <w:t>запас неорганических веществ в легко усваиваемой форме;</w:t>
      </w:r>
    </w:p>
    <w:p w:rsidR="00241DF3" w:rsidRPr="00241DF3" w:rsidRDefault="00241DF3" w:rsidP="00241DF3">
      <w:pPr>
        <w:numPr>
          <w:ilvl w:val="0"/>
          <w:numId w:val="7"/>
        </w:numPr>
        <w:shd w:val="clear" w:color="auto" w:fill="FFFFFF"/>
        <w:spacing w:after="0" w:line="240" w:lineRule="auto"/>
        <w:jc w:val="both"/>
        <w:textAlignment w:val="baseline"/>
        <w:rPr>
          <w:rFonts w:ascii="inherit" w:eastAsia="Times New Roman" w:hAnsi="inherit" w:cs="Open Sans"/>
          <w:color w:val="444444"/>
          <w:sz w:val="24"/>
          <w:szCs w:val="24"/>
          <w:lang w:eastAsia="ru-RU"/>
        </w:rPr>
      </w:pPr>
      <w:r w:rsidRPr="00DB1CAE">
        <w:rPr>
          <w:rFonts w:ascii="inherit" w:eastAsia="Times New Roman" w:hAnsi="inherit" w:cs="Open Sans"/>
          <w:color w:val="444444"/>
          <w:sz w:val="24"/>
          <w:szCs w:val="24"/>
          <w:lang w:eastAsia="ru-RU"/>
        </w:rPr>
        <w:t>функциональные различия групп организмов.</w:t>
      </w:r>
    </w:p>
    <w:p w:rsidR="00241DF3" w:rsidRPr="00241DF3" w:rsidRDefault="00241DF3" w:rsidP="00241DF3">
      <w:pPr>
        <w:shd w:val="clear" w:color="auto" w:fill="FFFFFF"/>
        <w:spacing w:after="0" w:line="240" w:lineRule="auto"/>
        <w:jc w:val="both"/>
        <w:textAlignment w:val="baseline"/>
        <w:outlineLvl w:val="1"/>
        <w:rPr>
          <w:rFonts w:ascii="Open Sans" w:eastAsia="Times New Roman" w:hAnsi="Open Sans" w:cs="Open Sans"/>
          <w:color w:val="333333"/>
          <w:sz w:val="36"/>
          <w:szCs w:val="36"/>
          <w:lang w:eastAsia="ru-RU"/>
        </w:rPr>
      </w:pPr>
      <w:r w:rsidRPr="00241DF3">
        <w:rPr>
          <w:rFonts w:ascii="inherit" w:eastAsia="Times New Roman" w:hAnsi="inherit" w:cs="Open Sans"/>
          <w:b/>
          <w:bCs/>
          <w:color w:val="333333"/>
          <w:sz w:val="45"/>
          <w:szCs w:val="36"/>
          <w:bdr w:val="none" w:sz="0" w:space="0" w:color="auto" w:frame="1"/>
          <w:lang w:eastAsia="ru-RU"/>
        </w:rPr>
        <w:t>Экологическая структура экосистем</w:t>
      </w: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 xml:space="preserve">Экологическая структура экосистемы — это наличие и взаимоотношения популяций разных видов организмов, которые выполняют определенные функции в сообществе, обеспечивая его устойчивость. К этим видам относятся продуценты, </w:t>
      </w:r>
      <w:proofErr w:type="spellStart"/>
      <w:r w:rsidRPr="00DB1CAE">
        <w:rPr>
          <w:rFonts w:ascii="Open Sans" w:eastAsia="Times New Roman" w:hAnsi="Open Sans" w:cs="Open Sans"/>
          <w:color w:val="444444"/>
          <w:sz w:val="23"/>
          <w:szCs w:val="23"/>
          <w:lang w:eastAsia="ru-RU"/>
        </w:rPr>
        <w:t>консументы</w:t>
      </w:r>
      <w:proofErr w:type="spellEnd"/>
      <w:r w:rsidRPr="00DB1CAE">
        <w:rPr>
          <w:rFonts w:ascii="Open Sans" w:eastAsia="Times New Roman" w:hAnsi="Open Sans" w:cs="Open Sans"/>
          <w:color w:val="444444"/>
          <w:sz w:val="23"/>
          <w:szCs w:val="23"/>
          <w:lang w:eastAsia="ru-RU"/>
        </w:rPr>
        <w:t xml:space="preserve"> и </w:t>
      </w:r>
      <w:proofErr w:type="spellStart"/>
      <w:r w:rsidRPr="00DB1CAE">
        <w:rPr>
          <w:rFonts w:ascii="Open Sans" w:eastAsia="Times New Roman" w:hAnsi="Open Sans" w:cs="Open Sans"/>
          <w:color w:val="444444"/>
          <w:sz w:val="23"/>
          <w:szCs w:val="23"/>
          <w:lang w:eastAsia="ru-RU"/>
        </w:rPr>
        <w:lastRenderedPageBreak/>
        <w:t>редуценты</w:t>
      </w:r>
      <w:proofErr w:type="spellEnd"/>
      <w:r w:rsidRPr="00DB1CAE">
        <w:rPr>
          <w:rFonts w:ascii="Open Sans" w:eastAsia="Times New Roman" w:hAnsi="Open Sans" w:cs="Open Sans"/>
          <w:color w:val="444444"/>
          <w:sz w:val="23"/>
          <w:szCs w:val="23"/>
          <w:lang w:eastAsia="ru-RU"/>
        </w:rPr>
        <w:t>, как обязательное условие существования и жизнедеятельности экологической системы.</w:t>
      </w: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Характерные особенности природной экосистемы:</w:t>
      </w:r>
    </w:p>
    <w:p w:rsidR="00241DF3" w:rsidRPr="00DB1CAE" w:rsidRDefault="00241DF3" w:rsidP="00241DF3">
      <w:pPr>
        <w:numPr>
          <w:ilvl w:val="0"/>
          <w:numId w:val="8"/>
        </w:numPr>
        <w:shd w:val="clear" w:color="auto" w:fill="FFFFFF"/>
        <w:spacing w:after="0" w:line="240" w:lineRule="auto"/>
        <w:jc w:val="both"/>
        <w:textAlignment w:val="baseline"/>
        <w:rPr>
          <w:rFonts w:ascii="inherit" w:eastAsia="Times New Roman" w:hAnsi="inherit" w:cs="Open Sans"/>
          <w:color w:val="444444"/>
          <w:sz w:val="24"/>
          <w:szCs w:val="24"/>
          <w:lang w:eastAsia="ru-RU"/>
        </w:rPr>
      </w:pPr>
      <w:r w:rsidRPr="00DB1CAE">
        <w:rPr>
          <w:rFonts w:ascii="inherit" w:eastAsia="Times New Roman" w:hAnsi="inherit" w:cs="Open Sans"/>
          <w:color w:val="444444"/>
          <w:sz w:val="24"/>
          <w:szCs w:val="24"/>
          <w:lang w:eastAsia="ru-RU"/>
        </w:rPr>
        <w:t>совокупность взаимодействующих живых организмов и факторов неживой природы;</w:t>
      </w:r>
    </w:p>
    <w:p w:rsidR="00241DF3" w:rsidRPr="00DB1CAE" w:rsidRDefault="00241DF3" w:rsidP="00241DF3">
      <w:pPr>
        <w:numPr>
          <w:ilvl w:val="0"/>
          <w:numId w:val="8"/>
        </w:numPr>
        <w:shd w:val="clear" w:color="auto" w:fill="FFFFFF"/>
        <w:spacing w:after="0" w:line="240" w:lineRule="auto"/>
        <w:jc w:val="both"/>
        <w:textAlignment w:val="baseline"/>
        <w:rPr>
          <w:rFonts w:ascii="inherit" w:eastAsia="Times New Roman" w:hAnsi="inherit" w:cs="Open Sans"/>
          <w:color w:val="444444"/>
          <w:sz w:val="24"/>
          <w:szCs w:val="24"/>
          <w:lang w:eastAsia="ru-RU"/>
        </w:rPr>
      </w:pPr>
      <w:r w:rsidRPr="00DB1CAE">
        <w:rPr>
          <w:rFonts w:ascii="inherit" w:eastAsia="Times New Roman" w:hAnsi="inherit" w:cs="Open Sans"/>
          <w:color w:val="444444"/>
          <w:sz w:val="24"/>
          <w:szCs w:val="24"/>
          <w:lang w:eastAsia="ru-RU"/>
        </w:rPr>
        <w:t>полный круговорот вещества и энергии в пределах системы в результате создания органических веществ и их разложения на неорганические элементы;</w:t>
      </w:r>
    </w:p>
    <w:p w:rsidR="00241DF3" w:rsidRPr="00DB1CAE" w:rsidRDefault="00241DF3" w:rsidP="00241DF3">
      <w:pPr>
        <w:numPr>
          <w:ilvl w:val="0"/>
          <w:numId w:val="8"/>
        </w:numPr>
        <w:shd w:val="clear" w:color="auto" w:fill="FFFFFF"/>
        <w:spacing w:after="0" w:line="240" w:lineRule="auto"/>
        <w:jc w:val="both"/>
        <w:textAlignment w:val="baseline"/>
        <w:rPr>
          <w:rFonts w:ascii="inherit" w:eastAsia="Times New Roman" w:hAnsi="inherit" w:cs="Open Sans"/>
          <w:color w:val="444444"/>
          <w:sz w:val="24"/>
          <w:szCs w:val="24"/>
          <w:lang w:eastAsia="ru-RU"/>
        </w:rPr>
      </w:pPr>
      <w:r w:rsidRPr="00DB1CAE">
        <w:rPr>
          <w:rFonts w:ascii="inherit" w:eastAsia="Times New Roman" w:hAnsi="inherit" w:cs="Open Sans"/>
          <w:color w:val="444444"/>
          <w:sz w:val="24"/>
          <w:szCs w:val="24"/>
          <w:lang w:eastAsia="ru-RU"/>
        </w:rPr>
        <w:t>временная устойчивость, обеспеченная живыми и неживыми компонентами.</w:t>
      </w: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 </w:t>
      </w: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Примеры естественных экосистем — роща, река, пустыня и т.п. Из простых систем состоят более крупные и сложно организованные, вследствие чего возникает иерархия организации экосистем с новыми свойствами и взаимными связями.</w:t>
      </w: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В основе любого экологического сообщества лежат живое вещество с биотической структурой и совокупность влияющих на него факторов неживой природы. Все это называется средой обитания.</w:t>
      </w: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По происхождению факторы, влияющие на экосистему, распределяются следующим образом:</w:t>
      </w:r>
    </w:p>
    <w:p w:rsidR="00241DF3" w:rsidRPr="00DB1CAE" w:rsidRDefault="00241DF3" w:rsidP="00241DF3">
      <w:pPr>
        <w:numPr>
          <w:ilvl w:val="0"/>
          <w:numId w:val="9"/>
        </w:numPr>
        <w:shd w:val="clear" w:color="auto" w:fill="FFFFFF"/>
        <w:spacing w:after="0" w:line="240" w:lineRule="auto"/>
        <w:jc w:val="both"/>
        <w:textAlignment w:val="baseline"/>
        <w:rPr>
          <w:rFonts w:ascii="inherit" w:eastAsia="Times New Roman" w:hAnsi="inherit" w:cs="Open Sans"/>
          <w:color w:val="444444"/>
          <w:sz w:val="24"/>
          <w:szCs w:val="24"/>
          <w:lang w:eastAsia="ru-RU"/>
        </w:rPr>
      </w:pPr>
      <w:r w:rsidRPr="00DB1CAE">
        <w:rPr>
          <w:rFonts w:ascii="inherit" w:eastAsia="Times New Roman" w:hAnsi="inherit" w:cs="Open Sans"/>
          <w:color w:val="444444"/>
          <w:sz w:val="24"/>
          <w:szCs w:val="24"/>
          <w:lang w:eastAsia="ru-RU"/>
        </w:rPr>
        <w:t>абиотические (неживые) – природные свойства, так или иначе воздействующие на живые организмы;</w:t>
      </w:r>
    </w:p>
    <w:p w:rsidR="00241DF3" w:rsidRPr="00DB1CAE" w:rsidRDefault="00241DF3" w:rsidP="00241DF3">
      <w:pPr>
        <w:numPr>
          <w:ilvl w:val="0"/>
          <w:numId w:val="9"/>
        </w:numPr>
        <w:shd w:val="clear" w:color="auto" w:fill="FFFFFF"/>
        <w:spacing w:after="0" w:line="240" w:lineRule="auto"/>
        <w:jc w:val="both"/>
        <w:textAlignment w:val="baseline"/>
        <w:rPr>
          <w:rFonts w:ascii="inherit" w:eastAsia="Times New Roman" w:hAnsi="inherit" w:cs="Open Sans"/>
          <w:color w:val="444444"/>
          <w:sz w:val="24"/>
          <w:szCs w:val="24"/>
          <w:lang w:eastAsia="ru-RU"/>
        </w:rPr>
      </w:pPr>
      <w:r w:rsidRPr="00DB1CAE">
        <w:rPr>
          <w:rFonts w:ascii="inherit" w:eastAsia="Times New Roman" w:hAnsi="inherit" w:cs="Open Sans"/>
          <w:color w:val="444444"/>
          <w:sz w:val="24"/>
          <w:szCs w:val="24"/>
          <w:lang w:eastAsia="ru-RU"/>
        </w:rPr>
        <w:t>биотические — все виды взаимодействия живых организмов;</w:t>
      </w:r>
    </w:p>
    <w:p w:rsidR="00241DF3" w:rsidRPr="00241DF3" w:rsidRDefault="00241DF3" w:rsidP="00241DF3">
      <w:pPr>
        <w:numPr>
          <w:ilvl w:val="0"/>
          <w:numId w:val="9"/>
        </w:numPr>
        <w:shd w:val="clear" w:color="auto" w:fill="FFFFFF"/>
        <w:spacing w:after="0" w:line="240" w:lineRule="auto"/>
        <w:jc w:val="both"/>
        <w:textAlignment w:val="baseline"/>
        <w:rPr>
          <w:rFonts w:ascii="inherit" w:eastAsia="Times New Roman" w:hAnsi="inherit" w:cs="Open Sans"/>
          <w:color w:val="444444"/>
          <w:sz w:val="24"/>
          <w:szCs w:val="24"/>
          <w:lang w:eastAsia="ru-RU"/>
        </w:rPr>
      </w:pPr>
      <w:r w:rsidRPr="00DB1CAE">
        <w:rPr>
          <w:rFonts w:ascii="inherit" w:eastAsia="Times New Roman" w:hAnsi="inherit" w:cs="Open Sans"/>
          <w:color w:val="444444"/>
          <w:sz w:val="24"/>
          <w:szCs w:val="24"/>
          <w:lang w:eastAsia="ru-RU"/>
        </w:rPr>
        <w:t>антропогенные — человеческая деятельность, приводящая к изменениям в среде обитания.</w:t>
      </w:r>
    </w:p>
    <w:p w:rsidR="00241DF3" w:rsidRPr="00241DF3" w:rsidRDefault="00241DF3" w:rsidP="00241DF3">
      <w:pPr>
        <w:shd w:val="clear" w:color="auto" w:fill="FFFFFF"/>
        <w:spacing w:after="0" w:line="240" w:lineRule="auto"/>
        <w:jc w:val="both"/>
        <w:textAlignment w:val="baseline"/>
        <w:outlineLvl w:val="1"/>
        <w:rPr>
          <w:rFonts w:ascii="Open Sans" w:eastAsia="Times New Roman" w:hAnsi="Open Sans" w:cs="Open Sans"/>
          <w:color w:val="333333"/>
          <w:sz w:val="32"/>
          <w:szCs w:val="32"/>
          <w:lang w:eastAsia="ru-RU"/>
        </w:rPr>
      </w:pPr>
      <w:r w:rsidRPr="00241DF3">
        <w:rPr>
          <w:rFonts w:ascii="inherit" w:eastAsia="Times New Roman" w:hAnsi="inherit" w:cs="Open Sans"/>
          <w:b/>
          <w:bCs/>
          <w:color w:val="333333"/>
          <w:sz w:val="43"/>
          <w:szCs w:val="32"/>
          <w:bdr w:val="none" w:sz="0" w:space="0" w:color="auto" w:frame="1"/>
          <w:lang w:eastAsia="ru-RU"/>
        </w:rPr>
        <w:t>Функциональная структура экосистемы</w:t>
      </w: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Функциональная структура экосистемы определяется принципами взаимодействия всех населяющих ее организмов и абиотических факторов. Любая экосистема включает в себя абиотический и биотический компоненты. К абиотическому (неживому) относятся все факторы неживой природы (свет, воздух, вода и пр.). Биотический компонент определяется следующими признаками:</w:t>
      </w:r>
    </w:p>
    <w:p w:rsidR="00241DF3" w:rsidRPr="00DB1CAE" w:rsidRDefault="00241DF3" w:rsidP="00241DF3">
      <w:pPr>
        <w:numPr>
          <w:ilvl w:val="0"/>
          <w:numId w:val="10"/>
        </w:numPr>
        <w:shd w:val="clear" w:color="auto" w:fill="FFFFFF"/>
        <w:spacing w:after="0" w:line="240" w:lineRule="auto"/>
        <w:jc w:val="both"/>
        <w:textAlignment w:val="baseline"/>
        <w:rPr>
          <w:rFonts w:ascii="inherit" w:eastAsia="Times New Roman" w:hAnsi="inherit" w:cs="Open Sans"/>
          <w:color w:val="444444"/>
          <w:sz w:val="24"/>
          <w:szCs w:val="24"/>
          <w:lang w:eastAsia="ru-RU"/>
        </w:rPr>
      </w:pPr>
      <w:r w:rsidRPr="00DB1CAE">
        <w:rPr>
          <w:rFonts w:ascii="inherit" w:eastAsia="Times New Roman" w:hAnsi="inherit" w:cs="Open Sans"/>
          <w:color w:val="444444"/>
          <w:sz w:val="24"/>
          <w:szCs w:val="24"/>
          <w:lang w:eastAsia="ru-RU"/>
        </w:rPr>
        <w:t>способ питания организмов (автотрофы, гетеротрофы);</w:t>
      </w:r>
    </w:p>
    <w:p w:rsidR="00241DF3" w:rsidRPr="00DB1CAE" w:rsidRDefault="00241DF3" w:rsidP="00241DF3">
      <w:pPr>
        <w:numPr>
          <w:ilvl w:val="0"/>
          <w:numId w:val="10"/>
        </w:numPr>
        <w:shd w:val="clear" w:color="auto" w:fill="FFFFFF"/>
        <w:spacing w:after="0" w:line="240" w:lineRule="auto"/>
        <w:jc w:val="both"/>
        <w:textAlignment w:val="baseline"/>
        <w:rPr>
          <w:rFonts w:ascii="inherit" w:eastAsia="Times New Roman" w:hAnsi="inherit" w:cs="Open Sans"/>
          <w:color w:val="444444"/>
          <w:sz w:val="24"/>
          <w:szCs w:val="24"/>
          <w:lang w:eastAsia="ru-RU"/>
        </w:rPr>
      </w:pPr>
      <w:r w:rsidRPr="00DB1CAE">
        <w:rPr>
          <w:rFonts w:ascii="inherit" w:eastAsia="Times New Roman" w:hAnsi="inherit" w:cs="Open Sans"/>
          <w:color w:val="444444"/>
          <w:sz w:val="24"/>
          <w:szCs w:val="24"/>
          <w:lang w:eastAsia="ru-RU"/>
        </w:rPr>
        <w:t xml:space="preserve">функции организмов в сообществе (продуценты, </w:t>
      </w:r>
      <w:proofErr w:type="spellStart"/>
      <w:r w:rsidRPr="00DB1CAE">
        <w:rPr>
          <w:rFonts w:ascii="inherit" w:eastAsia="Times New Roman" w:hAnsi="inherit" w:cs="Open Sans"/>
          <w:color w:val="444444"/>
          <w:sz w:val="24"/>
          <w:szCs w:val="24"/>
          <w:lang w:eastAsia="ru-RU"/>
        </w:rPr>
        <w:t>консументы</w:t>
      </w:r>
      <w:proofErr w:type="spellEnd"/>
      <w:r w:rsidRPr="00DB1CAE">
        <w:rPr>
          <w:rFonts w:ascii="inherit" w:eastAsia="Times New Roman" w:hAnsi="inherit" w:cs="Open Sans"/>
          <w:color w:val="444444"/>
          <w:sz w:val="24"/>
          <w:szCs w:val="24"/>
          <w:lang w:eastAsia="ru-RU"/>
        </w:rPr>
        <w:t xml:space="preserve"> и </w:t>
      </w:r>
      <w:proofErr w:type="spellStart"/>
      <w:r w:rsidRPr="00DB1CAE">
        <w:rPr>
          <w:rFonts w:ascii="inherit" w:eastAsia="Times New Roman" w:hAnsi="inherit" w:cs="Open Sans"/>
          <w:color w:val="444444"/>
          <w:sz w:val="24"/>
          <w:szCs w:val="24"/>
          <w:lang w:eastAsia="ru-RU"/>
        </w:rPr>
        <w:t>редуценты</w:t>
      </w:r>
      <w:proofErr w:type="spellEnd"/>
      <w:r w:rsidRPr="00DB1CAE">
        <w:rPr>
          <w:rFonts w:ascii="inherit" w:eastAsia="Times New Roman" w:hAnsi="inherit" w:cs="Open Sans"/>
          <w:color w:val="444444"/>
          <w:sz w:val="24"/>
          <w:szCs w:val="24"/>
          <w:lang w:eastAsia="ru-RU"/>
        </w:rPr>
        <w:t>).</w:t>
      </w: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 </w:t>
      </w: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Каждое сообщество состоит из популяций организмов, которые сочетаются и взаимодействуют с представителями других видов. Такие сообщества называются биоценозами и они, обеспечивая круговорот веществ и энергии в природе, способствуют равновесию в экосистеме.</w:t>
      </w: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 </w:t>
      </w: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 </w:t>
      </w: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 xml:space="preserve">Свою определенную функцию в экосистеме выполняют все организмы, ее населяющие. Виды одного звена образуют трофический (пищевой) уровень, а из их взаимосвязей состоит пищевая цепочка. Автотрофные и гетеротрофные организмы не могут существовать друг без друга, так как гетеротрофы, перерабатывая </w:t>
      </w:r>
      <w:r w:rsidRPr="00DB1CAE">
        <w:rPr>
          <w:rFonts w:ascii="Open Sans" w:eastAsia="Times New Roman" w:hAnsi="Open Sans" w:cs="Open Sans"/>
          <w:color w:val="444444"/>
          <w:sz w:val="23"/>
          <w:szCs w:val="23"/>
          <w:lang w:eastAsia="ru-RU"/>
        </w:rPr>
        <w:lastRenderedPageBreak/>
        <w:t xml:space="preserve">различные минеральные и растительные остатки, обеспечивают питательную базу для </w:t>
      </w:r>
      <w:proofErr w:type="spellStart"/>
      <w:r w:rsidRPr="00DB1CAE">
        <w:rPr>
          <w:rFonts w:ascii="Open Sans" w:eastAsia="Times New Roman" w:hAnsi="Open Sans" w:cs="Open Sans"/>
          <w:color w:val="444444"/>
          <w:sz w:val="23"/>
          <w:szCs w:val="23"/>
          <w:lang w:eastAsia="ru-RU"/>
        </w:rPr>
        <w:t>автотрофов-редуцентов</w:t>
      </w:r>
      <w:proofErr w:type="spellEnd"/>
      <w:r w:rsidRPr="00DB1CAE">
        <w:rPr>
          <w:rFonts w:ascii="Open Sans" w:eastAsia="Times New Roman" w:hAnsi="Open Sans" w:cs="Open Sans"/>
          <w:color w:val="444444"/>
          <w:sz w:val="23"/>
          <w:szCs w:val="23"/>
          <w:lang w:eastAsia="ru-RU"/>
        </w:rPr>
        <w:t>, а те, в свою очередь, поставляют им эти самые остатки. Благодаря такой организации экосистема может осуществлять свою главную функцию — материально-энергетический обмен как между населяющими ее организмами, так и с другими сообществами.</w:t>
      </w: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 </w:t>
      </w:r>
    </w:p>
    <w:p w:rsidR="00241DF3" w:rsidRPr="00DB1CAE" w:rsidRDefault="00241DF3" w:rsidP="00241DF3">
      <w:pPr>
        <w:shd w:val="clear" w:color="auto" w:fill="FFFFFF"/>
        <w:spacing w:after="225" w:line="240" w:lineRule="auto"/>
        <w:jc w:val="both"/>
        <w:textAlignment w:val="baseline"/>
        <w:rPr>
          <w:rFonts w:ascii="Open Sans" w:eastAsia="Times New Roman" w:hAnsi="Open Sans" w:cs="Open Sans"/>
          <w:color w:val="444444"/>
          <w:sz w:val="23"/>
          <w:szCs w:val="23"/>
          <w:lang w:eastAsia="ru-RU"/>
        </w:rPr>
      </w:pPr>
      <w:r w:rsidRPr="00DB1CAE">
        <w:rPr>
          <w:rFonts w:ascii="Open Sans" w:eastAsia="Times New Roman" w:hAnsi="Open Sans" w:cs="Open Sans"/>
          <w:color w:val="444444"/>
          <w:sz w:val="23"/>
          <w:szCs w:val="23"/>
          <w:lang w:eastAsia="ru-RU"/>
        </w:rPr>
        <w:t>Таким образом, структура экосистемы зависит прежде всего от круговорота веществ и энергетического потока, обеспечиваемых входящими в ее состав компонентами. А формирование и разложение (деструкция) органических веществ — важнейшие процессы, обеспечивающие существование любой экосистемы.</w:t>
      </w:r>
    </w:p>
    <w:p w:rsidR="00241DF3" w:rsidRDefault="00241DF3" w:rsidP="00241DF3">
      <w:pPr>
        <w:jc w:val="both"/>
      </w:pPr>
    </w:p>
    <w:p w:rsidR="00D7127F" w:rsidRDefault="00D7127F" w:rsidP="00241DF3">
      <w:pPr>
        <w:jc w:val="both"/>
      </w:pPr>
    </w:p>
    <w:sectPr w:rsidR="00D7127F" w:rsidSect="000F4B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Cambria"/>
    <w:panose1 w:val="00000000000000000000"/>
    <w:charset w:val="00"/>
    <w:family w:val="roman"/>
    <w:notTrueType/>
    <w:pitch w:val="default"/>
    <w:sig w:usb0="00000000" w:usb1="00000000" w:usb2="00000000" w:usb3="00000000" w:csb0="00000000"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F7126"/>
    <w:multiLevelType w:val="multilevel"/>
    <w:tmpl w:val="379E3B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D818C4"/>
    <w:multiLevelType w:val="multilevel"/>
    <w:tmpl w:val="99B4F5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E5251E"/>
    <w:multiLevelType w:val="multilevel"/>
    <w:tmpl w:val="63F2B2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207F54"/>
    <w:multiLevelType w:val="multilevel"/>
    <w:tmpl w:val="00FE62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B661D5"/>
    <w:multiLevelType w:val="multilevel"/>
    <w:tmpl w:val="08A62E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3411F1"/>
    <w:multiLevelType w:val="multilevel"/>
    <w:tmpl w:val="ED58F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5A2890"/>
    <w:multiLevelType w:val="multilevel"/>
    <w:tmpl w:val="91E44B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D74106"/>
    <w:multiLevelType w:val="multilevel"/>
    <w:tmpl w:val="8E2840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F86621"/>
    <w:multiLevelType w:val="multilevel"/>
    <w:tmpl w:val="9BEC5A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8343D6"/>
    <w:multiLevelType w:val="multilevel"/>
    <w:tmpl w:val="6D9C7A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4"/>
  </w:num>
  <w:num w:numId="4">
    <w:abstractNumId w:val="6"/>
  </w:num>
  <w:num w:numId="5">
    <w:abstractNumId w:val="5"/>
  </w:num>
  <w:num w:numId="6">
    <w:abstractNumId w:val="9"/>
  </w:num>
  <w:num w:numId="7">
    <w:abstractNumId w:val="0"/>
  </w:num>
  <w:num w:numId="8">
    <w:abstractNumId w:val="2"/>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4E77"/>
    <w:rsid w:val="00024E77"/>
    <w:rsid w:val="000F4B73"/>
    <w:rsid w:val="00241DF3"/>
    <w:rsid w:val="00D37A63"/>
    <w:rsid w:val="00D71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D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1857</Words>
  <Characters>10591</Characters>
  <Application>Microsoft Office Word</Application>
  <DocSecurity>0</DocSecurity>
  <Lines>88</Lines>
  <Paragraphs>24</Paragraphs>
  <ScaleCrop>false</ScaleCrop>
  <Company/>
  <LinksUpToDate>false</LinksUpToDate>
  <CharactersWithSpaces>12424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dc:creator>
  <cp:keywords/>
  <dc:description/>
  <cp:lastModifiedBy>User5</cp:lastModifiedBy>
  <cp:revision>3</cp:revision>
  <dcterms:created xsi:type="dcterms:W3CDTF">2023-02-21T14:50:00Z</dcterms:created>
  <dcterms:modified xsi:type="dcterms:W3CDTF">2023-02-22T08:42:00Z</dcterms:modified>
</cp:coreProperties>
</file>