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F" w:rsidRDefault="0057670F" w:rsidP="0057670F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25.10.21   МДК 01.01 </w:t>
      </w:r>
    </w:p>
    <w:p w:rsidR="00753898" w:rsidRDefault="00753898" w:rsidP="00753898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Практическая работа </w:t>
      </w:r>
      <w:r w:rsidR="00DB2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часа</w:t>
      </w:r>
    </w:p>
    <w:p w:rsidR="00753898" w:rsidRPr="002265F1" w:rsidRDefault="00753898" w:rsidP="00753898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Pr="002265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количества сырья для приготовления </w:t>
      </w:r>
      <w:r w:rsidRPr="002265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полуфабрикатов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рыбы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proofErr w:type="gramEnd"/>
    </w:p>
    <w:p w:rsidR="00753898" w:rsidRPr="002265F1" w:rsidRDefault="00753898" w:rsidP="0075389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работы:</w:t>
      </w: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67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Научиться производить расчеты для приготовления полуфабрикатов</w:t>
      </w: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научиться на практике пользоваться Сборником рецептур, ответить на дополнительные вопросы.</w:t>
      </w:r>
    </w:p>
    <w:p w:rsidR="00753898" w:rsidRPr="002265F1" w:rsidRDefault="00753898" w:rsidP="0075389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Материально-техническое оснащение:</w:t>
      </w: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тетрадь д</w:t>
      </w:r>
      <w:r w:rsidR="005767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ЛПР, раздаточный материал Н.А. Анфимова «Кулинария», </w:t>
      </w:r>
      <w:proofErr w:type="spellStart"/>
      <w:r w:rsidR="0057670F">
        <w:rPr>
          <w:rFonts w:ascii="Times New Roman" w:eastAsia="Times New Roman" w:hAnsi="Times New Roman" w:cs="Times New Roman"/>
          <w:sz w:val="27"/>
          <w:szCs w:val="27"/>
          <w:lang w:eastAsia="ru-RU"/>
        </w:rPr>
        <w:t>Ф.Л.Марчук</w:t>
      </w:r>
      <w:proofErr w:type="spellEnd"/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«Сборник рецептур блюд и кулинарных изделий».</w:t>
      </w:r>
    </w:p>
    <w:p w:rsidR="00753898" w:rsidRPr="002265F1" w:rsidRDefault="00753898" w:rsidP="0075389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выполнения работы:</w:t>
      </w:r>
    </w:p>
    <w:p w:rsidR="00753898" w:rsidRPr="002265F1" w:rsidRDefault="00753898" w:rsidP="00753898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Ответить на контрольные вопросы для повторения материала.</w:t>
      </w:r>
    </w:p>
    <w:p w:rsidR="00753898" w:rsidRPr="002265F1" w:rsidRDefault="00753898" w:rsidP="00753898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практическое задание.</w:t>
      </w:r>
    </w:p>
    <w:p w:rsidR="00753898" w:rsidRPr="002265F1" w:rsidRDefault="00DB2E59" w:rsidP="0075389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сведения</w:t>
      </w:r>
      <w:r w:rsidR="00753898"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53898" w:rsidRPr="002265F1" w:rsidRDefault="00753898" w:rsidP="0075389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Полуфабрикаты и подготовленная рыба, предназначенные для дальнейшего использования в </w:t>
      </w:r>
      <w:proofErr w:type="gramStart"/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охлаждённом состоянии</w:t>
      </w:r>
      <w:proofErr w:type="gramEnd"/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охлаждают не менее 2 час. при температуре 0-4*С до температуры внутри продукта 8*С.</w:t>
      </w:r>
    </w:p>
    <w:p w:rsidR="00753898" w:rsidRPr="002265F1" w:rsidRDefault="00753898" w:rsidP="0075389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Целая рыбная тушка, избавленная от головы и внутренностей, сохранится в течение пяти – шести месяцев. Если хранить рыбные полуфабрикаты при температуре 0 градусов, то срок хранения составит только 24 часа.</w:t>
      </w:r>
    </w:p>
    <w:p w:rsidR="00753898" w:rsidRPr="002265F1" w:rsidRDefault="00753898" w:rsidP="0075389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несколько способов, которыми можно нафаршировать рыбу. По виду разделки рыбу фаршируют как целой тушкой, так и разделанную пластами на филе или порционными кусками.</w:t>
      </w:r>
    </w:p>
    <w:p w:rsidR="00753898" w:rsidRPr="00E30091" w:rsidRDefault="00753898" w:rsidP="0075389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Начинку для фаршированной щуки можно приготовить разными способами. Для этого мякоть рыбы либо мелко рубится ножом, либо ее прокручивают через мясорубку. Также мясо щуки можно разбить в блендере. В начинку фаршированной рыбы подмешивают различные добавки, иначе после удаления костей массы рыбного фарша бывает недостаточно для того, чтобы нафаршировать кожу рыбы. В качестве добавок для начинки фаршированной рыбы можно использовать хлебные изделия, овощи, грибы, икру, другую рыбу, корни, зелень и т. д.</w:t>
      </w:r>
    </w:p>
    <w:p w:rsidR="00E30091" w:rsidRPr="002265F1" w:rsidRDefault="00E30091" w:rsidP="00E30091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98" w:rsidRPr="002265F1" w:rsidRDefault="00753898" w:rsidP="0075389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задание:</w:t>
      </w:r>
    </w:p>
    <w:p w:rsidR="00753898" w:rsidRPr="002265F1" w:rsidRDefault="00753898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Произведите расчет сырья для приготовления необходимого количества порций, согласно Сборнику рецептур, ниже указанных изделий, полученные результаты запишите в сырьевую ведомость:</w:t>
      </w:r>
    </w:p>
    <w:p w:rsidR="00753898" w:rsidRPr="002265F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- № 308 Щука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фаршированная</w:t>
      </w:r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56</w:t>
      </w:r>
      <w:proofErr w:type="gramEnd"/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п;</w:t>
      </w:r>
    </w:p>
    <w:p w:rsidR="00753898" w:rsidRPr="002265F1" w:rsidRDefault="00E30091" w:rsidP="00E30091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- № 310 Рыба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жареная</w:t>
      </w:r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75</w:t>
      </w:r>
      <w:proofErr w:type="gramEnd"/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п;</w:t>
      </w:r>
    </w:p>
    <w:p w:rsidR="00753898" w:rsidRPr="002265F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- № 300 Рыба отварная </w:t>
      </w:r>
      <w:r w:rsidR="00753898" w:rsidRPr="002265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25п.</w:t>
      </w:r>
    </w:p>
    <w:p w:rsidR="00753898" w:rsidRPr="00DB2E59" w:rsidRDefault="00DB2E59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технологические карты на данные блюда.</w:t>
      </w:r>
    </w:p>
    <w:p w:rsidR="00753898" w:rsidRDefault="00753898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9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9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9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9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91" w:rsidRDefault="00E30091" w:rsidP="00DB2E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59" w:rsidRPr="002265F1" w:rsidRDefault="00DB2E59" w:rsidP="00DB2E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98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Сырьевая ведомость</w:t>
      </w:r>
    </w:p>
    <w:p w:rsidR="00E30091" w:rsidRPr="002265F1" w:rsidRDefault="00E30091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8"/>
        <w:gridCol w:w="1222"/>
        <w:gridCol w:w="1223"/>
        <w:gridCol w:w="1223"/>
        <w:gridCol w:w="1223"/>
        <w:gridCol w:w="1223"/>
        <w:gridCol w:w="1223"/>
      </w:tblGrid>
      <w:tr w:rsidR="00E30091" w:rsidTr="00FF26B8">
        <w:tc>
          <w:tcPr>
            <w:tcW w:w="1288" w:type="dxa"/>
            <w:vMerge w:val="restart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2445" w:type="dxa"/>
            <w:gridSpan w:val="2"/>
          </w:tcPr>
          <w:p w:rsidR="00E30091" w:rsidRP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 w:rsidRPr="00E30091">
              <w:rPr>
                <w:color w:val="000000"/>
                <w:sz w:val="24"/>
                <w:szCs w:val="24"/>
                <w:lang w:eastAsia="ru-RU"/>
              </w:rPr>
              <w:t xml:space="preserve">Щука фаршированная  </w:t>
            </w:r>
          </w:p>
        </w:tc>
        <w:tc>
          <w:tcPr>
            <w:tcW w:w="2446" w:type="dxa"/>
            <w:gridSpan w:val="2"/>
          </w:tcPr>
          <w:p w:rsidR="00E30091" w:rsidRP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 w:rsidRPr="00E30091">
              <w:rPr>
                <w:color w:val="000000"/>
                <w:sz w:val="27"/>
                <w:szCs w:val="27"/>
                <w:lang w:eastAsia="ru-RU"/>
              </w:rPr>
              <w:t xml:space="preserve">Щука фаршированная  </w:t>
            </w:r>
          </w:p>
        </w:tc>
        <w:tc>
          <w:tcPr>
            <w:tcW w:w="2446" w:type="dxa"/>
            <w:gridSpan w:val="2"/>
          </w:tcPr>
          <w:p w:rsidR="00E30091" w:rsidRP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 w:rsidRPr="00E30091">
              <w:rPr>
                <w:color w:val="000000"/>
                <w:sz w:val="27"/>
                <w:szCs w:val="27"/>
                <w:lang w:eastAsia="ru-RU"/>
              </w:rPr>
              <w:t>Рыба отварная</w:t>
            </w:r>
          </w:p>
        </w:tc>
      </w:tr>
      <w:tr w:rsidR="00E30091" w:rsidTr="00E30091">
        <w:tc>
          <w:tcPr>
            <w:tcW w:w="1288" w:type="dxa"/>
            <w:vMerge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брутто,г</w:t>
            </w:r>
            <w:proofErr w:type="spellEnd"/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нетто,г</w:t>
            </w:r>
            <w:proofErr w:type="spellEnd"/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брутто,г</w:t>
            </w:r>
            <w:proofErr w:type="spellEnd"/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нетто,г</w:t>
            </w:r>
            <w:proofErr w:type="spellEnd"/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брутто,г</w:t>
            </w:r>
            <w:proofErr w:type="spellEnd"/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>
              <w:rPr>
                <w:sz w:val="24"/>
                <w:szCs w:val="24"/>
                <w:lang w:eastAsia="ru-RU"/>
              </w:rPr>
              <w:t>нетто,г</w:t>
            </w:r>
            <w:proofErr w:type="spellEnd"/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57670F" w:rsidTr="00E30091">
        <w:tc>
          <w:tcPr>
            <w:tcW w:w="1288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7670F" w:rsidRDefault="0057670F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E30091" w:rsidTr="00E30091">
        <w:tc>
          <w:tcPr>
            <w:tcW w:w="1288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  <w:tr w:rsidR="00E30091" w:rsidTr="00E30091">
        <w:tc>
          <w:tcPr>
            <w:tcW w:w="1288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30091" w:rsidRDefault="00E30091" w:rsidP="00753898">
            <w:pPr>
              <w:spacing w:line="294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753898" w:rsidRPr="002265F1" w:rsidRDefault="00753898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98" w:rsidRPr="002265F1" w:rsidRDefault="00753898" w:rsidP="0075389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01" w:rsidRDefault="00FE0101"/>
    <w:p w:rsidR="00184001" w:rsidRDefault="00184001"/>
    <w:p w:rsidR="00184001" w:rsidRDefault="00184001"/>
    <w:p w:rsidR="00184001" w:rsidRDefault="0018400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/>
    <w:p w:rsidR="00E30091" w:rsidRDefault="00E30091">
      <w:bookmarkStart w:id="0" w:name="_GoBack"/>
      <w:bookmarkEnd w:id="0"/>
    </w:p>
    <w:sectPr w:rsidR="00E3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7A9"/>
    <w:multiLevelType w:val="multilevel"/>
    <w:tmpl w:val="5580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E35EC"/>
    <w:multiLevelType w:val="hybridMultilevel"/>
    <w:tmpl w:val="94B2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142ED"/>
    <w:multiLevelType w:val="multilevel"/>
    <w:tmpl w:val="7C42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6"/>
    <w:rsid w:val="00184001"/>
    <w:rsid w:val="003445CB"/>
    <w:rsid w:val="003A472A"/>
    <w:rsid w:val="00441636"/>
    <w:rsid w:val="0057670F"/>
    <w:rsid w:val="00753898"/>
    <w:rsid w:val="00822C76"/>
    <w:rsid w:val="00AE18A7"/>
    <w:rsid w:val="00DB2E59"/>
    <w:rsid w:val="00E30091"/>
    <w:rsid w:val="00E91559"/>
    <w:rsid w:val="00FE010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13BA-1892-46DD-BF6F-CD42A39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8400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4">
    <w:name w:val="Table Grid"/>
    <w:basedOn w:val="a1"/>
    <w:rsid w:val="0018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156-F360-4D2C-A25B-9AA65A2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2021-10-24T11:25:00Z</dcterms:created>
  <dcterms:modified xsi:type="dcterms:W3CDTF">2021-10-24T16:57:00Z</dcterms:modified>
</cp:coreProperties>
</file>