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36" w:rsidRPr="00A33BDE" w:rsidRDefault="00DE5236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уважаемые студенты!</w:t>
      </w:r>
    </w:p>
    <w:p w:rsidR="00DE5236" w:rsidRDefault="00DE5236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3BDE">
        <w:rPr>
          <w:rFonts w:ascii="Times New Roman" w:hAnsi="Times New Roman"/>
          <w:color w:val="000000"/>
          <w:sz w:val="28"/>
          <w:szCs w:val="28"/>
          <w:lang w:eastAsia="ru-RU"/>
        </w:rPr>
        <w:t>Тема сегодняшнего занятия :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фонетические единицы языка. Фонетические средства языковой выразительности</w:t>
      </w:r>
      <w:r w:rsidRPr="00A33BDE">
        <w:rPr>
          <w:rFonts w:ascii="Times New Roman" w:hAnsi="Times New Roman"/>
          <w:color w:val="000000"/>
          <w:sz w:val="28"/>
          <w:szCs w:val="28"/>
          <w:lang w:eastAsia="ru-RU"/>
        </w:rPr>
        <w:t>.»</w:t>
      </w:r>
    </w:p>
    <w:p w:rsidR="00DE5236" w:rsidRDefault="00DE5236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5236" w:rsidRDefault="00DE5236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Повторим основные понятия, связанные с таким разделом языкознания, как Фонетика.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Фонетика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- раздел языкознания, который изучает звуки речи, ударение, слоги.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Звуки 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выполняют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смыслоразличительную функцию: 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ы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ть - б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ть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Буква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- графическое обозначение звука на письме.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В русском алфавите 33 буквы: 10 гласных, 21 согласная, 2 знака.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Все звуки речи делятся на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гласные и согласные.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Гласные образуются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только голосом, 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согласные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— шумом, либо голосом и шумом.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Буквы 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обозначают звуки е-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[й’э], ё-[й’о], ю-[й’у], я-[й’а]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- в начале слова: яма — [й’а]ма; юла — [й’у]ла;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- после разделительных ъ, ь: вьюга — в[й’у]га; съезд — с[й’э]зд;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- после гласных букв: армия — арми[й’а]; знаем — зна[й’э]м.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Гласные звуки бывают 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ударные и безударные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Согласные звуки бывают 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твёрдые, мягкие, звонкие, глухие.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Пары согласных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по звонкости и глухости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[б-п], [г-к], [в-ф], [д-т], [з-с], [ж-ш].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Непарные звонкие (сонорные) 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согласные: [р], [л], [м], [н], [й’].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Непарные глухие: [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ц], [ч’], [х].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Мягкость 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согласного обозначается буквами 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ь, е, ё, и, ю, я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после согласного.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Всегда твёрдые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согласные: [ж], [ш], [ц].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Всегда мягкие: 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[ч’], [й’], [щ’].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Шипящие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: [ж], [ш] [щ’] [ч’].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Ударение 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– это выделение слога в слове большей силой голоса.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Ударение в русском языке называется: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разноместным 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– в разных словах оно падает на разные слоги: 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мИлый, кольцО.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2) подвижным 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– в разных формах одного слова оно может стоять на разных слогах: 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слОво -словА.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Сложные, сложносокращенные слова помимо основного ударения имеют добавочное, которое стоит на первом месте: свЕрхдержАва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интЕрклУб.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Есть слова с вариативным (двояким) ударением: 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твОрог – творОг. 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Слова могут быть безударными (служебные части речи):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 нЕбом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Ударение бывает словесное и логическое: 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сегодня идем в кинотеатр.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________________________________________________________________________________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Слог</w:t>
      </w: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 – это часть слова, произносимая одним толчком выдыхаемого воздуха.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4"/>
          <w:szCs w:val="24"/>
          <w:lang w:eastAsia="ru-RU"/>
        </w:rPr>
        <w:t>В слове столько слогов, сколько гласных. Слоги бывают: 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открытыми</w:t>
      </w:r>
      <w:r w:rsidRPr="00D87F4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но-чка, ра-ку-шка. и </w:t>
      </w:r>
      <w:r w:rsidRPr="00D87F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закрытыми: </w:t>
      </w:r>
      <w:r w:rsidRPr="00D87F4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жук, бол-тун.</w:t>
      </w:r>
    </w:p>
    <w:p w:rsidR="00DE5236" w:rsidRDefault="00DE5236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5236" w:rsidRDefault="00DE5236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Выполните тестовое задание в тетради: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1. В каком слове звуков меньше, чем букв?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1) стена 2) дельта 3) осветление 4) кровля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2. В каком слове все согласные звуки звонкие?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1)волк 2) флаг 3) дельфин 4) жёлуди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3. В каком слове все согласные звуки твёрдые?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1)должен 2) вырасти 3) верблюд 4) сосенка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4. В каком слове все согласные звуки глухие?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1)физкультура 2) истец 3) юмореска 4) эпический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5. В каком слове все согласные звуки мягкие?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1) эпидемия 2) резюме 3) сердце 4) гарантия</w:t>
      </w:r>
    </w:p>
    <w:p w:rsidR="00DE5236" w:rsidRPr="00D87F41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D87F41">
        <w:rPr>
          <w:rFonts w:ascii="Times New Roman" w:hAnsi="Times New Roman"/>
          <w:color w:val="000000"/>
          <w:sz w:val="27"/>
          <w:szCs w:val="27"/>
          <w:lang w:eastAsia="ru-RU"/>
        </w:rPr>
        <w:t>6. В каком слове звуков больше, чем букв?</w:t>
      </w:r>
    </w:p>
    <w:p w:rsidR="00DE5236" w:rsidRPr="00D87F41" w:rsidRDefault="00DE5236" w:rsidP="00D87F41">
      <w:pPr>
        <w:pStyle w:val="NormalWeb"/>
        <w:spacing w:before="0" w:beforeAutospacing="0" w:after="0" w:afterAutospacing="0" w:line="294" w:lineRule="atLeast"/>
      </w:pPr>
      <w:r w:rsidRPr="00D87F41">
        <w:rPr>
          <w:color w:val="000000"/>
          <w:sz w:val="27"/>
          <w:szCs w:val="27"/>
        </w:rPr>
        <w:t>1)колесо 2)ал</w:t>
      </w:r>
      <w:r>
        <w:rPr>
          <w:color w:val="000000"/>
          <w:sz w:val="27"/>
          <w:szCs w:val="27"/>
        </w:rPr>
        <w:t>л</w:t>
      </w:r>
      <w:r w:rsidRPr="00D87F41">
        <w:rPr>
          <w:sz w:val="27"/>
          <w:szCs w:val="27"/>
        </w:rPr>
        <w:t>ея 3)здание 4) медицина</w:t>
      </w:r>
    </w:p>
    <w:p w:rsidR="00DE5236" w:rsidRDefault="00DE5236" w:rsidP="00D87F41">
      <w:pPr>
        <w:shd w:val="clear" w:color="auto" w:fill="F5F5F5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DE5236" w:rsidRPr="00396AB0" w:rsidRDefault="00DE5236" w:rsidP="00D87F4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96AB0">
        <w:rPr>
          <w:rFonts w:ascii="Times New Roman" w:hAnsi="Times New Roman"/>
          <w:color w:val="000000"/>
          <w:sz w:val="28"/>
          <w:szCs w:val="28"/>
          <w:lang w:eastAsia="ru-RU"/>
        </w:rPr>
        <w:t>Русский язык необычайно богат, красив. В чем же заключается богатство, красота, сила, выразительность языка? Есть специальные средства выразительности речи. Они очень разнообразны. Любой раздел языка – фонетика, лексика, грамматика – обладает ими. Например, русский язык выделяется среди других языков удивительным богатством словообразовательных морфем, прежде всего суффиксов. Одни придают слову пренебрежительную окраску (книженция, офицерье), другие уменьшительно-ласкательную окраску (сынишка, бабуля), третьи - отображают оценку (старичок, старикашка, старикан). Морфемы создают богатейшие возможности для образования слов различных частей речи, с помощью словообразовательных морфем конкретизируются значения однокоренных слов. Вот как писал об этом Н.Г. Чернышевский, в шутливой форме доказывая преимущество русского языка перед французским.</w:t>
      </w:r>
    </w:p>
    <w:p w:rsidR="00DE5236" w:rsidRPr="00396AB0" w:rsidRDefault="00DE5236" w:rsidP="00D87F4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6AB0">
        <w:rPr>
          <w:rFonts w:ascii="Times New Roman" w:hAnsi="Times New Roman"/>
          <w:color w:val="000000"/>
          <w:sz w:val="28"/>
          <w:szCs w:val="28"/>
          <w:lang w:eastAsia="ru-RU"/>
        </w:rPr>
        <w:t>Русская фонетическая система гибка и выразительна. Звучащая речь является основной формой существования языка. Одним из главных изобразительных средств фонетики является стилистический прием, состоящий в подборе слов близкого звучания.</w:t>
      </w:r>
    </w:p>
    <w:p w:rsidR="00DE5236" w:rsidRPr="00396AB0" w:rsidRDefault="00DE5236" w:rsidP="00D87F41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6AB0">
        <w:rPr>
          <w:rFonts w:ascii="Times New Roman" w:hAnsi="Times New Roman"/>
          <w:color w:val="000000"/>
          <w:sz w:val="28"/>
          <w:szCs w:val="28"/>
          <w:lang w:eastAsia="ru-RU"/>
        </w:rPr>
        <w:t>Вспомните, что обозначают эти понятия: аллитерация, ассонанс , диссонанс, гиатус (хиатус). палиндром. Запишите определения в тетради. Приведите несколько примеров к каждому понятию.</w:t>
      </w:r>
    </w:p>
    <w:p w:rsidR="00DE5236" w:rsidRPr="00A33BDE" w:rsidRDefault="00DE5236" w:rsidP="000E747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E5236" w:rsidRPr="00A33BDE" w:rsidSect="00B5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530"/>
    <w:multiLevelType w:val="multilevel"/>
    <w:tmpl w:val="C6B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75349"/>
    <w:multiLevelType w:val="multilevel"/>
    <w:tmpl w:val="C30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31731"/>
    <w:multiLevelType w:val="multilevel"/>
    <w:tmpl w:val="D6B4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A06C6"/>
    <w:multiLevelType w:val="multilevel"/>
    <w:tmpl w:val="299E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473"/>
    <w:rsid w:val="000E7473"/>
    <w:rsid w:val="000F5BC3"/>
    <w:rsid w:val="001759BE"/>
    <w:rsid w:val="00177DB3"/>
    <w:rsid w:val="00396AB0"/>
    <w:rsid w:val="0045416A"/>
    <w:rsid w:val="005A15A3"/>
    <w:rsid w:val="00646070"/>
    <w:rsid w:val="00660668"/>
    <w:rsid w:val="00752105"/>
    <w:rsid w:val="00827FA2"/>
    <w:rsid w:val="00896B9C"/>
    <w:rsid w:val="008F205B"/>
    <w:rsid w:val="00A33BDE"/>
    <w:rsid w:val="00AB2B60"/>
    <w:rsid w:val="00B570BA"/>
    <w:rsid w:val="00CD076B"/>
    <w:rsid w:val="00D87F41"/>
    <w:rsid w:val="00DE5236"/>
    <w:rsid w:val="00E03B14"/>
    <w:rsid w:val="00E17C55"/>
    <w:rsid w:val="00E56C05"/>
    <w:rsid w:val="00EC30CC"/>
    <w:rsid w:val="00FC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E7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E747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D076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608</Words>
  <Characters>3470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Microsoft</cp:lastModifiedBy>
  <cp:revision>4</cp:revision>
  <dcterms:created xsi:type="dcterms:W3CDTF">2021-10-25T07:06:00Z</dcterms:created>
  <dcterms:modified xsi:type="dcterms:W3CDTF">2021-11-02T18:04:00Z</dcterms:modified>
</cp:coreProperties>
</file>