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1" w:rsidRPr="00FB6E71" w:rsidRDefault="00FB6E71" w:rsidP="00FB6E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Лабораторная </w:t>
      </w:r>
      <w:proofErr w:type="spellStart"/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раьота</w:t>
      </w:r>
      <w:proofErr w:type="spellEnd"/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ТЕМА РАБОТЫ: </w:t>
      </w: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Приготовление растворов дезинфицирующих и моющих средств.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РАБОТЫ:</w:t>
      </w: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Ознакомиться с инструкцией и освоить технику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приготовлениямоющих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дезинфицирующих растворов.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ОСНАЩЕНИЕ РАБОЧЕГО МЕСТА:</w:t>
      </w: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 Фильтровальная бумага; бюксы для смыва препаратов; пипетки; шпатели.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ПРАВИЛА ТБ НА РАБОЧЕМ МЕСТЕ: </w:t>
      </w: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Соблюдать правила работы с электроприборами.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КОНТРОЛЬНЫЕ ВОПРОСЫ:</w:t>
      </w:r>
    </w:p>
    <w:p w:rsidR="00FB6E71" w:rsidRPr="00FB6E71" w:rsidRDefault="00FB6E71" w:rsidP="00FB6E7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Какие процессы включает схема</w:t>
      </w:r>
      <w:r w:rsidRPr="00FB6E71">
        <w:rPr>
          <w:rFonts w:ascii="Times New Roman" w:eastAsia="Times New Roman" w:hAnsi="Times New Roman" w:cs="Times New Roman"/>
          <w:color w:val="000000"/>
          <w:sz w:val="28"/>
          <w:szCs w:val="28"/>
        </w:rPr>
        <w:t> мытья и дезинфекции производственного оборудования, инвентаря и оборотной тары?</w:t>
      </w:r>
    </w:p>
    <w:p w:rsidR="00FB6E71" w:rsidRPr="00FB6E71" w:rsidRDefault="00FB6E71" w:rsidP="00FB6E7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Какие требования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предьявляются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моющим средствам?</w:t>
      </w:r>
    </w:p>
    <w:p w:rsidR="00FB6E71" w:rsidRPr="00FB6E71" w:rsidRDefault="00FB6E71" w:rsidP="00FB6E7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Перечислите, какие моющие средства используют на пищевых предприятиях?</w:t>
      </w:r>
    </w:p>
    <w:p w:rsidR="00FB6E71" w:rsidRDefault="00FB6E71" w:rsidP="00FB6E71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Какие требования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предьявляются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дезинфицирующим средствам?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bookmarkStart w:id="0" w:name="_GoBack"/>
      <w:bookmarkEnd w:id="0"/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ЛИТЕРАТУРА: </w:t>
      </w: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1. 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Мармузова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Л.В. «Микробиология пищевых производств».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2. 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Вербинина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М.Н.,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Каптерева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Ю.В. «Микробиология пищевых производств».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FB6E71" w:rsidRPr="00FB6E71" w:rsidRDefault="00FB6E71" w:rsidP="00FB6E7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 РАБОТЫ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№1.</w:t>
      </w:r>
      <w:r w:rsidRPr="00FB6E7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правилами техники безопасности при приготовлении дезинфицирующих хлорсодержащих растворов.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Приготовлением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дезрастворов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занимается специально обученное лицо – дезинфектор. Приготовление проводится в хорошо проветриваемом помещении с применением спецодежды, резиновых перчаток, герметических очков и четырехслойной марлевой повязке. Хранят дезинфицирующие средства в местах, недоступных для детей и лиц не занимающихся дезинфекцией. Емкости с дезинфицирующими средствами должны иметь плотно закрывающие крышки и быть промаркированы. На каждой емкости должна быть этикетка с указанием названия, концентрации, а также даты приготовления, срока годности, росписи лица, приготовленного данный раствор. Запас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дезсредств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хранят в сухом темном месте, прохладном помещении под замком. При попадании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дезсредств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глаза и на слизистую оболочку – промыть проточной водой. После применения раствора руки вымыть с мылом и смазать любым кремом.</w:t>
      </w:r>
    </w:p>
    <w:p w:rsidR="00FB6E71" w:rsidRPr="00FB6E71" w:rsidRDefault="00FB6E71" w:rsidP="00FB6E71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№2.Научиться делать дезинфицирующие хлорсодержащие растворы.</w:t>
      </w:r>
    </w:p>
    <w:p w:rsidR="00FB6E71" w:rsidRPr="00FB6E71" w:rsidRDefault="00FB6E71" w:rsidP="00FB6E71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Техника приготовления: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Налить в мерную кружку необходимое количество воды.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Налить в контейнер (емкость) 1/3 воды до заданного количества.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Насыпать (налить) необходимое количество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дезинфектанта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Перемешать раствор.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Долить остаток воды и еще раз перемешать раствор. Плотно закрыть крышкой.</w:t>
      </w:r>
    </w:p>
    <w:p w:rsidR="00FB6E71" w:rsidRPr="00FB6E71" w:rsidRDefault="00FB6E71" w:rsidP="00FB6E71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Емкость промаркировать, на бирке указать: дату приготовления, срок годности, название </w:t>
      </w:r>
      <w:proofErr w:type="spellStart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дезинфектанта</w:t>
      </w:r>
      <w:proofErr w:type="spellEnd"/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, его %, подпись работника приготовившего раствор.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5" w:history="1">
        <w:r w:rsidRPr="00FB6E71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</w:rPr>
          <w:t>Растворы хлорной извести</w:t>
        </w:r>
      </w:hyperlink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FB6E71" w:rsidRPr="00FB6E71" w:rsidRDefault="00FB6E71" w:rsidP="00FB6E7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Приготовить маточный раствор хлорной извести: 1 кг сухой хлорной извести развести в 9 л холодной воды. Посуду промаркировать.</w:t>
      </w:r>
    </w:p>
    <w:p w:rsidR="00FB6E71" w:rsidRPr="00FB6E71" w:rsidRDefault="00FB6E71" w:rsidP="00FB6E7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Отстаивают смесь в течение суток, перемешивают 2-3 раза.</w:t>
      </w:r>
    </w:p>
    <w:p w:rsidR="00FB6E71" w:rsidRPr="00FB6E71" w:rsidRDefault="00FB6E71" w:rsidP="00FB6E71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Слить полученный раствор в темную бутыль, закрытую пробкой (это 10% осветленный раствор хлорной извести, который можно хранить 5-7 дней в темном месте). Посуду соответственно маркируют.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Растворы хлорной извести различной концентрации:</w:t>
      </w:r>
    </w:p>
    <w:p w:rsidR="00FB6E71" w:rsidRPr="00FB6E71" w:rsidRDefault="00FB6E71" w:rsidP="00FB6E7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0,1% - 100 мл 10% раствора хлорной извести на 9,9 л воды;</w:t>
      </w:r>
    </w:p>
    <w:p w:rsidR="00FB6E71" w:rsidRPr="00FB6E71" w:rsidRDefault="00FB6E71" w:rsidP="00FB6E7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0,2% - 200 мл 10% раствора хлорной извести на 9,8 л воды;</w:t>
      </w:r>
    </w:p>
    <w:p w:rsidR="00FB6E71" w:rsidRPr="00FB6E71" w:rsidRDefault="00FB6E71" w:rsidP="00FB6E7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0,5% - 500 мл 10% раствора хлорной извести на 9,5 л воды;</w:t>
      </w:r>
    </w:p>
    <w:p w:rsidR="00FB6E71" w:rsidRPr="00FB6E71" w:rsidRDefault="00FB6E71" w:rsidP="00FB6E7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1% - 1 литр 10% раствора хлорной извести на 9,0 л воды;</w:t>
      </w:r>
    </w:p>
    <w:p w:rsidR="00FB6E71" w:rsidRPr="00FB6E71" w:rsidRDefault="00FB6E71" w:rsidP="00FB6E71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2% – 2 л 10% раствора хлорной извести на 8 л воды.</w:t>
      </w:r>
    </w:p>
    <w:p w:rsidR="00FB6E71" w:rsidRPr="00FB6E71" w:rsidRDefault="00FB6E71" w:rsidP="00FB6E7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Растворы </w:t>
      </w:r>
      <w:hyperlink r:id="rId6" w:history="1">
        <w:r w:rsidRPr="00FB6E71">
          <w:rPr>
            <w:rFonts w:ascii="Times New Roman" w:eastAsia="Times New Roman" w:hAnsi="Times New Roman" w:cs="Times New Roman"/>
            <w:b/>
            <w:bCs/>
            <w:color w:val="00000A"/>
            <w:sz w:val="28"/>
            <w:szCs w:val="28"/>
          </w:rPr>
          <w:t>хлорамина</w:t>
        </w:r>
      </w:hyperlink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 (готовят непосредственно перед употреблением):</w:t>
      </w:r>
    </w:p>
    <w:p w:rsidR="00FB6E71" w:rsidRPr="00FB6E71" w:rsidRDefault="00FB6E71" w:rsidP="00FB6E7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1% - 10 г хлорамина + 990 мл воды;</w:t>
      </w:r>
    </w:p>
    <w:p w:rsidR="00FB6E71" w:rsidRPr="00FB6E71" w:rsidRDefault="00FB6E71" w:rsidP="00FB6E7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3% - 30 г хлорамина + 970 мл воды;</w:t>
      </w:r>
    </w:p>
    <w:p w:rsidR="00FB6E71" w:rsidRPr="00FB6E71" w:rsidRDefault="00FB6E71" w:rsidP="00FB6E7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5% - 50 г хлорамина + 950 мл воды;</w:t>
      </w:r>
    </w:p>
    <w:p w:rsidR="00FB6E71" w:rsidRPr="00FB6E71" w:rsidRDefault="00FB6E71" w:rsidP="00FB6E71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B6E71">
        <w:rPr>
          <w:rFonts w:ascii="Times New Roman" w:eastAsia="Times New Roman" w:hAnsi="Times New Roman" w:cs="Times New Roman"/>
          <w:color w:val="181818"/>
          <w:sz w:val="28"/>
          <w:szCs w:val="28"/>
        </w:rPr>
        <w:t>0,5% - 5 г хлорамина + 995 мл воды.</w:t>
      </w:r>
    </w:p>
    <w:sectPr w:rsidR="00FB6E71" w:rsidRPr="00F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FE2"/>
    <w:multiLevelType w:val="multilevel"/>
    <w:tmpl w:val="AB92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61F68"/>
    <w:multiLevelType w:val="multilevel"/>
    <w:tmpl w:val="3DBE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D30E1"/>
    <w:multiLevelType w:val="multilevel"/>
    <w:tmpl w:val="CB7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7182E"/>
    <w:multiLevelType w:val="multilevel"/>
    <w:tmpl w:val="908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D6A2C"/>
    <w:multiLevelType w:val="multilevel"/>
    <w:tmpl w:val="EC7C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71"/>
    <w:rsid w:val="004E52D0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5A82-8BF9-49B5-A0C9-F2191E7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tudopedia.ru%2F11_139718_hloramin.html" TargetMode="External"/><Relationship Id="rId5" Type="http://schemas.openxmlformats.org/officeDocument/2006/relationships/hyperlink" Target="https://infourok.ru/go.html?href=http%3A%2F%2Fstudopedia.ru%2F10_286757_mdk--reshenie-problem-patsienta-putem-sestrinskogo-uh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2022-03-06T21:01:00Z</dcterms:created>
  <dcterms:modified xsi:type="dcterms:W3CDTF">2022-03-06T21:09:00Z</dcterms:modified>
</cp:coreProperties>
</file>