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83C4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A600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02.08.2013 N 802</w:t>
            </w:r>
            <w:r>
              <w:rPr>
                <w:sz w:val="48"/>
                <w:szCs w:val="48"/>
              </w:rPr>
              <w:br/>
              <w:t>(ред. от 01.09.2022)</w:t>
            </w:r>
            <w:r>
              <w:rPr>
                <w:sz w:val="48"/>
                <w:szCs w:val="48"/>
              </w:rPr>
              <w:br/>
              <w:t>"Об утверждении федеральног</w:t>
            </w:r>
            <w:r>
              <w:rPr>
                <w:sz w:val="48"/>
                <w:szCs w:val="48"/>
              </w:rPr>
              <w:t>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отраслям)"</w:t>
            </w:r>
            <w:r>
              <w:rPr>
                <w:sz w:val="48"/>
                <w:szCs w:val="48"/>
              </w:rPr>
              <w:br/>
              <w:t>(Зарегистрировано в Минюсте России 20.08.2013 N 29611)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A600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</w:t>
            </w:r>
            <w:r>
              <w:rPr>
                <w:sz w:val="28"/>
                <w:szCs w:val="28"/>
              </w:rPr>
              <w:t xml:space="preserve">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A600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A600A">
      <w:pPr>
        <w:pStyle w:val="ConsPlusNormal"/>
        <w:jc w:val="both"/>
        <w:outlineLvl w:val="0"/>
      </w:pPr>
    </w:p>
    <w:p w:rsidR="00000000" w:rsidRDefault="003A600A">
      <w:pPr>
        <w:pStyle w:val="ConsPlusNormal"/>
        <w:outlineLvl w:val="0"/>
      </w:pPr>
      <w:r>
        <w:t>Зарегистрировано в Минюсте России 20 августа 2013 г. N 29611</w:t>
      </w:r>
    </w:p>
    <w:p w:rsidR="00000000" w:rsidRDefault="003A60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A600A">
      <w:pPr>
        <w:pStyle w:val="ConsPlusNormal"/>
      </w:pPr>
    </w:p>
    <w:p w:rsidR="00000000" w:rsidRDefault="003A600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3A600A">
      <w:pPr>
        <w:pStyle w:val="ConsPlusTitle"/>
        <w:jc w:val="center"/>
      </w:pPr>
    </w:p>
    <w:p w:rsidR="00000000" w:rsidRDefault="003A600A">
      <w:pPr>
        <w:pStyle w:val="ConsPlusTitle"/>
        <w:jc w:val="center"/>
      </w:pPr>
      <w:r>
        <w:t>ПРИКАЗ</w:t>
      </w:r>
    </w:p>
    <w:p w:rsidR="00000000" w:rsidRDefault="003A600A">
      <w:pPr>
        <w:pStyle w:val="ConsPlusTitle"/>
        <w:jc w:val="center"/>
      </w:pPr>
      <w:r>
        <w:t>от 2 августа 2013 г. N 802</w:t>
      </w:r>
    </w:p>
    <w:p w:rsidR="00000000" w:rsidRDefault="003A600A">
      <w:pPr>
        <w:pStyle w:val="ConsPlusTitle"/>
        <w:jc w:val="center"/>
      </w:pPr>
    </w:p>
    <w:p w:rsidR="00000000" w:rsidRDefault="003A600A">
      <w:pPr>
        <w:pStyle w:val="ConsPlusTitle"/>
        <w:jc w:val="center"/>
      </w:pPr>
      <w:r>
        <w:t>ОБ УТВЕРЖДЕНИИ</w:t>
      </w:r>
    </w:p>
    <w:p w:rsidR="00000000" w:rsidRDefault="003A600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3A600A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3A600A">
      <w:pPr>
        <w:pStyle w:val="ConsPlusTitle"/>
        <w:jc w:val="center"/>
      </w:pPr>
      <w:r>
        <w:t>140446.03 ЭЛЕКТРОМОНТЕР ПО РЕМОНТУ И ОБСЛУЖИВАНИЮ</w:t>
      </w:r>
    </w:p>
    <w:p w:rsidR="00000000" w:rsidRDefault="003A600A">
      <w:pPr>
        <w:pStyle w:val="ConsPlusTitle"/>
        <w:jc w:val="center"/>
      </w:pPr>
      <w:r>
        <w:t>ЭЛЕКТРООБОРУДОВАНИЯ (ПО ОТРАСЛЯМ)</w:t>
      </w:r>
    </w:p>
    <w:p w:rsidR="00000000" w:rsidRDefault="003A600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600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600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A60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A60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22.08.2014 </w:t>
            </w:r>
            <w:hyperlink r:id="rId9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000000" w:rsidRDefault="003A60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17.03.2015 </w:t>
            </w:r>
            <w:hyperlink r:id="rId10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000000" w:rsidRDefault="003A60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Приказов Минпросвещения России от 13.07.2021 </w:t>
            </w:r>
            <w:hyperlink r:id="rId11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01.09.2022 </w:t>
            </w:r>
            <w:hyperlink r:id="rId12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600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A600A">
      <w:pPr>
        <w:pStyle w:val="ConsPlusNormal"/>
        <w:jc w:val="center"/>
      </w:pPr>
    </w:p>
    <w:p w:rsidR="00000000" w:rsidRDefault="003A600A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</w:t>
      </w:r>
      <w:r>
        <w:t>ссийской Федерации от 3 июня 2013 г. N 466 (Собрание законодательства Российской Федерации, 2013, N 23, ст. 2923), приказываю: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8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140446.03 Электромонтер по ремонту и обслуживанию электрооборудования (по отраслям).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апреля 2010 г. N 349 "Об утверждении и введении в действие федерального государственного образовательного стандарта начального профессионального образования по пр</w:t>
      </w:r>
      <w:r>
        <w:t>офессии 140446.03 Электромонтер по ремонту и обслуживанию электрооборудования (по отраслям)" (зарегистрирован Министерством юстиции Российской Федерации 27 мая 2010 г., регистрационный N 17401).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2013 года.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jc w:val="right"/>
      </w:pPr>
      <w:r>
        <w:t>Министр</w:t>
      </w:r>
    </w:p>
    <w:p w:rsidR="00000000" w:rsidRDefault="003A600A">
      <w:pPr>
        <w:pStyle w:val="ConsPlusNormal"/>
        <w:jc w:val="right"/>
      </w:pPr>
      <w:r>
        <w:t>Д.В.ЛИВАНОВ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jc w:val="right"/>
        <w:outlineLvl w:val="0"/>
      </w:pPr>
      <w:r>
        <w:t>Приложение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jc w:val="right"/>
      </w:pPr>
      <w:r>
        <w:lastRenderedPageBreak/>
        <w:t>Утвержден</w:t>
      </w:r>
    </w:p>
    <w:p w:rsidR="00000000" w:rsidRDefault="003A600A">
      <w:pPr>
        <w:pStyle w:val="ConsPlusNormal"/>
        <w:jc w:val="right"/>
      </w:pPr>
      <w:r>
        <w:t>приказом Министерства образования</w:t>
      </w:r>
    </w:p>
    <w:p w:rsidR="00000000" w:rsidRDefault="003A600A">
      <w:pPr>
        <w:pStyle w:val="ConsPlusNormal"/>
        <w:jc w:val="right"/>
      </w:pPr>
      <w:r>
        <w:t>и науки Российской Федерации</w:t>
      </w:r>
    </w:p>
    <w:p w:rsidR="00000000" w:rsidRDefault="003A600A">
      <w:pPr>
        <w:pStyle w:val="ConsPlusNormal"/>
        <w:jc w:val="right"/>
      </w:pPr>
      <w:r>
        <w:t>от ____________ 2013 г. N ___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Title"/>
        <w:jc w:val="center"/>
      </w:pPr>
      <w:bookmarkStart w:id="1" w:name="Par38"/>
      <w:bookmarkEnd w:id="1"/>
      <w:r>
        <w:t>ФЕДЕРАЛЬНЫЙ ГОСУДАРСТВЕННЫЙ ОБРАЗОВАТЕЛЬНЫЙ СТАНДАРТ</w:t>
      </w:r>
    </w:p>
    <w:p w:rsidR="00000000" w:rsidRDefault="003A600A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3A600A">
      <w:pPr>
        <w:pStyle w:val="ConsPlusTitle"/>
        <w:jc w:val="center"/>
      </w:pPr>
      <w:r>
        <w:t>140446.03 ЭЛЕКТРОМОНТЕР ПО РЕМОНТУ И ОБСЛУЖИВАНИЮ</w:t>
      </w:r>
    </w:p>
    <w:p w:rsidR="00000000" w:rsidRDefault="003A600A">
      <w:pPr>
        <w:pStyle w:val="ConsPlusTitle"/>
        <w:jc w:val="center"/>
      </w:pPr>
      <w:r>
        <w:t>ЭЛЕКТРООБОРУДОВАНИЯ (ПО ОТРАСЛЯМ)</w:t>
      </w:r>
    </w:p>
    <w:p w:rsidR="00000000" w:rsidRDefault="003A600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600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600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A60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A60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22.08.2014 </w:t>
            </w:r>
            <w:hyperlink r:id="rId14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000000" w:rsidRDefault="003A60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17.03.2015 </w:t>
            </w:r>
            <w:hyperlink r:id="rId1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000000" w:rsidRDefault="003A60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Приказо</w:t>
            </w:r>
            <w:r>
              <w:rPr>
                <w:color w:val="392C69"/>
              </w:rPr>
              <w:t xml:space="preserve">в Минпросвещения России от 13.07.2021 </w:t>
            </w:r>
            <w:hyperlink r:id="rId16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000000" w:rsidRDefault="003A60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17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600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Title"/>
        <w:jc w:val="center"/>
        <w:outlineLvl w:val="1"/>
      </w:pPr>
      <w:r>
        <w:t>I. ОБЛАСТЬ ПРИМЕНЕНИЯ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</w:t>
      </w:r>
      <w:r>
        <w:t>нию по профессии 140446.03 Электромонтер по ремонту и обслуживанию электрооборудования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</w:t>
      </w:r>
      <w:r>
        <w:t>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квалифицированных рабочих, служащих по проф</w:t>
      </w:r>
      <w:r>
        <w:t>ессии 140446.03 Электромонтер по ремонту и обслуживанию электрооборудования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</w:t>
      </w:r>
      <w:r>
        <w:t>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</w:t>
      </w:r>
      <w:r>
        <w:t xml:space="preserve">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</w:t>
      </w:r>
      <w:r>
        <w:t>еятельности, предусмотренных программой подготовки квалифицированных рабочих, служащих &lt;1&gt;.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lastRenderedPageBreak/>
        <w:t>1.3. Образовательная деятельность при освоении образовательной програ</w:t>
      </w:r>
      <w:r>
        <w:t>ммы или отдельных ее компонентов организуется в форме практической подготовки.</w:t>
      </w:r>
    </w:p>
    <w:p w:rsidR="00000000" w:rsidRDefault="003A600A">
      <w:pPr>
        <w:pStyle w:val="ConsPlusNormal"/>
        <w:jc w:val="both"/>
      </w:pPr>
      <w:r>
        <w:t xml:space="preserve">(п. 1.3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</w:t>
      </w:r>
      <w:r>
        <w:t>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000000" w:rsidRDefault="003A600A">
      <w:pPr>
        <w:pStyle w:val="ConsPlusNormal"/>
        <w:jc w:val="both"/>
      </w:pPr>
      <w:r>
        <w:t xml:space="preserve">(п. 1.4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Title"/>
        <w:jc w:val="center"/>
        <w:outlineLvl w:val="1"/>
      </w:pPr>
      <w:r>
        <w:t>II. ИСПОЛЬЗУЕМЫЕ СОКРАЩЕНИЯ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</w:t>
      </w:r>
      <w:r>
        <w:t>арт среднего профессионального образования;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Title"/>
        <w:jc w:val="center"/>
        <w:outlineLvl w:val="1"/>
      </w:pPr>
      <w:r>
        <w:t>III. ХАРАКТЕР</w:t>
      </w:r>
      <w:r>
        <w:t>ИСТИКА ПОДГОТОВКИ ПО ПРОФЕССИИ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 xml:space="preserve">3.1. Сроки получения СПО по профессии 140446.03 Электромонтер по ремонту и обслуживанию электрооборудования (по отраслям) в очной форме обучения и соответствующие квалификации приводятся в </w:t>
      </w:r>
      <w:hyperlink w:anchor="Par76" w:tooltip="Таблица 1" w:history="1">
        <w:r>
          <w:rPr>
            <w:color w:val="0000FF"/>
          </w:rPr>
          <w:t>т</w:t>
        </w:r>
        <w:r>
          <w:rPr>
            <w:color w:val="0000FF"/>
          </w:rPr>
          <w:t>аблице 1</w:t>
        </w:r>
      </w:hyperlink>
      <w:r>
        <w:t>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jc w:val="right"/>
        <w:outlineLvl w:val="2"/>
      </w:pPr>
      <w:bookmarkStart w:id="2" w:name="Par76"/>
      <w:bookmarkEnd w:id="2"/>
      <w:r>
        <w:t>Таблица 1</w:t>
      </w:r>
    </w:p>
    <w:p w:rsidR="00000000" w:rsidRDefault="003A600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3969"/>
        <w:gridCol w:w="2721"/>
      </w:tblGrid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2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ar89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90" w:tooltip="&lt;3&gt; Независимо от применяемых образовательных технологий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center"/>
            </w:pPr>
            <w:r>
              <w:t>10 мес.</w:t>
            </w:r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center"/>
            </w:pPr>
            <w:r>
              <w:t xml:space="preserve">основное общее </w:t>
            </w:r>
            <w:r>
              <w:lastRenderedPageBreak/>
              <w:t>образование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center"/>
            </w:pPr>
            <w:r>
              <w:t xml:space="preserve">1 год 10 мес. </w:t>
            </w:r>
            <w:hyperlink w:anchor="Par91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9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247,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01.09.2022 N 796)</w:t>
            </w:r>
          </w:p>
        </w:tc>
      </w:tr>
    </w:tbl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>--------------------------------</w:t>
      </w:r>
    </w:p>
    <w:p w:rsidR="00000000" w:rsidRDefault="003A600A">
      <w:pPr>
        <w:pStyle w:val="ConsPlusNormal"/>
        <w:spacing w:before="240"/>
        <w:ind w:firstLine="540"/>
        <w:jc w:val="both"/>
      </w:pPr>
      <w:bookmarkStart w:id="3" w:name="Par89"/>
      <w:bookmarkEnd w:id="3"/>
      <w:r>
        <w:t>&lt;2&gt; ФГОС СПО в части требований к результатам осво</w:t>
      </w:r>
      <w:r>
        <w:t>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3A600A">
      <w:pPr>
        <w:pStyle w:val="ConsPlusNormal"/>
        <w:spacing w:before="240"/>
        <w:ind w:firstLine="540"/>
        <w:jc w:val="both"/>
      </w:pPr>
      <w:bookmarkStart w:id="4" w:name="Par90"/>
      <w:bookmarkEnd w:id="4"/>
      <w:r>
        <w:t>&lt;3&gt; Независимо от применяемых образовательных технологий.</w:t>
      </w:r>
    </w:p>
    <w:p w:rsidR="00000000" w:rsidRDefault="003A600A">
      <w:pPr>
        <w:pStyle w:val="ConsPlusNormal"/>
        <w:spacing w:before="240"/>
        <w:ind w:firstLine="540"/>
        <w:jc w:val="both"/>
      </w:pPr>
      <w:bookmarkStart w:id="5" w:name="Par91"/>
      <w:bookmarkEnd w:id="5"/>
      <w:r>
        <w:t>&lt;4&gt; Образовательные организации, осуществляющие подготовку квалифици</w:t>
      </w:r>
      <w:r>
        <w:t>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 xml:space="preserve">3.2. Сроки получения СПО по ППКРС </w:t>
      </w:r>
      <w:r>
        <w:t>независимо от применяемых образовательных технологий увеличиваются: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а) для обучающихся по очно-заочной форме обучения: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на базе основного общего образовании - не более чем на 1,5 года;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б) для инва</w:t>
      </w:r>
      <w:r>
        <w:t>лидов и лиц с ограниченными возможностями здоровья - не более чем на 6 месяцев.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0000" w:rsidRDefault="003A600A">
      <w:pPr>
        <w:pStyle w:val="ConsPlusTitle"/>
        <w:jc w:val="center"/>
      </w:pPr>
      <w:r>
        <w:t>ДЕЯТЕЛЬНОСТИ ВЫПУСКНИКОВ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>4.1.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</w:t>
      </w:r>
      <w:r>
        <w:t>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материалы и комплектующие изделия;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электрические машины и электроаппараты;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электрооборудование;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технологическое оборудование;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электроизмерительные приборы;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lastRenderedPageBreak/>
        <w:t>техническая документация;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инструменты, приспособления.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4.3. Обучающийся по профессии 140446.03 Эле</w:t>
      </w:r>
      <w:r>
        <w:t>ктромонтер по ремонту и обслуживанию электрооборудования (по отраслям) готовится к следующим видам деятельности: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4.3.1. Сборка, монтаж, регулировка и ремонт узлов и механизмов оборудования, агрегатов, машин, станков и другого электрооборудования промышленн</w:t>
      </w:r>
      <w:r>
        <w:t>ых организаций.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4.3.2. Проверка и наладка электрооборудования.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4.3.3. Устранение и предупреждение аварий и неполадок электрооборудования.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Title"/>
        <w:jc w:val="center"/>
        <w:outlineLvl w:val="1"/>
      </w:pPr>
      <w:r>
        <w:t>V. ТРЕБОВАНИЯ К РЕЗУЛЬТАТАМ ОСВОЕНИЯ ПРОГРАММЫ</w:t>
      </w:r>
    </w:p>
    <w:p w:rsidR="00000000" w:rsidRDefault="003A600A">
      <w:pPr>
        <w:pStyle w:val="ConsPlusTitle"/>
        <w:jc w:val="center"/>
      </w:pPr>
      <w:r>
        <w:t>ПОДГОТОВКИ КВАЛИФИЦИРОВАННЫХ РАБОЧИХ, СЛУЖАЩИХ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>5.1. Выпускник, освоив</w:t>
      </w:r>
      <w:r>
        <w:t>ший образовательную программу, должен обладать следующими общими компетенциями (далее - ОК):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 xml:space="preserve">ОК 02. Использовать современные средства поиска, анализа </w:t>
      </w:r>
      <w:r>
        <w:t>и интерпретации информации и информационные технологии для выполнения задач профессиональной деятельности;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</w:t>
      </w:r>
      <w:r>
        <w:t>ользовать знания по финансовой грамотности в различных жизненных ситуациях;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</w:t>
      </w:r>
      <w:r>
        <w:t>собенностей социального и культурного контекста;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</w:t>
      </w:r>
      <w:r>
        <w:t>отношений, применять стандарты антикоррупционного поведения;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</w:t>
      </w:r>
      <w:r>
        <w:t xml:space="preserve">ном и иностранном </w:t>
      </w:r>
      <w:r>
        <w:lastRenderedPageBreak/>
        <w:t>языках.</w:t>
      </w:r>
    </w:p>
    <w:p w:rsidR="00000000" w:rsidRDefault="003A600A">
      <w:pPr>
        <w:pStyle w:val="ConsPlusNormal"/>
        <w:jc w:val="both"/>
      </w:pPr>
      <w:r>
        <w:t xml:space="preserve">(п. 5.1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5.2. Выпускник, освоивший ППКРС, должен обладать профе</w:t>
      </w:r>
      <w:r>
        <w:t>ссиональными компетенциями, соответствующими видам деятельности: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ПК 1.1. Выполнять слесарную обра</w:t>
      </w:r>
      <w:r>
        <w:t>ботку, пригонку и пайку деталей и узлов различной сложности в процессе сборки.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ПК 1.2. Изготовлять приспособления для сборки и ремонта.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ПК 1.3. Выявлять и устранять дефекты во время эксплуатации оборудования и при проверке его в процессе ремонта.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ПК 1.4. С</w:t>
      </w:r>
      <w:r>
        <w:t>оставлять дефектные ведомости на ремонт электрооборудования.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5.2.2. Проверка и наладка электрооборудования.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ПК 2.1. Принимать в эксплуатацию отремонтированное электрооборудование и включать его в работу.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ПК 2.2. Производить испытания и пробный пуск машин п</w:t>
      </w:r>
      <w:r>
        <w:t>од наблюдением инженерно-технического персонала.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ПК 2.3. Настраивать и регулировать контрольно-измерительные приборы и инструменты.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5.2.3. Устранение и предупреждение аварий и неполадок электрооборудования.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ПК 3.1. Проводить плановые и внеочередные осмотры</w:t>
      </w:r>
      <w:r>
        <w:t xml:space="preserve"> электрооборудования.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ПК 3.2. Производить техническое обслуживание электрооборудования согласно технологическим картам.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ПК 3.3. Выполнять замену электрооборудования, не подлежащего ремонту, в случае обнаружения его неисправностей.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Title"/>
        <w:jc w:val="center"/>
        <w:outlineLvl w:val="1"/>
      </w:pPr>
      <w:r>
        <w:t>VI. ТРЕБОВАНИЯ К СТРУКТУ</w:t>
      </w:r>
      <w:r>
        <w:t>РЕ ПРОГРАММЫ ПОДГОТОВКИ</w:t>
      </w:r>
    </w:p>
    <w:p w:rsidR="00000000" w:rsidRDefault="003A600A">
      <w:pPr>
        <w:pStyle w:val="ConsPlusTitle"/>
        <w:jc w:val="center"/>
      </w:pPr>
      <w:r>
        <w:t>КВАЛИФИЦИРОВАННЫХ РАБОЧИХ, СЛУЖАЩИХ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общепрофессионального;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3A600A">
      <w:pPr>
        <w:pStyle w:val="ConsPlusNormal"/>
        <w:spacing w:before="240"/>
        <w:jc w:val="both"/>
      </w:pPr>
      <w:r>
        <w:t>и разделов: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lastRenderedPageBreak/>
        <w:t>физическая культура;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производственная практика;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</w:t>
      </w:r>
      <w:r>
        <w:t xml:space="preserve">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</w:t>
      </w:r>
      <w:r>
        <w:t>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</w:t>
      </w:r>
      <w:r>
        <w:t>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</w:t>
      </w:r>
      <w:r>
        <w:t>роводятся учебная и (или) производственная практика.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</w:t>
      </w:r>
      <w:r>
        <w:t>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6.3. Образовательной организ</w:t>
      </w:r>
      <w:r>
        <w:t>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Title"/>
        <w:jc w:val="center"/>
        <w:outlineLvl w:val="2"/>
      </w:pPr>
      <w:r>
        <w:t>Структура программы подготовки квалифицированных</w:t>
      </w:r>
    </w:p>
    <w:p w:rsidR="00000000" w:rsidRDefault="003A600A">
      <w:pPr>
        <w:pStyle w:val="ConsPlusTitle"/>
        <w:jc w:val="center"/>
      </w:pPr>
      <w:r>
        <w:t>рабочих, служащих</w:t>
      </w:r>
    </w:p>
    <w:p w:rsidR="00000000" w:rsidRDefault="003A600A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3A600A">
      <w:pPr>
        <w:pStyle w:val="ConsPlusNormal"/>
        <w:jc w:val="both"/>
      </w:pPr>
    </w:p>
    <w:p w:rsidR="00000000" w:rsidRDefault="003A600A">
      <w:pPr>
        <w:pStyle w:val="ConsPlusNormal"/>
        <w:jc w:val="right"/>
      </w:pPr>
      <w:r>
        <w:t>Таблица 2</w:t>
      </w:r>
    </w:p>
    <w:p w:rsidR="00000000" w:rsidRDefault="003A60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571"/>
        <w:gridCol w:w="2211"/>
        <w:gridCol w:w="2040"/>
      </w:tblGrid>
      <w:tr w:rsidR="0000000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center"/>
            </w:pPr>
            <w:r>
              <w:t>В том числе часов обязат</w:t>
            </w:r>
            <w:r>
              <w:t>ельных учебных занятий</w:t>
            </w:r>
          </w:p>
        </w:tc>
      </w:tr>
      <w:tr w:rsidR="0000000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учебные циклы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both"/>
            </w:pPr>
            <w:r>
              <w:t>общепрофессиональный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354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236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П.00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both"/>
            </w:pPr>
            <w:r>
              <w:t>профессиональный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430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300</w:t>
            </w:r>
          </w:p>
        </w:tc>
      </w:tr>
      <w:tr w:rsidR="0000000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и разделы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ФК.00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40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216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144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both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1080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720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УП.00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both"/>
            </w:pPr>
            <w:r>
              <w:t>учебная и производственная практики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19 нед.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684</w:t>
            </w:r>
          </w:p>
        </w:tc>
      </w:tr>
      <w:tr w:rsidR="00000000"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ПП.00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ПА.00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1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36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ГИА.00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1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36</w:t>
            </w:r>
          </w:p>
        </w:tc>
      </w:tr>
      <w:tr w:rsidR="0000000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Общий объем образовательной программы: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41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1476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</w:t>
            </w:r>
            <w:r>
              <w:t>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82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600A">
            <w:pPr>
              <w:pStyle w:val="ConsPlusNormal"/>
            </w:pPr>
            <w:r>
              <w:t>2952</w:t>
            </w:r>
          </w:p>
        </w:tc>
      </w:tr>
    </w:tbl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  <w:outlineLvl w:val="2"/>
      </w:pPr>
      <w:r>
        <w:t xml:space="preserve">Таблица 3. Утратила силу.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Минпросвещения России от 01.09.2022 N 796.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Техническое черчение", "ОП.02. Электротехника", "ОП.03. Основы </w:t>
      </w:r>
      <w:r>
        <w:t>технической механики и слесарных работ", "ОП.04. Материаловедение", "ОП.05. Охрана труда", "ОП.06. Безопасность жизнедеятельности".</w:t>
      </w:r>
    </w:p>
    <w:p w:rsidR="00000000" w:rsidRDefault="003A600A">
      <w:pPr>
        <w:pStyle w:val="ConsPlusNormal"/>
        <w:jc w:val="both"/>
      </w:pPr>
      <w:r>
        <w:t xml:space="preserve">(п. 6.4 введен </w:t>
      </w:r>
      <w:hyperlink r:id="rId27" w:history="1">
        <w:r>
          <w:rPr>
            <w:color w:val="0000FF"/>
          </w:rPr>
          <w:t>Пр</w:t>
        </w:r>
        <w:r>
          <w:rPr>
            <w:color w:val="0000FF"/>
          </w:rPr>
          <w:t>иказом</w:t>
        </w:r>
      </w:hyperlink>
      <w:r>
        <w:t xml:space="preserve"> Минпросвещения России от 01.09.2022 N 796)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Сборка, монтаж, ре</w:t>
      </w:r>
      <w:r>
        <w:t xml:space="preserve">гулировка и ремонт узлов и механизмов оборудования, агрегатов, машин, станков и другого электрооборудования промышленных организаций", </w:t>
      </w:r>
      <w:r>
        <w:lastRenderedPageBreak/>
        <w:t>"МДК.01.01. Основы слесарно-сборочных и электромонтажных работ", "МДК.01.02. Организация работ по сборке, монтажу и ремон</w:t>
      </w:r>
      <w:r>
        <w:t>ту электрооборудования промышленных организаций", "ПМ.02 Проверка и наладка электрооборудования", "МДК.02.01. Организация и технология проверки электрооборудования", "МДК.02.02. Контрольно-измерительные приборы", "ПМ.03 Устранение и предупреждение аварий и</w:t>
      </w:r>
      <w:r>
        <w:t xml:space="preserve"> неполадок электрооборудования", "МДК.03.01. Организация технического обслуживания электрооборудования промышленных организаций".</w:t>
      </w:r>
    </w:p>
    <w:p w:rsidR="00000000" w:rsidRDefault="003A600A">
      <w:pPr>
        <w:pStyle w:val="ConsPlusNormal"/>
        <w:jc w:val="both"/>
      </w:pPr>
      <w:r>
        <w:t xml:space="preserve">(п. 6.5 введен </w:t>
      </w:r>
      <w:hyperlink r:id="rId28" w:history="1">
        <w:r>
          <w:rPr>
            <w:color w:val="0000FF"/>
          </w:rPr>
          <w:t>Прик</w:t>
        </w:r>
        <w:r>
          <w:rPr>
            <w:color w:val="0000FF"/>
          </w:rPr>
          <w:t>азом</w:t>
        </w:r>
      </w:hyperlink>
      <w:r>
        <w:t xml:space="preserve"> Минпросвещения России от 01.09.2022 N 796)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Title"/>
        <w:jc w:val="center"/>
        <w:outlineLvl w:val="1"/>
      </w:pPr>
      <w:r>
        <w:t>VII. ТРЕБОВАНИЯ К УСЛОВИЯМ РЕАЛИЗАЦИИ ПРОГРАММЫ</w:t>
      </w:r>
    </w:p>
    <w:p w:rsidR="00000000" w:rsidRDefault="003A600A">
      <w:pPr>
        <w:pStyle w:val="ConsPlusTitle"/>
        <w:jc w:val="center"/>
      </w:pPr>
      <w:r>
        <w:t>ПОДГОТОВКИ КВАЛИФИЦИРОВАННЫХ РАБОЧИХ, СЛУЖАЩИХ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</w:t>
      </w:r>
      <w:r>
        <w:t xml:space="preserve"> с учетом соответствующей примерной ППКРС.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</w:t>
      </w:r>
      <w:r>
        <w:t>учения в виде компетенций, умений и знаний, приобретаемого практического опыта.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</w:t>
      </w:r>
      <w:r>
        <w:t>ой образовательной организацией совместно с заинтересованными работодателями.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</w:t>
      </w:r>
      <w:r>
        <w:t>ностями работодателей и спецификой деятельности образовательной организации;</w:t>
      </w:r>
    </w:p>
    <w:p w:rsidR="00000000" w:rsidRDefault="003A600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22.08.2014 N 1039)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обязана ежег</w:t>
      </w:r>
      <w:r>
        <w:t>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обязана в рабочих программах всех дисциплин и профессиональн</w:t>
      </w:r>
      <w:r>
        <w:t>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 xml:space="preserve">обязана обеспечивать эффективную самостоятельную работу обучающихся в сочетании с совершенствованием управления ею со </w:t>
      </w:r>
      <w:r>
        <w:t>стороны преподавателей и мастеров производственного обучения;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обязана формировать социокультурную среду, создавать условия, необходимые для вс</w:t>
      </w:r>
      <w:r>
        <w:t xml:space="preserve">естороннего развития и социализации личности, сохранения здоровья обучающихся, </w:t>
      </w:r>
      <w:r>
        <w:lastRenderedPageBreak/>
        <w:t xml:space="preserve">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</w:t>
      </w:r>
      <w:r>
        <w:t>и творческих клубов;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</w:t>
      </w:r>
      <w:r>
        <w:t>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 xml:space="preserve">7.2. При реализации ППКРС обучающиеся </w:t>
      </w:r>
      <w:r>
        <w:t xml:space="preserve">имеют академические права и обязанности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&lt;5&gt;.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--------------</w:t>
      </w:r>
      <w:r>
        <w:t>------------------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2012, N 53, ст. 7598; 2013, N 19, ст. 2326.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</w:t>
      </w:r>
      <w:r>
        <w:t xml:space="preserve"> (самостоятельной) учебной работы по освоению ППКРС и консультации.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</w:t>
      </w:r>
      <w:r>
        <w:t>рме обучения составляет 16 академических часов в неделю.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7.7. По дисциплине "Физ</w:t>
      </w:r>
      <w:r>
        <w:t>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7.8. Образовательная организация имеет право для по</w:t>
      </w:r>
      <w:r>
        <w:t>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 xml:space="preserve">7.9. Образовательная программа, реализуемая на базе основного общего </w:t>
      </w:r>
      <w:r>
        <w:t>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000000" w:rsidRDefault="003A600A">
      <w:pPr>
        <w:pStyle w:val="ConsPlusNormal"/>
        <w:jc w:val="both"/>
      </w:pPr>
      <w:r>
        <w:t xml:space="preserve">(п. 7.9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 xml:space="preserve">7.10. Консультации для обучающихся по очной и очно-заочной формам обучения </w:t>
      </w:r>
      <w:r>
        <w:lastRenderedPageBreak/>
        <w:t>предусматриваются образовательной организацией из расче</w:t>
      </w:r>
      <w:r>
        <w:t>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</w:t>
      </w:r>
      <w:r>
        <w:t>е, письменные, устные) определяются образовательной организацией.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7.11. В период обучения с юношами проводятся учебные сборы &lt;6&gt;.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 xml:space="preserve">&lt;6&gt; </w:t>
      </w:r>
      <w:hyperlink r:id="rId3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</w:t>
      </w:r>
      <w:r>
        <w:t xml:space="preserve"> 6070; 2008, N 30, ст. 3616; 2013, N 27, ст. 3477).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</w:t>
      </w:r>
      <w:r>
        <w:t xml:space="preserve">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</w:t>
      </w:r>
      <w:r>
        <w:t>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</w:t>
      </w:r>
      <w:r>
        <w:t>ются образовательной организацией по каждому виду практики.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</w:t>
      </w:r>
      <w:r>
        <w:t>я с учетом (или на основании) результатов, подтвержденных документами соответствующих организаций.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</w:t>
      </w:r>
      <w:r>
        <w:t>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</w:t>
      </w:r>
      <w:r>
        <w:t>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</w:t>
      </w:r>
      <w:r>
        <w:t>рме стажировки в профильных организациях не реже 1 раза в 3 года.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lastRenderedPageBreak/>
        <w:t>Внеаудиторная работа должна сопровождаться</w:t>
      </w:r>
      <w:r>
        <w:t xml:space="preserve"> методическим обеспечением и обоснованием расчета времени, затрачиваемого на ее выполнение.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</w:t>
      </w:r>
      <w:r>
        <w:t xml:space="preserve"> Во время самостоятельной подготовки обучающиеся должны быть обеспечены доступом к сети Интернет.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</w:t>
      </w:r>
      <w:r>
        <w:t>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</w:t>
      </w:r>
      <w:r>
        <w:t>ельной учебной литературы по дисциплинам всех учебных циклов, изданными за последние 5 лет.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</w:t>
      </w:r>
      <w:r>
        <w:t>100 обучающихся.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</w:t>
      </w:r>
      <w:r>
        <w:t>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7.15. Требование к финансовым условиям реализации образовательной программ</w:t>
      </w:r>
      <w:r>
        <w:t>ы: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&lt;8&gt;.</w:t>
      </w:r>
    </w:p>
    <w:p w:rsidR="00000000" w:rsidRDefault="003A600A">
      <w:pPr>
        <w:pStyle w:val="ConsPlusNormal"/>
        <w:jc w:val="both"/>
      </w:pPr>
      <w:r>
        <w:t xml:space="preserve">(п. 7.15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</w:t>
      </w:r>
      <w:r>
        <w:t>освещения России от 01.09.2022 N 796)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 xml:space="preserve">&lt;7&gt; Бюджетный </w:t>
      </w:r>
      <w:hyperlink r:id="rId3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</w:t>
      </w:r>
      <w:r>
        <w:t xml:space="preserve"> N 31, ст. 3823; 2022, N 29, ст. 5305).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&lt;8&gt; Собрание законодательства Российской Федерации, 2012, N 53, ст. 7598; 2022, N 29, ст. 5262.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 xml:space="preserve">7.16. Образовательная организация, реализующая ППКРС, должна располагать материально-технической базой, обеспечивающей </w:t>
      </w:r>
      <w:r>
        <w:t xml:space="preserve">проведение всех видов лабораторных работ и практических занятий, дисциплинарной, междисциплинарной и модульной подготовки, учебной </w:t>
      </w:r>
      <w:r>
        <w:lastRenderedPageBreak/>
        <w:t>практики, предусмотренных учебным планом образовательной организации. Материально-техническая база должна соответствовать дей</w:t>
      </w:r>
      <w:r>
        <w:t>ствующим санитарным и противопожарным нормам.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000000" w:rsidRDefault="003A600A">
      <w:pPr>
        <w:pStyle w:val="ConsPlusTitle"/>
        <w:jc w:val="center"/>
      </w:pPr>
      <w:r>
        <w:t>и других помещений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>Кабинеты: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технического черчения;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электротехники;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технической механики;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материаловедения;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охраны труда;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безопасности жизнедеятельности.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электротехники и электроники;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информационных технологий;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контрольно-измерительных приборов;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технического обслуживания электрооборудования.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Мастерские: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слесарно-механическая;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электромонтажная.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спортивный зал;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абзацы двадцат</w:t>
      </w:r>
      <w:r>
        <w:t xml:space="preserve">ый - двадцать первый утратили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lastRenderedPageBreak/>
        <w:t>Реализация ППКРС должна обеспечивать: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освоение обучающимся профессиональных м</w:t>
      </w:r>
      <w:r>
        <w:t>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</w:t>
      </w:r>
      <w:r>
        <w:t>много обеспечения.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Реализация ППКРС образовательной организацией, расположенной на террит</w:t>
      </w:r>
      <w:r>
        <w:t>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</w:t>
      </w:r>
      <w:r>
        <w:t>спублики Российской Федерации не должна осуществляться в ущерб государственному языку Российской Федерации.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Title"/>
        <w:jc w:val="center"/>
        <w:outlineLvl w:val="1"/>
      </w:pPr>
      <w:r>
        <w:t>VIII. ТРЕБОВАНИЯ К РЕЗУЛЬТАТАМ ОСВОЕНИЯ ПРОГРАММЫ</w:t>
      </w:r>
    </w:p>
    <w:p w:rsidR="00000000" w:rsidRDefault="003A600A">
      <w:pPr>
        <w:pStyle w:val="ConsPlusTitle"/>
        <w:jc w:val="center"/>
      </w:pPr>
      <w:r>
        <w:t>ПОДГОТОВКИ КВАЛИФИЦИРОВАННЫХ РАБОЧИХ, СЛУЖАЩИХ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>8.1. Оценка качества освоения ППКРС должна включа</w:t>
      </w:r>
      <w:r>
        <w:t>ть текущий контроль успеваемости, промежуточную и государственную итоговую аттестацию обучающихся.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</w:t>
      </w:r>
      <w:r>
        <w:t>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ППКРС (текущий </w:t>
      </w:r>
      <w:r>
        <w:t>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</w:t>
      </w:r>
      <w:r>
        <w:t>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</w:t>
      </w:r>
      <w:r>
        <w:t>тельной организацией после предварительного положительного заключения работодателей.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</w:t>
      </w:r>
      <w:r>
        <w:t xml:space="preserve"> экспертов должны активно привлекаться преподаватели смежных дисциплин (курсов). </w:t>
      </w:r>
      <w:r>
        <w:lastRenderedPageBreak/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</w:t>
      </w:r>
      <w:r>
        <w:t>анизацией в качестве внештатных экспертов должны активно привлекаться работодатели.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Для</w:t>
      </w:r>
      <w:r>
        <w:t xml:space="preserve"> юношей предусматривается оценка результатов освоения основ военной службы.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</w:t>
      </w:r>
      <w:r>
        <w:t>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 w:rsidR="00000000" w:rsidRDefault="003A600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A600A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&lt;9&gt;</w:t>
        </w:r>
      </w:hyperlink>
      <w:r>
        <w:t xml:space="preserve"> </w:t>
      </w:r>
      <w:hyperlink r:id="rId39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</w:t>
      </w:r>
      <w:r>
        <w:t>598; 2013, N 19, ст. 2326).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  <w:r>
        <w:t>8.6. Государственная итоговая аттестация проводится в форме демонстрационного экзамена.</w:t>
      </w:r>
    </w:p>
    <w:p w:rsidR="00000000" w:rsidRDefault="003A600A">
      <w:pPr>
        <w:pStyle w:val="ConsPlusNormal"/>
        <w:jc w:val="both"/>
      </w:pPr>
      <w:r>
        <w:t xml:space="preserve">(п. 8.6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Минпро</w:t>
      </w:r>
      <w:r>
        <w:t>свещения России от 01.09.2022 N 796)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41" w:history="1">
        <w:r>
          <w:rPr>
            <w:color w:val="0000FF"/>
          </w:rPr>
          <w:t>частью 6 статьи 68</w:t>
        </w:r>
      </w:hyperlink>
      <w:r>
        <w:t xml:space="preserve"> Федера</w:t>
      </w:r>
      <w:r>
        <w:t>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</w:t>
      </w:r>
      <w:r>
        <w:t>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000000" w:rsidRDefault="003A600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3A600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A600A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&lt;10&gt;</w:t>
        </w:r>
      </w:hyperlink>
      <w:r>
        <w:t xml:space="preserve"> Собрание законодательства Российской Федерации, 2012, N 53, ст. 7598; 2013, N 19, ст. 2326.</w:t>
      </w:r>
    </w:p>
    <w:p w:rsidR="00000000" w:rsidRDefault="003A600A">
      <w:pPr>
        <w:pStyle w:val="ConsPlusNormal"/>
        <w:ind w:firstLine="540"/>
        <w:jc w:val="both"/>
      </w:pPr>
    </w:p>
    <w:p w:rsidR="00000000" w:rsidRDefault="003A600A">
      <w:pPr>
        <w:pStyle w:val="ConsPlusNormal"/>
        <w:ind w:firstLine="540"/>
        <w:jc w:val="both"/>
      </w:pPr>
    </w:p>
    <w:p w:rsidR="003A600A" w:rsidRDefault="003A60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600A">
      <w:headerReference w:type="default" r:id="rId44"/>
      <w:footerReference w:type="default" r:id="rId4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0A" w:rsidRDefault="003A600A">
      <w:pPr>
        <w:spacing w:after="0" w:line="240" w:lineRule="auto"/>
      </w:pPr>
      <w:r>
        <w:separator/>
      </w:r>
    </w:p>
  </w:endnote>
  <w:endnote w:type="continuationSeparator" w:id="0">
    <w:p w:rsidR="003A600A" w:rsidRDefault="003A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60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600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600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600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83C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3C4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83C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3C4F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A60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0A" w:rsidRDefault="003A600A">
      <w:pPr>
        <w:spacing w:after="0" w:line="240" w:lineRule="auto"/>
      </w:pPr>
      <w:r>
        <w:separator/>
      </w:r>
    </w:p>
  </w:footnote>
  <w:footnote w:type="continuationSeparator" w:id="0">
    <w:p w:rsidR="003A600A" w:rsidRDefault="003A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600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802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</w:t>
          </w:r>
          <w:r>
            <w:rPr>
              <w:rFonts w:ascii="Tahoma" w:hAnsi="Tahoma" w:cs="Tahoma"/>
              <w:sz w:val="16"/>
              <w:szCs w:val="16"/>
            </w:rPr>
            <w:t>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600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3A60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A600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4F"/>
    <w:rsid w:val="003A600A"/>
    <w:rsid w:val="00E8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D7A23B-42BF-400F-8C80-DE72C4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101266&amp;date=07.04.2023" TargetMode="External"/><Relationship Id="rId18" Type="http://schemas.openxmlformats.org/officeDocument/2006/relationships/hyperlink" Target="https://login.consultant.ru/link/?req=doc&amp;base=LAW&amp;n=440020&amp;date=07.04.2023&amp;dst=100257&amp;field=134" TargetMode="External"/><Relationship Id="rId26" Type="http://schemas.openxmlformats.org/officeDocument/2006/relationships/hyperlink" Target="https://login.consultant.ru/link/?req=doc&amp;base=LAW&amp;n=428629&amp;date=07.04.2023&amp;dst=100603&amp;field=134" TargetMode="External"/><Relationship Id="rId39" Type="http://schemas.openxmlformats.org/officeDocument/2006/relationships/hyperlink" Target="https://login.consultant.ru/link/?req=doc&amp;base=LAW&amp;n=440020&amp;date=07.04.2023&amp;dst=100803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35996&amp;date=07.04.2023&amp;dst=100010&amp;field=134" TargetMode="External"/><Relationship Id="rId34" Type="http://schemas.openxmlformats.org/officeDocument/2006/relationships/hyperlink" Target="https://login.consultant.ru/link/?req=doc&amp;base=LAW&amp;n=428629&amp;date=07.04.2023&amp;dst=100609&amp;field=134" TargetMode="External"/><Relationship Id="rId42" Type="http://schemas.openxmlformats.org/officeDocument/2006/relationships/hyperlink" Target="https://login.consultant.ru/link/?req=doc&amp;base=LAW&amp;n=428629&amp;date=07.04.2023&amp;dst=100616&amp;field=13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28629&amp;date=07.04.2023&amp;dst=100533&amp;field=134" TargetMode="External"/><Relationship Id="rId17" Type="http://schemas.openxmlformats.org/officeDocument/2006/relationships/hyperlink" Target="https://login.consultant.ru/link/?req=doc&amp;base=LAW&amp;n=428629&amp;date=07.04.2023&amp;dst=100533&amp;field=134" TargetMode="External"/><Relationship Id="rId25" Type="http://schemas.openxmlformats.org/officeDocument/2006/relationships/hyperlink" Target="https://login.consultant.ru/link/?req=doc&amp;base=LAW&amp;n=428629&amp;date=07.04.2023&amp;dst=100557&amp;field=134" TargetMode="External"/><Relationship Id="rId33" Type="http://schemas.openxmlformats.org/officeDocument/2006/relationships/hyperlink" Target="https://login.consultant.ru/link/?req=doc&amp;base=LAW&amp;n=440020&amp;date=07.04.2023" TargetMode="External"/><Relationship Id="rId38" Type="http://schemas.openxmlformats.org/officeDocument/2006/relationships/hyperlink" Target="https://login.consultant.ru/link/?req=doc&amp;base=LAW&amp;n=428629&amp;date=07.04.2023&amp;dst=100616&amp;field=134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98012&amp;date=07.04.2023&amp;dst=100512&amp;field=134" TargetMode="External"/><Relationship Id="rId20" Type="http://schemas.openxmlformats.org/officeDocument/2006/relationships/hyperlink" Target="https://login.consultant.ru/link/?req=doc&amp;base=LAW&amp;n=398012&amp;date=07.04.2023&amp;dst=100515&amp;field=134" TargetMode="External"/><Relationship Id="rId29" Type="http://schemas.openxmlformats.org/officeDocument/2006/relationships/hyperlink" Target="https://login.consultant.ru/link/?req=doc&amp;base=LAW&amp;n=169074&amp;date=07.04.2023&amp;dst=100013&amp;field=134" TargetMode="External"/><Relationship Id="rId41" Type="http://schemas.openxmlformats.org/officeDocument/2006/relationships/hyperlink" Target="https://login.consultant.ru/link/?req=doc&amp;base=LAW&amp;n=440020&amp;date=07.04.2023&amp;dst=10091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98012&amp;date=07.04.2023&amp;dst=100512&amp;field=134" TargetMode="External"/><Relationship Id="rId24" Type="http://schemas.openxmlformats.org/officeDocument/2006/relationships/hyperlink" Target="https://login.consultant.ru/link/?req=doc&amp;base=LAW&amp;n=428629&amp;date=07.04.2023&amp;dst=100546&amp;field=134" TargetMode="External"/><Relationship Id="rId32" Type="http://schemas.openxmlformats.org/officeDocument/2006/relationships/hyperlink" Target="https://login.consultant.ru/link/?req=doc&amp;base=LAW&amp;n=422432&amp;date=07.04.2023&amp;dst=390&amp;field=134" TargetMode="External"/><Relationship Id="rId37" Type="http://schemas.openxmlformats.org/officeDocument/2006/relationships/hyperlink" Target="https://login.consultant.ru/link/?req=doc&amp;base=LAW&amp;n=428629&amp;date=07.04.2023&amp;dst=100616&amp;field=134" TargetMode="External"/><Relationship Id="rId40" Type="http://schemas.openxmlformats.org/officeDocument/2006/relationships/hyperlink" Target="https://login.consultant.ru/link/?req=doc&amp;base=LAW&amp;n=428629&amp;date=07.04.2023&amp;dst=100617&amp;field=134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46375&amp;date=07.04.2023&amp;dst=100504&amp;field=134" TargetMode="External"/><Relationship Id="rId23" Type="http://schemas.openxmlformats.org/officeDocument/2006/relationships/hyperlink" Target="https://login.consultant.ru/link/?req=doc&amp;base=LAW&amp;n=428629&amp;date=07.04.2023&amp;dst=100534&amp;field=134" TargetMode="External"/><Relationship Id="rId28" Type="http://schemas.openxmlformats.org/officeDocument/2006/relationships/hyperlink" Target="https://login.consultant.ru/link/?req=doc&amp;base=LAW&amp;n=428629&amp;date=07.04.2023&amp;dst=100606&amp;field=134" TargetMode="External"/><Relationship Id="rId36" Type="http://schemas.openxmlformats.org/officeDocument/2006/relationships/hyperlink" Target="https://login.consultant.ru/link/?req=doc&amp;base=LAW&amp;n=398012&amp;date=07.04.2023&amp;dst=100516&amp;field=134" TargetMode="External"/><Relationship Id="rId10" Type="http://schemas.openxmlformats.org/officeDocument/2006/relationships/hyperlink" Target="https://login.consultant.ru/link/?req=doc&amp;base=LAW&amp;n=346375&amp;date=07.04.2023&amp;dst=100504&amp;field=134" TargetMode="External"/><Relationship Id="rId19" Type="http://schemas.openxmlformats.org/officeDocument/2006/relationships/hyperlink" Target="https://login.consultant.ru/link/?req=doc&amp;base=LAW&amp;n=398012&amp;date=07.04.2023&amp;dst=100513&amp;field=134" TargetMode="External"/><Relationship Id="rId31" Type="http://schemas.openxmlformats.org/officeDocument/2006/relationships/hyperlink" Target="https://login.consultant.ru/link/?req=doc&amp;base=LAW&amp;n=428629&amp;date=07.04.2023&amp;dst=100607&amp;field=134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69074&amp;date=07.04.2023&amp;dst=100013&amp;field=134" TargetMode="External"/><Relationship Id="rId14" Type="http://schemas.openxmlformats.org/officeDocument/2006/relationships/hyperlink" Target="https://login.consultant.ru/link/?req=doc&amp;base=LAW&amp;n=169074&amp;date=07.04.2023&amp;dst=100013&amp;field=134" TargetMode="External"/><Relationship Id="rId22" Type="http://schemas.openxmlformats.org/officeDocument/2006/relationships/hyperlink" Target="https://login.consultant.ru/link/?req=doc&amp;base=LAW&amp;n=346375&amp;date=07.04.2023&amp;dst=100505&amp;field=134" TargetMode="External"/><Relationship Id="rId27" Type="http://schemas.openxmlformats.org/officeDocument/2006/relationships/hyperlink" Target="https://login.consultant.ru/link/?req=doc&amp;base=LAW&amp;n=428629&amp;date=07.04.2023&amp;dst=100604&amp;field=134" TargetMode="External"/><Relationship Id="rId30" Type="http://schemas.openxmlformats.org/officeDocument/2006/relationships/hyperlink" Target="https://login.consultant.ru/link/?req=doc&amp;base=LAW&amp;n=440020&amp;date=07.04.2023" TargetMode="External"/><Relationship Id="rId35" Type="http://schemas.openxmlformats.org/officeDocument/2006/relationships/hyperlink" Target="https://login.consultant.ru/link/?req=doc&amp;base=LAW&amp;n=402282&amp;date=07.04.2023" TargetMode="External"/><Relationship Id="rId43" Type="http://schemas.openxmlformats.org/officeDocument/2006/relationships/hyperlink" Target="https://login.consultant.ru/link/?req=doc&amp;base=LAW&amp;n=428629&amp;date=07.04.2023&amp;dst=10061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5259</Words>
  <Characters>29977</Characters>
  <Application>Microsoft Office Word</Application>
  <DocSecurity>2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802(ред. от 01.09.2022)"Об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</vt:lpstr>
    </vt:vector>
  </TitlesOfParts>
  <Company>КонсультантПлюс Версия 4022.00.55</Company>
  <LinksUpToDate>false</LinksUpToDate>
  <CharactersWithSpaces>35166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802(ред. от 01.09.2022)"Об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</dc:title>
  <dc:subject/>
  <dc:creator>1</dc:creator>
  <cp:keywords/>
  <dc:description/>
  <cp:lastModifiedBy>1</cp:lastModifiedBy>
  <cp:revision>2</cp:revision>
  <dcterms:created xsi:type="dcterms:W3CDTF">2023-04-08T09:26:00Z</dcterms:created>
  <dcterms:modified xsi:type="dcterms:W3CDTF">2023-04-08T09:26:00Z</dcterms:modified>
</cp:coreProperties>
</file>