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7D" w:rsidRPr="005D28DE" w:rsidRDefault="00DC1BB7" w:rsidP="00212B7D">
      <w:pPr>
        <w:ind w:left="360"/>
        <w:jc w:val="center"/>
        <w:rPr>
          <w:rFonts w:ascii="Times New Roman" w:hAnsi="Times New Roman" w:cs="Times New Roman"/>
        </w:rPr>
      </w:pPr>
      <w:r w:rsidRPr="00212B7D">
        <w:rPr>
          <w:szCs w:val="18"/>
        </w:rPr>
        <w:t xml:space="preserve"> </w:t>
      </w:r>
      <w:r w:rsidR="00212B7D" w:rsidRPr="005D28DE">
        <w:rPr>
          <w:rFonts w:ascii="Times New Roman" w:hAnsi="Times New Roman" w:cs="Times New Roman"/>
        </w:rPr>
        <w:t>МИНИСТЕРСТВО ОБРАЗОВАНИЯ, НАУКИ И МОЛОДЕЖНОЙ ПОЛИТИКИ     НИЖЕГОРОДСКОЙ ОБЛАСТИ</w:t>
      </w:r>
    </w:p>
    <w:p w:rsidR="00212B7D" w:rsidRPr="005D28DE" w:rsidRDefault="00212B7D" w:rsidP="00212B7D">
      <w:pPr>
        <w:ind w:left="360"/>
        <w:jc w:val="center"/>
        <w:rPr>
          <w:rFonts w:ascii="Times New Roman" w:hAnsi="Times New Roman" w:cs="Times New Roman"/>
        </w:rPr>
      </w:pPr>
      <w:r w:rsidRPr="005D28DE">
        <w:rPr>
          <w:rFonts w:ascii="Times New Roman" w:hAnsi="Times New Roman" w:cs="Times New Roman"/>
        </w:rPr>
        <w:t>Государственное бюджетное   профессиональное образовательное учреждение</w:t>
      </w:r>
    </w:p>
    <w:p w:rsidR="00212B7D" w:rsidRPr="005D28DE" w:rsidRDefault="00212B7D" w:rsidP="00212B7D">
      <w:pPr>
        <w:ind w:left="360"/>
        <w:jc w:val="center"/>
        <w:rPr>
          <w:rFonts w:ascii="Times New Roman" w:hAnsi="Times New Roman" w:cs="Times New Roman"/>
        </w:rPr>
      </w:pPr>
      <w:r w:rsidRPr="005D28DE">
        <w:rPr>
          <w:rFonts w:ascii="Times New Roman" w:hAnsi="Times New Roman" w:cs="Times New Roman"/>
        </w:rPr>
        <w:t>«Варнавинский технолого – экономический техникум»</w:t>
      </w: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12B7D" w:rsidRPr="005D28DE" w:rsidTr="00B177B9">
        <w:tc>
          <w:tcPr>
            <w:tcW w:w="4785" w:type="dxa"/>
          </w:tcPr>
          <w:p w:rsidR="001C63AB" w:rsidRDefault="001C63AB" w:rsidP="00B177B9">
            <w:pPr>
              <w:rPr>
                <w:rFonts w:ascii="Times New Roman" w:hAnsi="Times New Roman" w:cs="Times New Roman"/>
              </w:rPr>
            </w:pPr>
          </w:p>
          <w:p w:rsidR="001C63AB" w:rsidRDefault="001C63AB" w:rsidP="00B177B9">
            <w:pPr>
              <w:rPr>
                <w:rFonts w:ascii="Times New Roman" w:hAnsi="Times New Roman" w:cs="Times New Roman"/>
              </w:rPr>
            </w:pPr>
          </w:p>
          <w:p w:rsidR="00212B7D" w:rsidRPr="005D28DE" w:rsidRDefault="00212B7D" w:rsidP="00B177B9">
            <w:pPr>
              <w:rPr>
                <w:rFonts w:ascii="Times New Roman" w:hAnsi="Times New Roman" w:cs="Times New Roman"/>
              </w:rPr>
            </w:pPr>
            <w:r w:rsidRPr="005D28DE">
              <w:rPr>
                <w:rFonts w:ascii="Times New Roman" w:hAnsi="Times New Roman" w:cs="Times New Roman"/>
              </w:rPr>
              <w:t xml:space="preserve">Приказ ГБПОУ «ВТЭТ» </w:t>
            </w:r>
          </w:p>
          <w:p w:rsidR="00212B7D" w:rsidRPr="005D28DE" w:rsidRDefault="00212B7D" w:rsidP="00B177B9">
            <w:pPr>
              <w:rPr>
                <w:rFonts w:ascii="Times New Roman" w:hAnsi="Times New Roman" w:cs="Times New Roman"/>
              </w:rPr>
            </w:pPr>
            <w:r w:rsidRPr="005D28DE">
              <w:rPr>
                <w:rFonts w:ascii="Times New Roman" w:hAnsi="Times New Roman" w:cs="Times New Roman"/>
              </w:rPr>
              <w:t>№ 109 от 25.02.2021</w:t>
            </w:r>
          </w:p>
        </w:tc>
        <w:tc>
          <w:tcPr>
            <w:tcW w:w="4786" w:type="dxa"/>
          </w:tcPr>
          <w:p w:rsidR="001C63AB" w:rsidRPr="001C63AB" w:rsidRDefault="001C63AB" w:rsidP="001C63AB">
            <w:pPr>
              <w:rPr>
                <w:rFonts w:ascii="Arial Unicode MS" w:eastAsia="Arial Unicode MS" w:hAnsi="Arial Unicode MS" w:cs="Arial Unicode MS"/>
                <w:sz w:val="2"/>
                <w:szCs w:val="2"/>
                <w:lang w:bidi="ru-RU"/>
              </w:rPr>
            </w:pPr>
            <w:r w:rsidRPr="001C63AB">
              <w:rPr>
                <w:rFonts w:ascii="Arial Unicode MS" w:eastAsia="Arial Unicode MS" w:hAnsi="Arial Unicode MS" w:cs="Arial Unicode MS"/>
                <w:lang w:bidi="ru-RU"/>
              </w:rPr>
              <w:fldChar w:fldCharType="begin"/>
            </w:r>
            <w:r w:rsidRPr="001C63AB">
              <w:rPr>
                <w:rFonts w:ascii="Arial Unicode MS" w:eastAsia="Arial Unicode MS" w:hAnsi="Arial Unicode MS" w:cs="Arial Unicode MS"/>
                <w:lang w:bidi="ru-RU"/>
              </w:rPr>
              <w:instrText xml:space="preserve"> INCLUDEPICTURE  "C:\\Users\\Kuznetsov-77\\Downloads\\media\\image1.jpeg" \* MERGEFORMATINET </w:instrText>
            </w:r>
            <w:r w:rsidRPr="001C63AB">
              <w:rPr>
                <w:rFonts w:ascii="Arial Unicode MS" w:eastAsia="Arial Unicode MS" w:hAnsi="Arial Unicode MS" w:cs="Arial Unicode MS"/>
                <w:lang w:bidi="ru-RU"/>
              </w:rPr>
              <w:fldChar w:fldCharType="separate"/>
            </w:r>
            <w:r w:rsidRPr="001C63AB">
              <w:rPr>
                <w:rFonts w:ascii="Arial Unicode MS" w:eastAsia="Arial Unicode MS" w:hAnsi="Arial Unicode MS" w:cs="Arial Unicode MS"/>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137.25pt">
                  <v:imagedata r:id="rId7" r:href="rId8"/>
                </v:shape>
              </w:pict>
            </w:r>
            <w:r w:rsidRPr="001C63AB">
              <w:rPr>
                <w:rFonts w:ascii="Arial Unicode MS" w:eastAsia="Arial Unicode MS" w:hAnsi="Arial Unicode MS" w:cs="Arial Unicode MS"/>
                <w:lang w:bidi="ru-RU"/>
              </w:rPr>
              <w:fldChar w:fldCharType="end"/>
            </w:r>
          </w:p>
          <w:p w:rsidR="00212B7D" w:rsidRPr="005D28DE" w:rsidRDefault="00212B7D" w:rsidP="00B177B9">
            <w:pPr>
              <w:rPr>
                <w:rFonts w:ascii="Times New Roman" w:hAnsi="Times New Roman" w:cs="Times New Roman"/>
                <w:u w:val="single"/>
              </w:rPr>
            </w:pPr>
          </w:p>
        </w:tc>
      </w:tr>
    </w:tbl>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r w:rsidRPr="005D28DE">
        <w:rPr>
          <w:rFonts w:ascii="Times New Roman" w:hAnsi="Times New Roman" w:cs="Times New Roman"/>
          <w:b/>
        </w:rPr>
        <w:t xml:space="preserve">Правила  приема  </w:t>
      </w:r>
    </w:p>
    <w:p w:rsidR="00212B7D" w:rsidRPr="005D28DE" w:rsidRDefault="00212B7D" w:rsidP="00212B7D">
      <w:pPr>
        <w:ind w:left="360"/>
        <w:jc w:val="center"/>
        <w:rPr>
          <w:rFonts w:ascii="Times New Roman" w:hAnsi="Times New Roman" w:cs="Times New Roman"/>
          <w:b/>
        </w:rPr>
      </w:pPr>
      <w:r w:rsidRPr="005D28DE">
        <w:rPr>
          <w:rFonts w:ascii="Times New Roman" w:hAnsi="Times New Roman" w:cs="Times New Roman"/>
          <w:b/>
        </w:rPr>
        <w:t xml:space="preserve">граждан  на обучение  по образовательным программам  среднего профессионального  образования </w:t>
      </w:r>
    </w:p>
    <w:p w:rsidR="00212B7D" w:rsidRPr="005D28DE" w:rsidRDefault="00212B7D" w:rsidP="00212B7D">
      <w:pPr>
        <w:ind w:left="360"/>
        <w:jc w:val="center"/>
        <w:rPr>
          <w:rFonts w:ascii="Times New Roman" w:hAnsi="Times New Roman" w:cs="Times New Roman"/>
          <w:b/>
        </w:rPr>
      </w:pPr>
      <w:r w:rsidRPr="005D28DE">
        <w:rPr>
          <w:rFonts w:ascii="Times New Roman" w:hAnsi="Times New Roman" w:cs="Times New Roman"/>
          <w:b/>
        </w:rPr>
        <w:t xml:space="preserve">на 2021 - 2022 учебный год </w:t>
      </w:r>
    </w:p>
    <w:p w:rsidR="00212B7D" w:rsidRPr="005D28DE" w:rsidRDefault="00212B7D" w:rsidP="00212B7D">
      <w:pPr>
        <w:ind w:left="360"/>
        <w:jc w:val="both"/>
        <w:rPr>
          <w:rFonts w:ascii="Times New Roman" w:hAnsi="Times New Roman" w:cs="Times New Roman"/>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bookmarkStart w:id="0" w:name="_GoBack"/>
      <w:bookmarkEnd w:id="0"/>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Default="00212B7D" w:rsidP="00212B7D">
      <w:pPr>
        <w:ind w:left="360"/>
        <w:jc w:val="center"/>
        <w:rPr>
          <w:rFonts w:ascii="Times New Roman" w:hAnsi="Times New Roman" w:cs="Times New Roman"/>
          <w:b/>
        </w:rPr>
      </w:pPr>
    </w:p>
    <w:p w:rsidR="00212B7D" w:rsidRDefault="00212B7D" w:rsidP="00212B7D">
      <w:pPr>
        <w:ind w:left="360"/>
        <w:jc w:val="center"/>
        <w:rPr>
          <w:rFonts w:ascii="Times New Roman" w:hAnsi="Times New Roman" w:cs="Times New Roman"/>
          <w:b/>
        </w:rPr>
      </w:pPr>
    </w:p>
    <w:p w:rsidR="00212B7D" w:rsidRDefault="00212B7D" w:rsidP="00212B7D">
      <w:pPr>
        <w:ind w:left="360"/>
        <w:jc w:val="center"/>
        <w:rPr>
          <w:rFonts w:ascii="Times New Roman" w:hAnsi="Times New Roman" w:cs="Times New Roman"/>
          <w:b/>
        </w:rPr>
      </w:pPr>
    </w:p>
    <w:p w:rsidR="00212B7D"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Pr="005D28DE" w:rsidRDefault="00212B7D" w:rsidP="00212B7D">
      <w:pPr>
        <w:ind w:left="360"/>
        <w:jc w:val="center"/>
        <w:rPr>
          <w:rFonts w:ascii="Times New Roman" w:hAnsi="Times New Roman" w:cs="Times New Roman"/>
          <w:b/>
        </w:rPr>
      </w:pPr>
    </w:p>
    <w:p w:rsidR="00212B7D" w:rsidRDefault="00212B7D" w:rsidP="00212B7D">
      <w:pPr>
        <w:ind w:left="360"/>
        <w:jc w:val="center"/>
        <w:rPr>
          <w:rFonts w:ascii="Times New Roman" w:hAnsi="Times New Roman" w:cs="Times New Roman"/>
          <w:b/>
        </w:rPr>
      </w:pPr>
    </w:p>
    <w:p w:rsidR="00212B7D" w:rsidRDefault="00212B7D" w:rsidP="00212B7D">
      <w:pPr>
        <w:ind w:left="360"/>
        <w:jc w:val="center"/>
        <w:rPr>
          <w:rFonts w:ascii="Times New Roman" w:hAnsi="Times New Roman" w:cs="Times New Roman"/>
          <w:b/>
        </w:rPr>
      </w:pPr>
    </w:p>
    <w:p w:rsidR="003A788C" w:rsidRDefault="003A788C" w:rsidP="00212B7D">
      <w:pPr>
        <w:ind w:left="360"/>
        <w:jc w:val="center"/>
        <w:rPr>
          <w:rFonts w:ascii="Times New Roman" w:hAnsi="Times New Roman" w:cs="Times New Roman"/>
          <w:b/>
        </w:rPr>
      </w:pPr>
    </w:p>
    <w:p w:rsidR="00212B7D" w:rsidRDefault="00212B7D" w:rsidP="00212B7D">
      <w:pPr>
        <w:ind w:left="360"/>
        <w:jc w:val="center"/>
        <w:rPr>
          <w:rFonts w:ascii="Times New Roman" w:hAnsi="Times New Roman" w:cs="Times New Roman"/>
          <w:b/>
        </w:rPr>
      </w:pPr>
      <w:r w:rsidRPr="005D28DE">
        <w:rPr>
          <w:rFonts w:ascii="Times New Roman" w:hAnsi="Times New Roman" w:cs="Times New Roman"/>
          <w:b/>
        </w:rPr>
        <w:t>д. Коленово 2021</w:t>
      </w:r>
    </w:p>
    <w:p w:rsidR="00212B7D" w:rsidRPr="005D28DE" w:rsidRDefault="00212B7D" w:rsidP="00212B7D">
      <w:pPr>
        <w:pStyle w:val="20"/>
        <w:keepNext/>
        <w:keepLines/>
        <w:numPr>
          <w:ilvl w:val="0"/>
          <w:numId w:val="1"/>
        </w:numPr>
        <w:shd w:val="clear" w:color="auto" w:fill="auto"/>
        <w:tabs>
          <w:tab w:val="left" w:pos="3950"/>
        </w:tabs>
        <w:spacing w:after="0" w:line="240" w:lineRule="auto"/>
        <w:ind w:left="3600"/>
        <w:rPr>
          <w:sz w:val="24"/>
          <w:szCs w:val="24"/>
        </w:rPr>
      </w:pPr>
      <w:bookmarkStart w:id="1" w:name="bookmark0"/>
      <w:r w:rsidRPr="005D28DE">
        <w:rPr>
          <w:sz w:val="24"/>
          <w:szCs w:val="24"/>
        </w:rPr>
        <w:lastRenderedPageBreak/>
        <w:t>ОБЩИЕ ПОЛОЖЕНИЯ</w:t>
      </w:r>
      <w:bookmarkEnd w:id="1"/>
    </w:p>
    <w:p w:rsidR="00212B7D" w:rsidRPr="005D28DE" w:rsidRDefault="00212B7D" w:rsidP="00212B7D">
      <w:pPr>
        <w:pStyle w:val="21"/>
        <w:shd w:val="clear" w:color="auto" w:fill="auto"/>
        <w:tabs>
          <w:tab w:val="left" w:pos="1207"/>
        </w:tabs>
        <w:spacing w:before="0" w:line="240" w:lineRule="auto"/>
        <w:ind w:right="20" w:firstLine="0"/>
        <w:rPr>
          <w:b/>
          <w:sz w:val="24"/>
          <w:szCs w:val="24"/>
        </w:rPr>
      </w:pPr>
      <w:r w:rsidRPr="000D4B3E">
        <w:rPr>
          <w:b/>
          <w:sz w:val="24"/>
          <w:szCs w:val="24"/>
        </w:rPr>
        <w:t>1.1.</w:t>
      </w:r>
      <w:r w:rsidRPr="005D28DE">
        <w:rPr>
          <w:sz w:val="24"/>
          <w:szCs w:val="24"/>
        </w:rPr>
        <w:t>Правила приема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граждане, лица, поступающие) в Государственное бюджетное профессиональное образовательное учреждение «Варнавинский технолого</w:t>
      </w:r>
      <w:r w:rsidRPr="005D28DE">
        <w:rPr>
          <w:color w:val="FF0000"/>
          <w:sz w:val="24"/>
          <w:szCs w:val="24"/>
        </w:rPr>
        <w:t xml:space="preserve"> </w:t>
      </w:r>
      <w:r w:rsidRPr="005D28DE">
        <w:rPr>
          <w:sz w:val="24"/>
          <w:szCs w:val="24"/>
        </w:rPr>
        <w:t>– экономический  техникум» (далее - техникум) для обучения по образовательным программам среднего профессионального образования за счет средств бюджета Нижегородской области.</w:t>
      </w:r>
    </w:p>
    <w:p w:rsidR="00212B7D" w:rsidRPr="005D28DE" w:rsidRDefault="00212B7D" w:rsidP="00212B7D">
      <w:pPr>
        <w:pStyle w:val="21"/>
        <w:shd w:val="clear" w:color="auto" w:fill="auto"/>
        <w:tabs>
          <w:tab w:val="left" w:pos="1207"/>
        </w:tabs>
        <w:spacing w:before="0" w:line="240" w:lineRule="auto"/>
        <w:ind w:firstLine="0"/>
        <w:rPr>
          <w:sz w:val="24"/>
          <w:szCs w:val="24"/>
        </w:rPr>
      </w:pPr>
      <w:r w:rsidRPr="000D4B3E">
        <w:rPr>
          <w:b/>
          <w:sz w:val="24"/>
          <w:szCs w:val="24"/>
        </w:rPr>
        <w:t>1.2.</w:t>
      </w:r>
      <w:r w:rsidRPr="005D28DE">
        <w:rPr>
          <w:sz w:val="24"/>
          <w:szCs w:val="24"/>
        </w:rPr>
        <w:t>Настоящее Правила разработаны в соответствии с:</w:t>
      </w:r>
    </w:p>
    <w:p w:rsidR="00212B7D" w:rsidRPr="005D28DE" w:rsidRDefault="00212B7D" w:rsidP="00212B7D">
      <w:pPr>
        <w:pStyle w:val="21"/>
        <w:shd w:val="clear" w:color="auto" w:fill="auto"/>
        <w:tabs>
          <w:tab w:val="left" w:pos="802"/>
        </w:tabs>
        <w:spacing w:before="0" w:line="240" w:lineRule="auto"/>
        <w:ind w:firstLine="0"/>
        <w:rPr>
          <w:sz w:val="24"/>
          <w:szCs w:val="24"/>
        </w:rPr>
      </w:pPr>
      <w:r w:rsidRPr="005D28DE">
        <w:rPr>
          <w:sz w:val="24"/>
          <w:szCs w:val="24"/>
        </w:rPr>
        <w:t>-  Федеральным законом от 29 декабря 2012 г. № 273-Ф3 «Об образовании в Российской Федерации»;</w:t>
      </w:r>
    </w:p>
    <w:p w:rsidR="00212B7D" w:rsidRPr="005D28DE" w:rsidRDefault="00212B7D" w:rsidP="00212B7D">
      <w:pPr>
        <w:pStyle w:val="21"/>
        <w:shd w:val="clear" w:color="auto" w:fill="auto"/>
        <w:tabs>
          <w:tab w:val="left" w:pos="802"/>
        </w:tabs>
        <w:spacing w:before="0" w:line="240" w:lineRule="auto"/>
        <w:ind w:firstLine="0"/>
        <w:jc w:val="left"/>
        <w:rPr>
          <w:sz w:val="48"/>
          <w:szCs w:val="48"/>
        </w:rPr>
      </w:pPr>
      <w:r w:rsidRPr="005D28DE">
        <w:rPr>
          <w:sz w:val="24"/>
          <w:szCs w:val="24"/>
        </w:rPr>
        <w:t>-  Приказом Минпросвещения России  от 02.09.2020 №  457 « Об  утверждении  Порядка  приема  на обучение по  образовательным программам  среднего профессионального образования»   (Зарегистрировано в Минюсте России  06.11.2020 № 60770)</w:t>
      </w:r>
    </w:p>
    <w:p w:rsidR="00212B7D" w:rsidRPr="005D28DE" w:rsidRDefault="00212B7D" w:rsidP="00212B7D">
      <w:pPr>
        <w:pStyle w:val="21"/>
        <w:shd w:val="clear" w:color="auto" w:fill="auto"/>
        <w:tabs>
          <w:tab w:val="left" w:pos="802"/>
        </w:tabs>
        <w:spacing w:before="0" w:line="240" w:lineRule="auto"/>
        <w:ind w:firstLine="0"/>
        <w:jc w:val="left"/>
        <w:rPr>
          <w:sz w:val="24"/>
          <w:szCs w:val="24"/>
        </w:rPr>
      </w:pPr>
      <w:r w:rsidRPr="005D28DE">
        <w:rPr>
          <w:sz w:val="24"/>
          <w:szCs w:val="24"/>
        </w:rPr>
        <w:t xml:space="preserve">-   Приказом   министерства образования Нижегородской области  № 316 -01-64-234  от 30.09.2019   «О контрольных цифрах приема граждан на обучение по образовательным программам среднего профессионального и высшего  образования за счет  областного бюджета на 2021 год </w:t>
      </w:r>
    </w:p>
    <w:p w:rsidR="00212B7D" w:rsidRPr="005D28DE" w:rsidRDefault="00212B7D" w:rsidP="00212B7D">
      <w:pPr>
        <w:pStyle w:val="21"/>
        <w:shd w:val="clear" w:color="auto" w:fill="auto"/>
        <w:tabs>
          <w:tab w:val="left" w:pos="802"/>
        </w:tabs>
        <w:spacing w:before="0" w:line="240" w:lineRule="auto"/>
        <w:ind w:left="20" w:right="20" w:firstLine="0"/>
        <w:rPr>
          <w:sz w:val="24"/>
          <w:szCs w:val="24"/>
        </w:rPr>
      </w:pPr>
      <w:r w:rsidRPr="005D28DE">
        <w:rPr>
          <w:b/>
          <w:sz w:val="24"/>
          <w:szCs w:val="24"/>
        </w:rPr>
        <w:t xml:space="preserve">- </w:t>
      </w:r>
      <w:r w:rsidRPr="005D28DE">
        <w:rPr>
          <w:sz w:val="24"/>
          <w:szCs w:val="24"/>
        </w:rPr>
        <w:t xml:space="preserve">Приказом   Министерства  образования, науки и молодежной политики Нижегородской области № 316-01-63-1272 от 28.05.2019  « О приеме граждан на обучение по основным  программам профессионального обучения в 2021 году. </w:t>
      </w:r>
    </w:p>
    <w:p w:rsidR="00212B7D" w:rsidRPr="005D28DE" w:rsidRDefault="00212B7D" w:rsidP="00212B7D">
      <w:pPr>
        <w:pStyle w:val="21"/>
        <w:shd w:val="clear" w:color="auto" w:fill="auto"/>
        <w:tabs>
          <w:tab w:val="left" w:pos="1207"/>
        </w:tabs>
        <w:spacing w:before="0" w:line="240" w:lineRule="auto"/>
        <w:ind w:right="20" w:firstLine="0"/>
        <w:rPr>
          <w:sz w:val="24"/>
          <w:szCs w:val="24"/>
        </w:rPr>
      </w:pPr>
      <w:r w:rsidRPr="000D4B3E">
        <w:rPr>
          <w:b/>
          <w:sz w:val="24"/>
          <w:szCs w:val="24"/>
        </w:rPr>
        <w:t>1.3.</w:t>
      </w:r>
      <w:r w:rsidRPr="005D28DE">
        <w:rPr>
          <w:sz w:val="24"/>
          <w:szCs w:val="24"/>
        </w:rPr>
        <w:t>Прием в техникум для обучения осуществляется на первый курс по личному заявлению граждан:</w:t>
      </w:r>
    </w:p>
    <w:p w:rsidR="00212B7D" w:rsidRPr="005D28DE" w:rsidRDefault="00212B7D" w:rsidP="00212B7D">
      <w:pPr>
        <w:ind w:left="20"/>
        <w:rPr>
          <w:rFonts w:ascii="Times New Roman" w:hAnsi="Times New Roman" w:cs="Times New Roman"/>
        </w:rPr>
      </w:pPr>
      <w:r w:rsidRPr="005D28DE">
        <w:rPr>
          <w:rStyle w:val="6"/>
          <w:rFonts w:eastAsia="Courier New"/>
          <w:i w:val="0"/>
          <w:iCs w:val="0"/>
          <w:sz w:val="24"/>
          <w:szCs w:val="24"/>
        </w:rPr>
        <w:t>на очную форму обучения</w:t>
      </w:r>
      <w:r w:rsidRPr="005D28DE">
        <w:rPr>
          <w:rFonts w:ascii="Times New Roman" w:hAnsi="Times New Roman" w:cs="Times New Roman"/>
        </w:rPr>
        <w:t>:</w:t>
      </w:r>
    </w:p>
    <w:p w:rsidR="00212B7D" w:rsidRPr="005D28DE" w:rsidRDefault="00212B7D" w:rsidP="00212B7D">
      <w:pPr>
        <w:pStyle w:val="21"/>
        <w:shd w:val="clear" w:color="auto" w:fill="auto"/>
        <w:spacing w:before="0" w:line="240" w:lineRule="auto"/>
        <w:ind w:left="20" w:firstLine="680"/>
        <w:rPr>
          <w:sz w:val="24"/>
          <w:szCs w:val="24"/>
        </w:rPr>
      </w:pPr>
      <w:r w:rsidRPr="005D28DE">
        <w:rPr>
          <w:sz w:val="24"/>
          <w:szCs w:val="24"/>
        </w:rPr>
        <w:t>-имеющих основное общее  образование;</w:t>
      </w:r>
    </w:p>
    <w:p w:rsidR="00212B7D" w:rsidRPr="005D28DE" w:rsidRDefault="00212B7D" w:rsidP="00212B7D">
      <w:pPr>
        <w:ind w:left="20"/>
        <w:rPr>
          <w:rFonts w:ascii="Times New Roman" w:hAnsi="Times New Roman" w:cs="Times New Roman"/>
        </w:rPr>
      </w:pPr>
      <w:r w:rsidRPr="005D28DE">
        <w:rPr>
          <w:rStyle w:val="6"/>
          <w:rFonts w:eastAsia="Courier New"/>
          <w:i w:val="0"/>
          <w:iCs w:val="0"/>
          <w:sz w:val="24"/>
          <w:szCs w:val="24"/>
        </w:rPr>
        <w:t>на заочную форму обучения</w:t>
      </w:r>
      <w:r w:rsidRPr="005D28DE">
        <w:rPr>
          <w:rFonts w:ascii="Times New Roman" w:hAnsi="Times New Roman" w:cs="Times New Roman"/>
        </w:rPr>
        <w:t>:</w:t>
      </w:r>
    </w:p>
    <w:p w:rsidR="00212B7D" w:rsidRPr="005D28DE" w:rsidRDefault="00212B7D" w:rsidP="00212B7D">
      <w:pPr>
        <w:pStyle w:val="21"/>
        <w:shd w:val="clear" w:color="auto" w:fill="auto"/>
        <w:spacing w:before="0" w:line="240" w:lineRule="auto"/>
        <w:ind w:left="20" w:right="20" w:firstLine="680"/>
        <w:rPr>
          <w:sz w:val="24"/>
          <w:szCs w:val="24"/>
        </w:rPr>
      </w:pPr>
      <w:r w:rsidRPr="005D28DE">
        <w:rPr>
          <w:sz w:val="24"/>
          <w:szCs w:val="24"/>
        </w:rPr>
        <w:t xml:space="preserve">-имеющих среднее общее образование </w:t>
      </w:r>
    </w:p>
    <w:p w:rsidR="00212B7D" w:rsidRPr="005D28DE" w:rsidRDefault="00212B7D" w:rsidP="00212B7D">
      <w:pPr>
        <w:pStyle w:val="21"/>
        <w:shd w:val="clear" w:color="auto" w:fill="auto"/>
        <w:spacing w:before="0" w:line="240" w:lineRule="auto"/>
        <w:ind w:right="20" w:firstLine="0"/>
        <w:rPr>
          <w:sz w:val="24"/>
          <w:szCs w:val="24"/>
          <w:u w:val="single"/>
        </w:rPr>
      </w:pPr>
      <w:r w:rsidRPr="005D28DE">
        <w:rPr>
          <w:sz w:val="24"/>
          <w:szCs w:val="24"/>
          <w:u w:val="single"/>
        </w:rPr>
        <w:t>по программам профессиональной подготовки:</w:t>
      </w:r>
    </w:p>
    <w:p w:rsidR="00212B7D" w:rsidRPr="005D28DE" w:rsidRDefault="00212B7D" w:rsidP="00212B7D">
      <w:pPr>
        <w:pStyle w:val="21"/>
        <w:shd w:val="clear" w:color="auto" w:fill="auto"/>
        <w:spacing w:before="0" w:line="240" w:lineRule="auto"/>
        <w:ind w:right="20" w:firstLine="0"/>
        <w:rPr>
          <w:sz w:val="24"/>
          <w:szCs w:val="24"/>
        </w:rPr>
      </w:pPr>
      <w:r w:rsidRPr="005D28DE">
        <w:rPr>
          <w:sz w:val="24"/>
          <w:szCs w:val="24"/>
        </w:rPr>
        <w:t xml:space="preserve">            - на б</w:t>
      </w:r>
      <w:r>
        <w:rPr>
          <w:sz w:val="24"/>
          <w:szCs w:val="24"/>
        </w:rPr>
        <w:t>а</w:t>
      </w:r>
      <w:r w:rsidRPr="005D28DE">
        <w:rPr>
          <w:sz w:val="24"/>
          <w:szCs w:val="24"/>
        </w:rPr>
        <w:t xml:space="preserve">зе специальных коррекционных школ </w:t>
      </w:r>
      <w:r w:rsidRPr="005D28DE">
        <w:rPr>
          <w:sz w:val="24"/>
          <w:szCs w:val="24"/>
          <w:lang w:val="en-US"/>
        </w:rPr>
        <w:t>YIII</w:t>
      </w:r>
      <w:r w:rsidRPr="005D28DE">
        <w:rPr>
          <w:sz w:val="24"/>
          <w:szCs w:val="24"/>
        </w:rPr>
        <w:t xml:space="preserve"> вида</w:t>
      </w:r>
    </w:p>
    <w:p w:rsidR="00212B7D" w:rsidRPr="005D28DE" w:rsidRDefault="00212B7D" w:rsidP="00212B7D">
      <w:pPr>
        <w:pStyle w:val="21"/>
        <w:shd w:val="clear" w:color="auto" w:fill="auto"/>
        <w:tabs>
          <w:tab w:val="left" w:pos="1207"/>
        </w:tabs>
        <w:spacing w:before="0" w:line="240" w:lineRule="auto"/>
        <w:ind w:right="20" w:firstLine="0"/>
        <w:rPr>
          <w:sz w:val="24"/>
          <w:szCs w:val="24"/>
        </w:rPr>
      </w:pPr>
      <w:r w:rsidRPr="000D4B3E">
        <w:rPr>
          <w:b/>
          <w:sz w:val="24"/>
          <w:szCs w:val="24"/>
        </w:rPr>
        <w:t>1.4.</w:t>
      </w:r>
      <w:r w:rsidRPr="005D28DE">
        <w:rPr>
          <w:sz w:val="24"/>
          <w:szCs w:val="24"/>
        </w:rPr>
        <w:t>Прием в техникум для получения среднего профессионального образования за счет средств областного бюджета является общедоступным, если иное не предусмотрено частью 4 статьи 68 Федерального закона «Об образовании в Российской Федерации».</w:t>
      </w:r>
    </w:p>
    <w:p w:rsidR="00212B7D" w:rsidRPr="005D28DE" w:rsidRDefault="00212B7D" w:rsidP="00212B7D">
      <w:pPr>
        <w:pStyle w:val="21"/>
        <w:shd w:val="clear" w:color="auto" w:fill="auto"/>
        <w:tabs>
          <w:tab w:val="left" w:pos="1207"/>
        </w:tabs>
        <w:spacing w:before="0" w:line="240" w:lineRule="auto"/>
        <w:ind w:right="20" w:firstLine="0"/>
        <w:rPr>
          <w:sz w:val="24"/>
          <w:szCs w:val="24"/>
        </w:rPr>
      </w:pPr>
      <w:r w:rsidRPr="000D4B3E">
        <w:rPr>
          <w:b/>
          <w:sz w:val="24"/>
          <w:szCs w:val="24"/>
        </w:rPr>
        <w:t>1.5.</w:t>
      </w:r>
      <w:r w:rsidRPr="005D28DE">
        <w:rPr>
          <w:sz w:val="24"/>
          <w:szCs w:val="24"/>
        </w:rPr>
        <w:t>Поступающие имеют право получить среднее профессиональное образование за счет средств бюджета Нижегородской области, если образование данного уровня получают впервые.</w:t>
      </w:r>
    </w:p>
    <w:p w:rsidR="00212B7D" w:rsidRPr="005D28DE" w:rsidRDefault="00212B7D" w:rsidP="00212B7D">
      <w:pPr>
        <w:pStyle w:val="21"/>
        <w:shd w:val="clear" w:color="auto" w:fill="auto"/>
        <w:tabs>
          <w:tab w:val="left" w:pos="1207"/>
        </w:tabs>
        <w:spacing w:before="0" w:line="240" w:lineRule="auto"/>
        <w:ind w:right="20" w:firstLine="0"/>
        <w:rPr>
          <w:sz w:val="24"/>
          <w:szCs w:val="24"/>
        </w:rPr>
      </w:pPr>
      <w:r w:rsidRPr="000D4B3E">
        <w:rPr>
          <w:b/>
          <w:sz w:val="24"/>
          <w:szCs w:val="24"/>
        </w:rPr>
        <w:t>1.6.</w:t>
      </w:r>
      <w:r w:rsidRPr="005D28DE">
        <w:rPr>
          <w:sz w:val="24"/>
          <w:szCs w:val="24"/>
        </w:rPr>
        <w:t>Техникум осуществляет передачу, обработку и предоставление полученных в связи с приемом в техникум персональных данных поступающих в соответствии с требованиями законодательства Российской Федерации в области персональных данных.</w:t>
      </w:r>
    </w:p>
    <w:p w:rsidR="00212B7D" w:rsidRPr="005D28DE" w:rsidRDefault="00212B7D" w:rsidP="00212B7D">
      <w:pPr>
        <w:pStyle w:val="21"/>
        <w:shd w:val="clear" w:color="auto" w:fill="auto"/>
        <w:tabs>
          <w:tab w:val="left" w:pos="1207"/>
        </w:tabs>
        <w:spacing w:before="0" w:line="240" w:lineRule="auto"/>
        <w:ind w:right="20" w:firstLine="0"/>
        <w:rPr>
          <w:sz w:val="24"/>
          <w:szCs w:val="24"/>
        </w:rPr>
      </w:pPr>
      <w:r w:rsidRPr="000D4B3E">
        <w:rPr>
          <w:b/>
          <w:sz w:val="24"/>
          <w:szCs w:val="24"/>
        </w:rPr>
        <w:t>1.7.</w:t>
      </w:r>
      <w:r w:rsidRPr="005D28DE">
        <w:rPr>
          <w:sz w:val="24"/>
          <w:szCs w:val="24"/>
        </w:rPr>
        <w:t>Особенности проведения приема иностранных граждан установлены разделом 6 настоящих Правил.</w:t>
      </w:r>
    </w:p>
    <w:p w:rsidR="00212B7D" w:rsidRPr="005D28DE" w:rsidRDefault="00212B7D" w:rsidP="00212B7D">
      <w:pPr>
        <w:pStyle w:val="21"/>
        <w:shd w:val="clear" w:color="auto" w:fill="auto"/>
        <w:tabs>
          <w:tab w:val="left" w:pos="1207"/>
        </w:tabs>
        <w:spacing w:before="0" w:line="240" w:lineRule="auto"/>
        <w:ind w:right="380" w:firstLine="0"/>
        <w:rPr>
          <w:sz w:val="24"/>
          <w:szCs w:val="24"/>
        </w:rPr>
      </w:pPr>
      <w:r w:rsidRPr="000D4B3E">
        <w:rPr>
          <w:b/>
          <w:sz w:val="24"/>
          <w:szCs w:val="24"/>
        </w:rPr>
        <w:t>1.8.</w:t>
      </w:r>
      <w:r w:rsidRPr="005D28DE">
        <w:rPr>
          <w:sz w:val="24"/>
          <w:szCs w:val="24"/>
        </w:rPr>
        <w:t>Согласно приказу Министерства образования, науки и молодежной политики  Нижегородской области от № 316-01-64-234  от 29.09.2020 «О  контрольных цифрах  приема граждан на обучение по программам среднего профессионального  и высшего образования за  счет областного  бюджета на 2021 год.  Техникум осуществляет прием по следующим профессиям и  специальностям:</w:t>
      </w:r>
    </w:p>
    <w:p w:rsidR="00212B7D" w:rsidRPr="005D28DE" w:rsidRDefault="00212B7D" w:rsidP="00212B7D">
      <w:pPr>
        <w:ind w:left="20" w:firstLine="680"/>
        <w:rPr>
          <w:rStyle w:val="7"/>
          <w:rFonts w:eastAsia="Courier New"/>
          <w:bCs w:val="0"/>
          <w:i w:val="0"/>
          <w:iCs w:val="0"/>
          <w:sz w:val="24"/>
          <w:szCs w:val="24"/>
        </w:rPr>
      </w:pPr>
      <w:r w:rsidRPr="005D28DE">
        <w:rPr>
          <w:rStyle w:val="7"/>
          <w:rFonts w:eastAsia="Courier New"/>
          <w:bCs w:val="0"/>
          <w:i w:val="0"/>
          <w:iCs w:val="0"/>
          <w:sz w:val="24"/>
          <w:szCs w:val="24"/>
        </w:rPr>
        <w:t>Очная форма обучения:</w:t>
      </w:r>
    </w:p>
    <w:p w:rsidR="00212B7D" w:rsidRPr="005D28DE" w:rsidRDefault="00212B7D" w:rsidP="00212B7D">
      <w:pPr>
        <w:ind w:left="360"/>
        <w:jc w:val="both"/>
        <w:rPr>
          <w:rFonts w:ascii="Times New Roman" w:hAnsi="Times New Roman" w:cs="Times New Roman"/>
          <w:b/>
        </w:rPr>
      </w:pPr>
      <w:r w:rsidRPr="005D28DE">
        <w:rPr>
          <w:rFonts w:ascii="Times New Roman" w:hAnsi="Times New Roman" w:cs="Times New Roman"/>
          <w:b/>
        </w:rPr>
        <w:t>- по программам  подготовки специалистов среднего звена</w:t>
      </w:r>
    </w:p>
    <w:p w:rsidR="00212B7D" w:rsidRPr="005D28DE" w:rsidRDefault="00212B7D" w:rsidP="00212B7D">
      <w:pPr>
        <w:ind w:left="360"/>
        <w:jc w:val="both"/>
        <w:rPr>
          <w:rFonts w:ascii="Times New Roman" w:hAnsi="Times New Roman" w:cs="Times New Roman"/>
          <w:b/>
          <w:i/>
        </w:rPr>
      </w:pPr>
      <w:r w:rsidRPr="005D28DE">
        <w:rPr>
          <w:rFonts w:ascii="Times New Roman" w:hAnsi="Times New Roman" w:cs="Times New Roman"/>
          <w:b/>
          <w:i/>
        </w:rPr>
        <w:t>1) на базе основного общего образования</w:t>
      </w:r>
    </w:p>
    <w:p w:rsidR="00212B7D" w:rsidRPr="005D28DE" w:rsidRDefault="00212B7D" w:rsidP="00212B7D">
      <w:pPr>
        <w:ind w:left="360"/>
        <w:jc w:val="center"/>
        <w:rPr>
          <w:rFonts w:ascii="Times New Roman" w:hAnsi="Times New Roman" w:cs="Times New Roman"/>
          <w:b/>
          <w:i/>
        </w:rPr>
      </w:pPr>
      <w:r w:rsidRPr="005D28DE">
        <w:rPr>
          <w:rFonts w:ascii="Times New Roman" w:hAnsi="Times New Roman" w:cs="Times New Roman"/>
          <w:b/>
        </w:rPr>
        <w:t>ГБПОУ  «Варнавинский технолого-экономический техникум»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177"/>
        <w:gridCol w:w="1367"/>
        <w:gridCol w:w="2693"/>
      </w:tblGrid>
      <w:tr w:rsidR="00212B7D" w:rsidRPr="005D28DE" w:rsidTr="00B177B9">
        <w:tc>
          <w:tcPr>
            <w:tcW w:w="4111"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 xml:space="preserve">Наименование специальности </w:t>
            </w:r>
          </w:p>
        </w:tc>
        <w:tc>
          <w:tcPr>
            <w:tcW w:w="2177"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 xml:space="preserve">Срок обучения </w:t>
            </w:r>
          </w:p>
        </w:tc>
        <w:tc>
          <w:tcPr>
            <w:tcW w:w="1367"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 xml:space="preserve">Форма обучения </w:t>
            </w:r>
          </w:p>
        </w:tc>
        <w:tc>
          <w:tcPr>
            <w:tcW w:w="2693"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Вступительные испытания</w:t>
            </w:r>
          </w:p>
        </w:tc>
      </w:tr>
      <w:tr w:rsidR="00212B7D" w:rsidRPr="005D28DE" w:rsidTr="00B177B9">
        <w:tc>
          <w:tcPr>
            <w:tcW w:w="10348" w:type="dxa"/>
            <w:gridSpan w:val="4"/>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center"/>
              <w:rPr>
                <w:rFonts w:ascii="Times New Roman" w:hAnsi="Times New Roman" w:cs="Times New Roman"/>
                <w:b/>
              </w:rPr>
            </w:pPr>
          </w:p>
        </w:tc>
      </w:tr>
      <w:tr w:rsidR="00212B7D" w:rsidRPr="005D28DE" w:rsidTr="00B177B9">
        <w:tc>
          <w:tcPr>
            <w:tcW w:w="4111" w:type="dxa"/>
            <w:tcBorders>
              <w:top w:val="single" w:sz="4" w:space="0" w:color="auto"/>
              <w:left w:val="single" w:sz="4" w:space="0" w:color="auto"/>
              <w:bottom w:val="single" w:sz="4" w:space="0" w:color="auto"/>
              <w:right w:val="single" w:sz="4" w:space="0" w:color="auto"/>
            </w:tcBorders>
          </w:tcPr>
          <w:p w:rsidR="00212B7D" w:rsidRPr="005D28DE" w:rsidRDefault="00212B7D" w:rsidP="00B177B9">
            <w:pPr>
              <w:pStyle w:val="ae"/>
            </w:pPr>
            <w:r w:rsidRPr="00867935">
              <w:rPr>
                <w:color w:val="000000"/>
                <w:sz w:val="22"/>
                <w:szCs w:val="22"/>
              </w:rPr>
              <w:t>43.02.15 Поварское и кондитерское</w:t>
            </w:r>
            <w:r>
              <w:rPr>
                <w:color w:val="000000"/>
                <w:sz w:val="22"/>
                <w:szCs w:val="22"/>
              </w:rPr>
              <w:t xml:space="preserve"> </w:t>
            </w:r>
            <w:r w:rsidRPr="00867935">
              <w:rPr>
                <w:color w:val="000000"/>
                <w:sz w:val="22"/>
                <w:szCs w:val="22"/>
              </w:rPr>
              <w:t>дело</w:t>
            </w:r>
          </w:p>
        </w:tc>
        <w:tc>
          <w:tcPr>
            <w:tcW w:w="2177"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rPr>
            </w:pPr>
            <w:r>
              <w:rPr>
                <w:rFonts w:ascii="Times New Roman" w:hAnsi="Times New Roman" w:cs="Times New Roman"/>
              </w:rPr>
              <w:t>3</w:t>
            </w:r>
            <w:r w:rsidRPr="005D28DE">
              <w:rPr>
                <w:rFonts w:ascii="Times New Roman" w:hAnsi="Times New Roman" w:cs="Times New Roman"/>
              </w:rPr>
              <w:t xml:space="preserve"> года 10 месяцев</w:t>
            </w:r>
          </w:p>
        </w:tc>
        <w:tc>
          <w:tcPr>
            <w:tcW w:w="1367"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i/>
              </w:rPr>
            </w:pPr>
            <w:r w:rsidRPr="005D28DE">
              <w:rPr>
                <w:rFonts w:ascii="Times New Roman" w:hAnsi="Times New Roman" w:cs="Times New Roman"/>
                <w:i/>
              </w:rPr>
              <w:t>Очная</w:t>
            </w:r>
          </w:p>
        </w:tc>
        <w:tc>
          <w:tcPr>
            <w:tcW w:w="2693"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i/>
              </w:rPr>
            </w:pPr>
            <w:r w:rsidRPr="005D28DE">
              <w:rPr>
                <w:rFonts w:ascii="Times New Roman" w:hAnsi="Times New Roman" w:cs="Times New Roman"/>
                <w:i/>
              </w:rPr>
              <w:t>Без экзаменов (средний балл аттестата)</w:t>
            </w:r>
          </w:p>
        </w:tc>
      </w:tr>
      <w:tr w:rsidR="00212B7D" w:rsidRPr="005D28DE" w:rsidTr="00B177B9">
        <w:tc>
          <w:tcPr>
            <w:tcW w:w="4111" w:type="dxa"/>
            <w:tcBorders>
              <w:top w:val="single" w:sz="4" w:space="0" w:color="auto"/>
              <w:left w:val="single" w:sz="4" w:space="0" w:color="auto"/>
              <w:bottom w:val="single" w:sz="4" w:space="0" w:color="auto"/>
              <w:right w:val="single" w:sz="4" w:space="0" w:color="auto"/>
            </w:tcBorders>
          </w:tcPr>
          <w:p w:rsidR="00212B7D" w:rsidRPr="005D28DE" w:rsidRDefault="00212B7D" w:rsidP="00B177B9">
            <w:pPr>
              <w:jc w:val="both"/>
              <w:rPr>
                <w:rFonts w:ascii="Times New Roman" w:hAnsi="Times New Roman" w:cs="Times New Roman"/>
              </w:rPr>
            </w:pPr>
            <w:r w:rsidRPr="005D28DE">
              <w:rPr>
                <w:rFonts w:ascii="Times New Roman" w:hAnsi="Times New Roman" w:cs="Times New Roman"/>
              </w:rPr>
              <w:t xml:space="preserve">40.02.01 Право и организация </w:t>
            </w:r>
            <w:r w:rsidRPr="005D28DE">
              <w:rPr>
                <w:rFonts w:ascii="Times New Roman" w:hAnsi="Times New Roman" w:cs="Times New Roman"/>
              </w:rPr>
              <w:lastRenderedPageBreak/>
              <w:t xml:space="preserve">социального обеспечения  </w:t>
            </w:r>
          </w:p>
        </w:tc>
        <w:tc>
          <w:tcPr>
            <w:tcW w:w="2177" w:type="dxa"/>
            <w:tcBorders>
              <w:top w:val="single" w:sz="4" w:space="0" w:color="auto"/>
              <w:left w:val="single" w:sz="4" w:space="0" w:color="auto"/>
              <w:bottom w:val="single" w:sz="4" w:space="0" w:color="auto"/>
              <w:right w:val="single" w:sz="4" w:space="0" w:color="auto"/>
            </w:tcBorders>
          </w:tcPr>
          <w:p w:rsidR="00212B7D" w:rsidRPr="005D28DE" w:rsidRDefault="00212B7D" w:rsidP="00B177B9">
            <w:pPr>
              <w:jc w:val="both"/>
              <w:rPr>
                <w:rFonts w:ascii="Times New Roman" w:hAnsi="Times New Roman" w:cs="Times New Roman"/>
              </w:rPr>
            </w:pPr>
            <w:r w:rsidRPr="005D28DE">
              <w:rPr>
                <w:rFonts w:ascii="Times New Roman" w:hAnsi="Times New Roman" w:cs="Times New Roman"/>
              </w:rPr>
              <w:lastRenderedPageBreak/>
              <w:t>2 года 10 месяцев</w:t>
            </w:r>
          </w:p>
        </w:tc>
        <w:tc>
          <w:tcPr>
            <w:tcW w:w="1367" w:type="dxa"/>
            <w:tcBorders>
              <w:top w:val="single" w:sz="4" w:space="0" w:color="auto"/>
              <w:left w:val="single" w:sz="4" w:space="0" w:color="auto"/>
              <w:bottom w:val="single" w:sz="4" w:space="0" w:color="auto"/>
              <w:right w:val="single" w:sz="4" w:space="0" w:color="auto"/>
            </w:tcBorders>
          </w:tcPr>
          <w:p w:rsidR="00212B7D" w:rsidRPr="005D28DE" w:rsidRDefault="00212B7D" w:rsidP="00B177B9">
            <w:pPr>
              <w:jc w:val="both"/>
              <w:rPr>
                <w:rFonts w:ascii="Times New Roman" w:hAnsi="Times New Roman" w:cs="Times New Roman"/>
                <w:i/>
              </w:rPr>
            </w:pPr>
            <w:r w:rsidRPr="005D28DE">
              <w:rPr>
                <w:rFonts w:ascii="Times New Roman" w:hAnsi="Times New Roman" w:cs="Times New Roman"/>
                <w:i/>
              </w:rPr>
              <w:t>Очная</w:t>
            </w:r>
          </w:p>
        </w:tc>
        <w:tc>
          <w:tcPr>
            <w:tcW w:w="2693" w:type="dxa"/>
            <w:tcBorders>
              <w:top w:val="single" w:sz="4" w:space="0" w:color="auto"/>
              <w:left w:val="single" w:sz="4" w:space="0" w:color="auto"/>
              <w:bottom w:val="single" w:sz="4" w:space="0" w:color="auto"/>
              <w:right w:val="single" w:sz="4" w:space="0" w:color="auto"/>
            </w:tcBorders>
          </w:tcPr>
          <w:p w:rsidR="00212B7D" w:rsidRPr="005D28DE" w:rsidRDefault="00212B7D" w:rsidP="00B177B9">
            <w:pPr>
              <w:jc w:val="both"/>
              <w:rPr>
                <w:rFonts w:ascii="Times New Roman" w:hAnsi="Times New Roman" w:cs="Times New Roman"/>
                <w:i/>
              </w:rPr>
            </w:pPr>
            <w:r w:rsidRPr="005D28DE">
              <w:rPr>
                <w:rFonts w:ascii="Times New Roman" w:hAnsi="Times New Roman" w:cs="Times New Roman"/>
                <w:i/>
              </w:rPr>
              <w:t xml:space="preserve">Без экзаменов (средний </w:t>
            </w:r>
            <w:r w:rsidRPr="005D28DE">
              <w:rPr>
                <w:rFonts w:ascii="Times New Roman" w:hAnsi="Times New Roman" w:cs="Times New Roman"/>
                <w:i/>
              </w:rPr>
              <w:lastRenderedPageBreak/>
              <w:t>балл аттестата)</w:t>
            </w:r>
          </w:p>
        </w:tc>
      </w:tr>
    </w:tbl>
    <w:p w:rsidR="00212B7D" w:rsidRPr="005D28DE" w:rsidRDefault="00212B7D" w:rsidP="00212B7D">
      <w:pPr>
        <w:jc w:val="center"/>
        <w:rPr>
          <w:rFonts w:ascii="Times New Roman" w:hAnsi="Times New Roman" w:cs="Times New Roman"/>
        </w:rPr>
      </w:pPr>
      <w:r w:rsidRPr="005D28DE">
        <w:rPr>
          <w:rFonts w:ascii="Times New Roman" w:hAnsi="Times New Roman" w:cs="Times New Roman"/>
          <w:b/>
          <w:i/>
        </w:rPr>
        <w:lastRenderedPageBreak/>
        <w:t>Краснобаковский  филиал ГБПОУ  «Варнавинский технолого-экономический техникум»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035"/>
        <w:gridCol w:w="1367"/>
        <w:gridCol w:w="2693"/>
      </w:tblGrid>
      <w:tr w:rsidR="00212B7D" w:rsidRPr="005D28DE" w:rsidTr="00B177B9">
        <w:tc>
          <w:tcPr>
            <w:tcW w:w="4253"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 xml:space="preserve">Наименование специальности </w:t>
            </w:r>
          </w:p>
        </w:tc>
        <w:tc>
          <w:tcPr>
            <w:tcW w:w="2035"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 xml:space="preserve">Срок обучения </w:t>
            </w:r>
          </w:p>
        </w:tc>
        <w:tc>
          <w:tcPr>
            <w:tcW w:w="1367"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 xml:space="preserve">Форма обучения </w:t>
            </w:r>
          </w:p>
        </w:tc>
        <w:tc>
          <w:tcPr>
            <w:tcW w:w="2693"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Вступительные испытания</w:t>
            </w:r>
          </w:p>
        </w:tc>
      </w:tr>
      <w:tr w:rsidR="00212B7D" w:rsidRPr="005D28DE" w:rsidTr="00B177B9">
        <w:tc>
          <w:tcPr>
            <w:tcW w:w="10348" w:type="dxa"/>
            <w:gridSpan w:val="4"/>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rPr>
                <w:rFonts w:ascii="Times New Roman" w:hAnsi="Times New Roman" w:cs="Times New Roman"/>
                <w:b/>
                <w:i/>
              </w:rPr>
            </w:pPr>
          </w:p>
        </w:tc>
      </w:tr>
      <w:tr w:rsidR="00212B7D" w:rsidRPr="005D28DE" w:rsidTr="00B177B9">
        <w:tc>
          <w:tcPr>
            <w:tcW w:w="4253"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rPr>
            </w:pPr>
            <w:r w:rsidRPr="005D28DE">
              <w:rPr>
                <w:rFonts w:ascii="Times New Roman" w:hAnsi="Times New Roman" w:cs="Times New Roman"/>
              </w:rPr>
              <w:t xml:space="preserve">38.02.04.Коммерция (по отраслям)  </w:t>
            </w:r>
          </w:p>
        </w:tc>
        <w:tc>
          <w:tcPr>
            <w:tcW w:w="2035"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rPr>
            </w:pPr>
            <w:r w:rsidRPr="005D28DE">
              <w:rPr>
                <w:rFonts w:ascii="Times New Roman" w:hAnsi="Times New Roman" w:cs="Times New Roman"/>
              </w:rPr>
              <w:t>2 года 10 месяцев</w:t>
            </w:r>
          </w:p>
        </w:tc>
        <w:tc>
          <w:tcPr>
            <w:tcW w:w="1367"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i/>
              </w:rPr>
            </w:pPr>
            <w:r w:rsidRPr="005D28DE">
              <w:rPr>
                <w:rFonts w:ascii="Times New Roman" w:hAnsi="Times New Roman" w:cs="Times New Roman"/>
                <w:i/>
              </w:rPr>
              <w:t>Очная</w:t>
            </w:r>
          </w:p>
        </w:tc>
        <w:tc>
          <w:tcPr>
            <w:tcW w:w="2693"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i/>
              </w:rPr>
            </w:pPr>
            <w:r w:rsidRPr="005D28DE">
              <w:rPr>
                <w:rFonts w:ascii="Times New Roman" w:hAnsi="Times New Roman" w:cs="Times New Roman"/>
                <w:i/>
              </w:rPr>
              <w:t>Без экзаменов (средний балл аттестата)</w:t>
            </w:r>
          </w:p>
        </w:tc>
      </w:tr>
      <w:tr w:rsidR="00212B7D" w:rsidRPr="005D28DE" w:rsidTr="00B177B9">
        <w:tc>
          <w:tcPr>
            <w:tcW w:w="10348" w:type="dxa"/>
            <w:gridSpan w:val="4"/>
            <w:tcBorders>
              <w:top w:val="single" w:sz="4" w:space="0" w:color="auto"/>
              <w:left w:val="single" w:sz="4" w:space="0" w:color="auto"/>
              <w:bottom w:val="single" w:sz="4" w:space="0" w:color="auto"/>
              <w:right w:val="single" w:sz="4" w:space="0" w:color="auto"/>
            </w:tcBorders>
          </w:tcPr>
          <w:p w:rsidR="00212B7D" w:rsidRPr="005D28DE" w:rsidRDefault="00212B7D" w:rsidP="00B177B9">
            <w:pPr>
              <w:ind w:left="360"/>
              <w:jc w:val="both"/>
              <w:rPr>
                <w:rFonts w:ascii="Times New Roman" w:hAnsi="Times New Roman" w:cs="Times New Roman"/>
                <w:b/>
              </w:rPr>
            </w:pPr>
            <w:r w:rsidRPr="005D28DE">
              <w:rPr>
                <w:rFonts w:ascii="Times New Roman" w:hAnsi="Times New Roman" w:cs="Times New Roman"/>
                <w:b/>
              </w:rPr>
              <w:t>по программам  подготовки квалифицированных рабочих,  служащих</w:t>
            </w:r>
          </w:p>
        </w:tc>
      </w:tr>
      <w:tr w:rsidR="00212B7D" w:rsidRPr="005D28DE" w:rsidTr="00B177B9">
        <w:tc>
          <w:tcPr>
            <w:tcW w:w="4253" w:type="dxa"/>
            <w:tcBorders>
              <w:top w:val="single" w:sz="4" w:space="0" w:color="auto"/>
              <w:left w:val="single" w:sz="4" w:space="0" w:color="auto"/>
              <w:bottom w:val="single" w:sz="4" w:space="0" w:color="auto"/>
              <w:right w:val="single" w:sz="4" w:space="0" w:color="auto"/>
            </w:tcBorders>
          </w:tcPr>
          <w:p w:rsidR="00212B7D" w:rsidRPr="005D28DE" w:rsidRDefault="00212B7D" w:rsidP="00B177B9">
            <w:pPr>
              <w:rPr>
                <w:rFonts w:ascii="Times New Roman" w:hAnsi="Times New Roman" w:cs="Times New Roman"/>
              </w:rPr>
            </w:pPr>
            <w:r w:rsidRPr="005D28DE">
              <w:rPr>
                <w:rFonts w:ascii="Times New Roman" w:hAnsi="Times New Roman" w:cs="Times New Roman"/>
              </w:rPr>
              <w:t xml:space="preserve">11.01.01 Монтажник радиоэлектронной  аппаратуры и приборов </w:t>
            </w:r>
          </w:p>
        </w:tc>
        <w:tc>
          <w:tcPr>
            <w:tcW w:w="2035" w:type="dxa"/>
            <w:tcBorders>
              <w:top w:val="single" w:sz="4" w:space="0" w:color="auto"/>
              <w:left w:val="single" w:sz="4" w:space="0" w:color="auto"/>
              <w:bottom w:val="single" w:sz="4" w:space="0" w:color="auto"/>
              <w:right w:val="single" w:sz="4" w:space="0" w:color="auto"/>
            </w:tcBorders>
          </w:tcPr>
          <w:p w:rsidR="00212B7D" w:rsidRPr="005D28DE" w:rsidRDefault="00212B7D" w:rsidP="00B177B9">
            <w:pPr>
              <w:jc w:val="both"/>
              <w:rPr>
                <w:rFonts w:ascii="Times New Roman" w:hAnsi="Times New Roman" w:cs="Times New Roman"/>
              </w:rPr>
            </w:pPr>
            <w:r w:rsidRPr="005D28DE">
              <w:rPr>
                <w:rFonts w:ascii="Times New Roman" w:hAnsi="Times New Roman" w:cs="Times New Roman"/>
              </w:rPr>
              <w:t>2 года 10 месяцев</w:t>
            </w:r>
          </w:p>
        </w:tc>
        <w:tc>
          <w:tcPr>
            <w:tcW w:w="1367" w:type="dxa"/>
            <w:tcBorders>
              <w:top w:val="single" w:sz="4" w:space="0" w:color="auto"/>
              <w:left w:val="single" w:sz="4" w:space="0" w:color="auto"/>
              <w:bottom w:val="single" w:sz="4" w:space="0" w:color="auto"/>
              <w:right w:val="single" w:sz="4" w:space="0" w:color="auto"/>
            </w:tcBorders>
          </w:tcPr>
          <w:p w:rsidR="00212B7D" w:rsidRPr="005D28DE" w:rsidRDefault="00212B7D" w:rsidP="00B177B9">
            <w:pPr>
              <w:jc w:val="both"/>
              <w:rPr>
                <w:rFonts w:ascii="Times New Roman" w:hAnsi="Times New Roman" w:cs="Times New Roman"/>
                <w:i/>
              </w:rPr>
            </w:pPr>
            <w:r w:rsidRPr="005D28DE">
              <w:rPr>
                <w:rFonts w:ascii="Times New Roman" w:hAnsi="Times New Roman" w:cs="Times New Roman"/>
                <w:i/>
              </w:rPr>
              <w:t>Очная</w:t>
            </w:r>
          </w:p>
        </w:tc>
        <w:tc>
          <w:tcPr>
            <w:tcW w:w="2693" w:type="dxa"/>
            <w:tcBorders>
              <w:top w:val="single" w:sz="4" w:space="0" w:color="auto"/>
              <w:left w:val="single" w:sz="4" w:space="0" w:color="auto"/>
              <w:bottom w:val="single" w:sz="4" w:space="0" w:color="auto"/>
              <w:right w:val="single" w:sz="4" w:space="0" w:color="auto"/>
            </w:tcBorders>
          </w:tcPr>
          <w:p w:rsidR="00212B7D" w:rsidRPr="005D28DE" w:rsidRDefault="00212B7D" w:rsidP="00B177B9">
            <w:pPr>
              <w:jc w:val="both"/>
              <w:rPr>
                <w:rFonts w:ascii="Times New Roman" w:hAnsi="Times New Roman" w:cs="Times New Roman"/>
                <w:i/>
              </w:rPr>
            </w:pPr>
            <w:r w:rsidRPr="005D28DE">
              <w:rPr>
                <w:rFonts w:ascii="Times New Roman" w:hAnsi="Times New Roman" w:cs="Times New Roman"/>
                <w:i/>
              </w:rPr>
              <w:t>Без экзаменов (средний балл аттестата)</w:t>
            </w:r>
          </w:p>
        </w:tc>
      </w:tr>
    </w:tbl>
    <w:p w:rsidR="00212B7D" w:rsidRPr="005D28DE" w:rsidRDefault="00212B7D" w:rsidP="00212B7D">
      <w:pPr>
        <w:ind w:left="20" w:firstLine="680"/>
        <w:rPr>
          <w:rStyle w:val="7"/>
          <w:rFonts w:eastAsia="Courier New"/>
          <w:b w:val="0"/>
          <w:bCs w:val="0"/>
          <w:i w:val="0"/>
          <w:iCs w:val="0"/>
          <w:sz w:val="24"/>
          <w:szCs w:val="24"/>
        </w:rPr>
      </w:pPr>
      <w:r w:rsidRPr="005D28DE">
        <w:rPr>
          <w:rStyle w:val="7"/>
          <w:rFonts w:eastAsia="Courier New"/>
          <w:b w:val="0"/>
          <w:bCs w:val="0"/>
          <w:i w:val="0"/>
          <w:iCs w:val="0"/>
          <w:sz w:val="24"/>
          <w:szCs w:val="24"/>
        </w:rPr>
        <w:t>Заочная форма обучения:</w:t>
      </w:r>
    </w:p>
    <w:p w:rsidR="00212B7D" w:rsidRPr="005D28DE" w:rsidRDefault="00212B7D" w:rsidP="00212B7D">
      <w:pPr>
        <w:ind w:left="360"/>
        <w:jc w:val="both"/>
        <w:rPr>
          <w:rFonts w:ascii="Times New Roman" w:hAnsi="Times New Roman" w:cs="Times New Roman"/>
          <w:b/>
        </w:rPr>
      </w:pPr>
      <w:r w:rsidRPr="005D28DE">
        <w:rPr>
          <w:rFonts w:ascii="Times New Roman" w:hAnsi="Times New Roman" w:cs="Times New Roman"/>
          <w:b/>
        </w:rPr>
        <w:t>- по программам  подготовки специалистов среднего звена</w:t>
      </w:r>
    </w:p>
    <w:p w:rsidR="00212B7D" w:rsidRPr="005D28DE" w:rsidRDefault="00212B7D" w:rsidP="00212B7D">
      <w:pPr>
        <w:pStyle w:val="21"/>
        <w:shd w:val="clear" w:color="auto" w:fill="auto"/>
        <w:spacing w:before="0" w:line="240" w:lineRule="auto"/>
        <w:ind w:left="20" w:right="20" w:firstLine="680"/>
        <w:rPr>
          <w:sz w:val="24"/>
          <w:szCs w:val="24"/>
        </w:rPr>
      </w:pPr>
      <w:r w:rsidRPr="005D28DE">
        <w:rPr>
          <w:sz w:val="24"/>
          <w:szCs w:val="24"/>
        </w:rPr>
        <w:t xml:space="preserve">На  базе среднего общего образования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6"/>
        <w:gridCol w:w="2102"/>
        <w:gridCol w:w="1651"/>
        <w:gridCol w:w="2409"/>
      </w:tblGrid>
      <w:tr w:rsidR="00212B7D" w:rsidRPr="005D28DE" w:rsidTr="00B177B9">
        <w:tc>
          <w:tcPr>
            <w:tcW w:w="4186"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 xml:space="preserve">Наименование специальности </w:t>
            </w:r>
          </w:p>
        </w:tc>
        <w:tc>
          <w:tcPr>
            <w:tcW w:w="2102"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 xml:space="preserve">Срок обучения </w:t>
            </w:r>
          </w:p>
        </w:tc>
        <w:tc>
          <w:tcPr>
            <w:tcW w:w="1651"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 xml:space="preserve">Форма обучения </w:t>
            </w:r>
          </w:p>
        </w:tc>
        <w:tc>
          <w:tcPr>
            <w:tcW w:w="2409"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Вступительные испытания</w:t>
            </w:r>
          </w:p>
        </w:tc>
      </w:tr>
      <w:tr w:rsidR="00212B7D" w:rsidRPr="005D28DE" w:rsidTr="00B177B9">
        <w:tc>
          <w:tcPr>
            <w:tcW w:w="10348" w:type="dxa"/>
            <w:gridSpan w:val="4"/>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center"/>
              <w:rPr>
                <w:rFonts w:ascii="Times New Roman" w:hAnsi="Times New Roman" w:cs="Times New Roman"/>
                <w:b/>
              </w:rPr>
            </w:pPr>
            <w:r w:rsidRPr="005D28DE">
              <w:rPr>
                <w:rFonts w:ascii="Times New Roman" w:hAnsi="Times New Roman" w:cs="Times New Roman"/>
                <w:b/>
              </w:rPr>
              <w:t>ГБПОУ  «Варнавинский технолого-экономический техникум»</w:t>
            </w:r>
          </w:p>
        </w:tc>
      </w:tr>
      <w:tr w:rsidR="00212B7D" w:rsidRPr="005D28DE" w:rsidTr="00B177B9">
        <w:tc>
          <w:tcPr>
            <w:tcW w:w="4186"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rPr>
            </w:pPr>
            <w:r w:rsidRPr="005D28DE">
              <w:rPr>
                <w:rFonts w:ascii="Times New Roman" w:hAnsi="Times New Roman" w:cs="Times New Roman"/>
              </w:rPr>
              <w:t>40.02.01. Право и организация социального обеспечения</w:t>
            </w:r>
          </w:p>
        </w:tc>
        <w:tc>
          <w:tcPr>
            <w:tcW w:w="2102"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rPr>
            </w:pPr>
            <w:r w:rsidRPr="005D28DE">
              <w:rPr>
                <w:rFonts w:ascii="Times New Roman" w:hAnsi="Times New Roman" w:cs="Times New Roman"/>
              </w:rPr>
              <w:t>2 года 10 месяцев</w:t>
            </w:r>
          </w:p>
        </w:tc>
        <w:tc>
          <w:tcPr>
            <w:tcW w:w="1651"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i/>
              </w:rPr>
            </w:pPr>
            <w:r w:rsidRPr="005D28DE">
              <w:rPr>
                <w:rFonts w:ascii="Times New Roman" w:hAnsi="Times New Roman" w:cs="Times New Roman"/>
                <w:i/>
              </w:rPr>
              <w:t>заочная</w:t>
            </w:r>
          </w:p>
        </w:tc>
        <w:tc>
          <w:tcPr>
            <w:tcW w:w="2409"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i/>
              </w:rPr>
            </w:pPr>
            <w:r w:rsidRPr="005D28DE">
              <w:rPr>
                <w:rFonts w:ascii="Times New Roman" w:hAnsi="Times New Roman" w:cs="Times New Roman"/>
                <w:i/>
              </w:rPr>
              <w:t>Без экзаменов (средний балл аттестата)</w:t>
            </w:r>
          </w:p>
        </w:tc>
      </w:tr>
      <w:tr w:rsidR="00212B7D" w:rsidRPr="005D28DE" w:rsidTr="00B177B9">
        <w:tc>
          <w:tcPr>
            <w:tcW w:w="10348" w:type="dxa"/>
            <w:gridSpan w:val="4"/>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center"/>
              <w:rPr>
                <w:rFonts w:ascii="Times New Roman" w:hAnsi="Times New Roman" w:cs="Times New Roman"/>
              </w:rPr>
            </w:pPr>
            <w:r w:rsidRPr="005D28DE">
              <w:rPr>
                <w:rFonts w:ascii="Times New Roman" w:hAnsi="Times New Roman" w:cs="Times New Roman"/>
                <w:b/>
              </w:rPr>
              <w:t>Краснобаковский филиал  ГБПОУ  «Варнавинский технолого – экономический техникум»</w:t>
            </w:r>
          </w:p>
        </w:tc>
      </w:tr>
      <w:tr w:rsidR="00212B7D" w:rsidRPr="005D28DE" w:rsidTr="00B177B9">
        <w:tc>
          <w:tcPr>
            <w:tcW w:w="4186"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rPr>
            </w:pPr>
            <w:r w:rsidRPr="005D28DE">
              <w:rPr>
                <w:rFonts w:ascii="Times New Roman" w:hAnsi="Times New Roman" w:cs="Times New Roman"/>
              </w:rPr>
              <w:t xml:space="preserve">38.02.04.Коммерция (по отраслям)  </w:t>
            </w:r>
          </w:p>
        </w:tc>
        <w:tc>
          <w:tcPr>
            <w:tcW w:w="2102"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rPr>
            </w:pPr>
            <w:r w:rsidRPr="005D28DE">
              <w:rPr>
                <w:rFonts w:ascii="Times New Roman" w:hAnsi="Times New Roman" w:cs="Times New Roman"/>
              </w:rPr>
              <w:t>2 года 10 месяцев</w:t>
            </w:r>
          </w:p>
        </w:tc>
        <w:tc>
          <w:tcPr>
            <w:tcW w:w="1651"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i/>
              </w:rPr>
            </w:pPr>
            <w:r w:rsidRPr="005D28DE">
              <w:rPr>
                <w:rFonts w:ascii="Times New Roman" w:hAnsi="Times New Roman" w:cs="Times New Roman"/>
                <w:i/>
              </w:rPr>
              <w:t>заочная</w:t>
            </w:r>
          </w:p>
        </w:tc>
        <w:tc>
          <w:tcPr>
            <w:tcW w:w="2409"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i/>
              </w:rPr>
            </w:pPr>
            <w:r w:rsidRPr="005D28DE">
              <w:rPr>
                <w:rFonts w:ascii="Times New Roman" w:hAnsi="Times New Roman" w:cs="Times New Roman"/>
                <w:i/>
              </w:rPr>
              <w:t>Без экзаменов (средний балл аттестата)</w:t>
            </w:r>
          </w:p>
        </w:tc>
      </w:tr>
    </w:tbl>
    <w:p w:rsidR="00212B7D" w:rsidRPr="005D28DE" w:rsidRDefault="00212B7D" w:rsidP="00212B7D">
      <w:pPr>
        <w:jc w:val="both"/>
        <w:rPr>
          <w:rFonts w:ascii="Times New Roman" w:hAnsi="Times New Roman" w:cs="Times New Roman"/>
        </w:rPr>
      </w:pPr>
      <w:r w:rsidRPr="005D28DE">
        <w:rPr>
          <w:rFonts w:ascii="Times New Roman" w:hAnsi="Times New Roman" w:cs="Times New Roman"/>
        </w:rPr>
        <w:t xml:space="preserve">Согласно приказу  Министерства  образования, науки и молодежной политики Нижегородской области № 316-01-63-1272 от 28.05.2019  </w:t>
      </w:r>
      <w:r>
        <w:rPr>
          <w:rFonts w:ascii="Times New Roman" w:hAnsi="Times New Roman" w:cs="Times New Roman"/>
        </w:rPr>
        <w:t>«</w:t>
      </w:r>
      <w:r w:rsidRPr="005D28DE">
        <w:rPr>
          <w:rFonts w:ascii="Times New Roman" w:hAnsi="Times New Roman" w:cs="Times New Roman"/>
        </w:rPr>
        <w:t>О приеме  граждан на обучение по основным программам профессионального  обучения,   техникум осуществляет прием по  программам  профессиональной подготовки</w:t>
      </w:r>
      <w:r>
        <w:rPr>
          <w:rFonts w:ascii="Times New Roman" w:hAnsi="Times New Roman" w:cs="Times New Roman"/>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4"/>
        <w:gridCol w:w="2102"/>
        <w:gridCol w:w="1651"/>
        <w:gridCol w:w="2409"/>
      </w:tblGrid>
      <w:tr w:rsidR="00212B7D" w:rsidRPr="005D28DE" w:rsidTr="00B177B9">
        <w:tc>
          <w:tcPr>
            <w:tcW w:w="4044"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 xml:space="preserve">Наименование  профессии </w:t>
            </w:r>
          </w:p>
        </w:tc>
        <w:tc>
          <w:tcPr>
            <w:tcW w:w="2102"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 xml:space="preserve">Срок обучения </w:t>
            </w:r>
          </w:p>
        </w:tc>
        <w:tc>
          <w:tcPr>
            <w:tcW w:w="1651"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 xml:space="preserve">Форма обучения </w:t>
            </w:r>
          </w:p>
        </w:tc>
        <w:tc>
          <w:tcPr>
            <w:tcW w:w="2409"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b/>
              </w:rPr>
            </w:pPr>
            <w:r w:rsidRPr="005D28DE">
              <w:rPr>
                <w:rFonts w:ascii="Times New Roman" w:hAnsi="Times New Roman" w:cs="Times New Roman"/>
                <w:b/>
              </w:rPr>
              <w:t>Вступительные испытания</w:t>
            </w:r>
          </w:p>
        </w:tc>
      </w:tr>
      <w:tr w:rsidR="00212B7D" w:rsidRPr="005D28DE" w:rsidTr="00B177B9">
        <w:tc>
          <w:tcPr>
            <w:tcW w:w="10206" w:type="dxa"/>
            <w:gridSpan w:val="4"/>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center"/>
              <w:rPr>
                <w:rFonts w:ascii="Times New Roman" w:hAnsi="Times New Roman" w:cs="Times New Roman"/>
                <w:b/>
              </w:rPr>
            </w:pPr>
            <w:r w:rsidRPr="005D28DE">
              <w:rPr>
                <w:rFonts w:ascii="Times New Roman" w:hAnsi="Times New Roman" w:cs="Times New Roman"/>
                <w:b/>
              </w:rPr>
              <w:t>ГБПОУ  «Варнавинский технолого-экономический техникум»</w:t>
            </w:r>
          </w:p>
        </w:tc>
      </w:tr>
      <w:tr w:rsidR="00212B7D" w:rsidRPr="005D28DE" w:rsidTr="00B177B9">
        <w:tc>
          <w:tcPr>
            <w:tcW w:w="4044"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rPr>
            </w:pPr>
            <w:r w:rsidRPr="005D28DE">
              <w:rPr>
                <w:rFonts w:ascii="Times New Roman" w:hAnsi="Times New Roman" w:cs="Times New Roman"/>
              </w:rPr>
              <w:t>15220 Облицовщик</w:t>
            </w:r>
            <w:r>
              <w:rPr>
                <w:rFonts w:ascii="Times New Roman" w:hAnsi="Times New Roman" w:cs="Times New Roman"/>
              </w:rPr>
              <w:t xml:space="preserve"> </w:t>
            </w:r>
            <w:r w:rsidRPr="005D28DE">
              <w:rPr>
                <w:rFonts w:ascii="Times New Roman" w:hAnsi="Times New Roman" w:cs="Times New Roman"/>
              </w:rPr>
              <w:t xml:space="preserve">- плиточник </w:t>
            </w:r>
          </w:p>
        </w:tc>
        <w:tc>
          <w:tcPr>
            <w:tcW w:w="2102"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rPr>
            </w:pPr>
            <w:r w:rsidRPr="005D28DE">
              <w:rPr>
                <w:rFonts w:ascii="Times New Roman" w:hAnsi="Times New Roman" w:cs="Times New Roman"/>
              </w:rPr>
              <w:t>10 месяцев</w:t>
            </w:r>
          </w:p>
        </w:tc>
        <w:tc>
          <w:tcPr>
            <w:tcW w:w="1651"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i/>
              </w:rPr>
            </w:pPr>
            <w:r w:rsidRPr="005D28DE">
              <w:rPr>
                <w:rFonts w:ascii="Times New Roman" w:hAnsi="Times New Roman" w:cs="Times New Roman"/>
                <w:i/>
              </w:rPr>
              <w:t>очная</w:t>
            </w:r>
          </w:p>
        </w:tc>
        <w:tc>
          <w:tcPr>
            <w:tcW w:w="2409" w:type="dxa"/>
            <w:tcBorders>
              <w:top w:val="single" w:sz="4" w:space="0" w:color="auto"/>
              <w:left w:val="single" w:sz="4" w:space="0" w:color="auto"/>
              <w:bottom w:val="single" w:sz="4" w:space="0" w:color="auto"/>
              <w:right w:val="single" w:sz="4" w:space="0" w:color="auto"/>
            </w:tcBorders>
            <w:hideMark/>
          </w:tcPr>
          <w:p w:rsidR="00212B7D" w:rsidRPr="005D28DE" w:rsidRDefault="00212B7D" w:rsidP="00B177B9">
            <w:pPr>
              <w:jc w:val="both"/>
              <w:rPr>
                <w:rFonts w:ascii="Times New Roman" w:hAnsi="Times New Roman" w:cs="Times New Roman"/>
                <w:i/>
              </w:rPr>
            </w:pPr>
            <w:r w:rsidRPr="005D28DE">
              <w:rPr>
                <w:rFonts w:ascii="Times New Roman" w:hAnsi="Times New Roman" w:cs="Times New Roman"/>
                <w:i/>
              </w:rPr>
              <w:t>Без экзаменов</w:t>
            </w:r>
          </w:p>
        </w:tc>
      </w:tr>
    </w:tbl>
    <w:p w:rsidR="00212B7D" w:rsidRPr="000D4B3E" w:rsidRDefault="00212B7D" w:rsidP="00212B7D">
      <w:pPr>
        <w:pStyle w:val="20"/>
        <w:keepNext/>
        <w:keepLines/>
        <w:numPr>
          <w:ilvl w:val="0"/>
          <w:numId w:val="1"/>
        </w:numPr>
        <w:shd w:val="clear" w:color="auto" w:fill="auto"/>
        <w:tabs>
          <w:tab w:val="left" w:pos="2805"/>
        </w:tabs>
        <w:spacing w:after="0" w:line="240" w:lineRule="auto"/>
        <w:ind w:left="2440"/>
        <w:rPr>
          <w:sz w:val="24"/>
          <w:szCs w:val="24"/>
        </w:rPr>
      </w:pPr>
      <w:bookmarkStart w:id="2" w:name="bookmark2"/>
      <w:r w:rsidRPr="000D4B3E">
        <w:rPr>
          <w:sz w:val="24"/>
          <w:szCs w:val="24"/>
        </w:rPr>
        <w:t>ОРГАНИЗАЦИЯ ПРИЕМА В ТЕХНИКУМ</w:t>
      </w:r>
      <w:bookmarkEnd w:id="2"/>
    </w:p>
    <w:p w:rsidR="00212B7D" w:rsidRPr="005D28DE" w:rsidRDefault="00212B7D" w:rsidP="00212B7D">
      <w:pPr>
        <w:pStyle w:val="21"/>
        <w:shd w:val="clear" w:color="auto" w:fill="auto"/>
        <w:tabs>
          <w:tab w:val="left" w:pos="1170"/>
        </w:tabs>
        <w:spacing w:before="0" w:line="240" w:lineRule="auto"/>
        <w:ind w:right="20" w:firstLine="0"/>
        <w:rPr>
          <w:sz w:val="24"/>
          <w:szCs w:val="24"/>
        </w:rPr>
      </w:pPr>
      <w:r w:rsidRPr="000D4B3E">
        <w:rPr>
          <w:b/>
          <w:sz w:val="24"/>
          <w:szCs w:val="24"/>
        </w:rPr>
        <w:t>2.1.</w:t>
      </w:r>
      <w:r w:rsidRPr="005D28DE">
        <w:rPr>
          <w:sz w:val="24"/>
          <w:szCs w:val="24"/>
        </w:rPr>
        <w:t>Организация приема на обучение по образовательным программам осуществляется приемной комиссией техникума (далее - приемная комиссия).</w:t>
      </w:r>
    </w:p>
    <w:p w:rsidR="00212B7D" w:rsidRPr="005D28DE" w:rsidRDefault="00212B7D" w:rsidP="00212B7D">
      <w:pPr>
        <w:pStyle w:val="21"/>
        <w:shd w:val="clear" w:color="auto" w:fill="auto"/>
        <w:spacing w:before="0" w:line="240" w:lineRule="auto"/>
        <w:ind w:left="20" w:firstLine="720"/>
        <w:rPr>
          <w:sz w:val="24"/>
          <w:szCs w:val="24"/>
        </w:rPr>
      </w:pPr>
      <w:r w:rsidRPr="005D28DE">
        <w:rPr>
          <w:sz w:val="24"/>
          <w:szCs w:val="24"/>
        </w:rPr>
        <w:t>Председателем приемной комиссии является директор техникума.</w:t>
      </w:r>
    </w:p>
    <w:p w:rsidR="00212B7D" w:rsidRPr="005D28DE" w:rsidRDefault="00212B7D" w:rsidP="00212B7D">
      <w:pPr>
        <w:pStyle w:val="21"/>
        <w:shd w:val="clear" w:color="auto" w:fill="auto"/>
        <w:tabs>
          <w:tab w:val="left" w:pos="1170"/>
        </w:tabs>
        <w:spacing w:before="0" w:line="240" w:lineRule="auto"/>
        <w:ind w:right="20" w:firstLine="0"/>
        <w:rPr>
          <w:sz w:val="24"/>
          <w:szCs w:val="24"/>
        </w:rPr>
      </w:pPr>
      <w:r w:rsidRPr="000D4B3E">
        <w:rPr>
          <w:b/>
          <w:sz w:val="24"/>
          <w:szCs w:val="24"/>
        </w:rPr>
        <w:t>2.2.</w:t>
      </w:r>
      <w:r w:rsidRPr="005D28DE">
        <w:rPr>
          <w:sz w:val="24"/>
          <w:szCs w:val="24"/>
        </w:rPr>
        <w:t>Состав, полномочия и порядок деятельности приемной комиссии регламентируются положением о ней, утверждаемым директором техникума.</w:t>
      </w:r>
    </w:p>
    <w:p w:rsidR="00212B7D" w:rsidRPr="005D28DE" w:rsidRDefault="00212B7D" w:rsidP="00212B7D">
      <w:pPr>
        <w:pStyle w:val="21"/>
        <w:shd w:val="clear" w:color="auto" w:fill="auto"/>
        <w:tabs>
          <w:tab w:val="left" w:pos="1170"/>
        </w:tabs>
        <w:spacing w:before="0" w:line="240" w:lineRule="auto"/>
        <w:ind w:right="20" w:firstLine="0"/>
        <w:rPr>
          <w:sz w:val="24"/>
          <w:szCs w:val="24"/>
        </w:rPr>
      </w:pPr>
      <w:r w:rsidRPr="000D4B3E">
        <w:rPr>
          <w:b/>
          <w:sz w:val="24"/>
          <w:szCs w:val="24"/>
        </w:rPr>
        <w:t>2.3.</w:t>
      </w:r>
      <w:r w:rsidRPr="005D28DE">
        <w:rPr>
          <w:sz w:val="24"/>
          <w:szCs w:val="24"/>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техникума.</w:t>
      </w:r>
    </w:p>
    <w:p w:rsidR="00212B7D" w:rsidRPr="005D28DE" w:rsidRDefault="00212B7D" w:rsidP="00212B7D">
      <w:pPr>
        <w:pStyle w:val="21"/>
        <w:shd w:val="clear" w:color="auto" w:fill="auto"/>
        <w:tabs>
          <w:tab w:val="left" w:pos="1170"/>
        </w:tabs>
        <w:spacing w:before="0" w:line="240" w:lineRule="auto"/>
        <w:ind w:right="20" w:firstLine="0"/>
        <w:rPr>
          <w:sz w:val="24"/>
          <w:szCs w:val="24"/>
        </w:rPr>
      </w:pPr>
      <w:r w:rsidRPr="000D4B3E">
        <w:rPr>
          <w:b/>
          <w:sz w:val="24"/>
          <w:szCs w:val="24"/>
        </w:rPr>
        <w:t>2.4.</w:t>
      </w:r>
      <w:r w:rsidRPr="005D28DE">
        <w:rPr>
          <w:sz w:val="24"/>
          <w:szCs w:val="24"/>
        </w:rPr>
        <w:t>При приеме в техникум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212B7D" w:rsidRPr="005D28DE" w:rsidRDefault="00212B7D" w:rsidP="00212B7D">
      <w:pPr>
        <w:pStyle w:val="21"/>
        <w:shd w:val="clear" w:color="auto" w:fill="auto"/>
        <w:tabs>
          <w:tab w:val="left" w:pos="1170"/>
        </w:tabs>
        <w:spacing w:before="0" w:line="240" w:lineRule="auto"/>
        <w:ind w:right="20" w:firstLine="0"/>
        <w:rPr>
          <w:sz w:val="24"/>
          <w:szCs w:val="24"/>
        </w:rPr>
      </w:pPr>
      <w:r w:rsidRPr="000D4B3E">
        <w:rPr>
          <w:b/>
          <w:sz w:val="24"/>
          <w:szCs w:val="24"/>
        </w:rPr>
        <w:t>2.5.</w:t>
      </w:r>
      <w:r w:rsidRPr="005D28DE">
        <w:rPr>
          <w:sz w:val="24"/>
          <w:szCs w:val="24"/>
        </w:rP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212B7D" w:rsidRPr="005D28DE" w:rsidRDefault="00212B7D" w:rsidP="00212B7D">
      <w:pPr>
        <w:pStyle w:val="20"/>
        <w:keepNext/>
        <w:keepLines/>
        <w:numPr>
          <w:ilvl w:val="0"/>
          <w:numId w:val="1"/>
        </w:numPr>
        <w:shd w:val="clear" w:color="auto" w:fill="auto"/>
        <w:tabs>
          <w:tab w:val="left" w:pos="1725"/>
        </w:tabs>
        <w:spacing w:after="0" w:line="240" w:lineRule="auto"/>
        <w:ind w:left="1360"/>
        <w:rPr>
          <w:sz w:val="24"/>
          <w:szCs w:val="24"/>
        </w:rPr>
      </w:pPr>
      <w:bookmarkStart w:id="3" w:name="bookmark3"/>
      <w:r w:rsidRPr="005D28DE">
        <w:rPr>
          <w:sz w:val="24"/>
          <w:szCs w:val="24"/>
        </w:rPr>
        <w:t>ОРГАНИЗАЦИЯ ИНФОРМИРОВАНИЯ ПОСТУПАЮЩИХ</w:t>
      </w:r>
      <w:bookmarkEnd w:id="3"/>
    </w:p>
    <w:p w:rsidR="00212B7D" w:rsidRPr="005D28DE" w:rsidRDefault="00212B7D" w:rsidP="00212B7D">
      <w:pPr>
        <w:pStyle w:val="21"/>
        <w:shd w:val="clear" w:color="auto" w:fill="auto"/>
        <w:tabs>
          <w:tab w:val="left" w:pos="1170"/>
        </w:tabs>
        <w:spacing w:before="0" w:line="240" w:lineRule="auto"/>
        <w:ind w:right="20" w:firstLine="0"/>
        <w:rPr>
          <w:sz w:val="24"/>
          <w:szCs w:val="24"/>
        </w:rPr>
      </w:pPr>
      <w:r w:rsidRPr="00267128">
        <w:rPr>
          <w:b/>
          <w:sz w:val="24"/>
          <w:szCs w:val="24"/>
        </w:rPr>
        <w:t>3.1.</w:t>
      </w:r>
      <w:r w:rsidRPr="005D28DE">
        <w:rPr>
          <w:sz w:val="24"/>
          <w:szCs w:val="24"/>
        </w:rPr>
        <w:t>Техникум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212B7D" w:rsidRPr="005D28DE" w:rsidRDefault="00212B7D" w:rsidP="00212B7D">
      <w:pPr>
        <w:pStyle w:val="21"/>
        <w:shd w:val="clear" w:color="auto" w:fill="auto"/>
        <w:tabs>
          <w:tab w:val="left" w:pos="1170"/>
        </w:tabs>
        <w:spacing w:before="0" w:line="240" w:lineRule="auto"/>
        <w:ind w:right="20" w:firstLine="0"/>
        <w:rPr>
          <w:sz w:val="24"/>
          <w:szCs w:val="24"/>
        </w:rPr>
      </w:pPr>
      <w:r w:rsidRPr="00267128">
        <w:rPr>
          <w:b/>
          <w:sz w:val="24"/>
          <w:szCs w:val="24"/>
        </w:rPr>
        <w:t>3.2.</w:t>
      </w:r>
      <w:r w:rsidRPr="005D28DE">
        <w:rPr>
          <w:sz w:val="24"/>
          <w:szCs w:val="24"/>
        </w:rPr>
        <w:t xml:space="preserve">Техникум обязан ознакомить поступающего и (или) его родителей (законных представителей) со своим уставом, с лицензией на осуществление образовательной </w:t>
      </w:r>
      <w:r w:rsidRPr="005D28DE">
        <w:rPr>
          <w:sz w:val="24"/>
          <w:szCs w:val="24"/>
        </w:rPr>
        <w:lastRenderedPageBreak/>
        <w:t>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12B7D" w:rsidRPr="005D28DE" w:rsidRDefault="00212B7D" w:rsidP="00212B7D">
      <w:pPr>
        <w:pStyle w:val="21"/>
        <w:shd w:val="clear" w:color="auto" w:fill="auto"/>
        <w:tabs>
          <w:tab w:val="left" w:pos="1170"/>
        </w:tabs>
        <w:spacing w:before="0" w:line="240" w:lineRule="auto"/>
        <w:ind w:right="20" w:firstLine="0"/>
        <w:rPr>
          <w:sz w:val="24"/>
          <w:szCs w:val="24"/>
        </w:rPr>
      </w:pPr>
      <w:r w:rsidRPr="00267128">
        <w:rPr>
          <w:b/>
          <w:sz w:val="24"/>
          <w:szCs w:val="24"/>
        </w:rPr>
        <w:t>3.3.</w:t>
      </w:r>
      <w:r w:rsidRPr="005D28DE">
        <w:rPr>
          <w:sz w:val="24"/>
          <w:szCs w:val="24"/>
        </w:rPr>
        <w:t>В целях информирования о приеме на обучение техникум размещает информацию на своем официальном сайте в сети «Интернет» и обеспечивает свободный доступ в здание техникума к информации, размещенной на информационном стенде приемной комиссии.</w:t>
      </w:r>
    </w:p>
    <w:p w:rsidR="00212B7D" w:rsidRPr="005D28DE" w:rsidRDefault="00212B7D" w:rsidP="00212B7D">
      <w:pPr>
        <w:keepNext/>
        <w:keepLines/>
        <w:ind w:left="20"/>
        <w:rPr>
          <w:rFonts w:ascii="Times New Roman" w:hAnsi="Times New Roman" w:cs="Times New Roman"/>
        </w:rPr>
      </w:pPr>
      <w:bookmarkStart w:id="4" w:name="bookmark4"/>
      <w:r w:rsidRPr="005D28DE">
        <w:rPr>
          <w:rStyle w:val="1"/>
          <w:rFonts w:eastAsia="Courier New"/>
          <w:b w:val="0"/>
          <w:bCs w:val="0"/>
          <w:sz w:val="24"/>
          <w:szCs w:val="24"/>
        </w:rPr>
        <w:t xml:space="preserve">Официальный сайт: </w:t>
      </w:r>
      <w:bookmarkEnd w:id="4"/>
      <w:r w:rsidRPr="005D28DE">
        <w:rPr>
          <w:rStyle w:val="1"/>
          <w:rFonts w:eastAsia="Courier New"/>
          <w:b w:val="0"/>
          <w:bCs w:val="0"/>
          <w:sz w:val="24"/>
          <w:szCs w:val="24"/>
          <w:vertAlign w:val="superscript"/>
        </w:rPr>
        <w:t xml:space="preserve"> </w:t>
      </w:r>
      <w:r w:rsidRPr="005D28DE">
        <w:rPr>
          <w:rStyle w:val="1"/>
          <w:rFonts w:eastAsia="Courier New"/>
          <w:b w:val="0"/>
          <w:bCs w:val="0"/>
          <w:sz w:val="24"/>
          <w:szCs w:val="24"/>
          <w:lang w:val="en-US"/>
        </w:rPr>
        <w:t>www</w:t>
      </w:r>
      <w:r w:rsidRPr="005D28DE">
        <w:rPr>
          <w:rStyle w:val="1"/>
          <w:rFonts w:eastAsia="Courier New"/>
          <w:b w:val="0"/>
          <w:bCs w:val="0"/>
          <w:sz w:val="24"/>
          <w:szCs w:val="24"/>
        </w:rPr>
        <w:t>.</w:t>
      </w:r>
      <w:r w:rsidRPr="005D28DE">
        <w:rPr>
          <w:rStyle w:val="1"/>
          <w:rFonts w:eastAsia="Courier New"/>
          <w:b w:val="0"/>
          <w:bCs w:val="0"/>
          <w:sz w:val="24"/>
          <w:szCs w:val="24"/>
          <w:lang w:val="en-US"/>
        </w:rPr>
        <w:t>vartet</w:t>
      </w:r>
      <w:r w:rsidRPr="005D28DE">
        <w:rPr>
          <w:rStyle w:val="1"/>
          <w:rFonts w:eastAsia="Courier New"/>
          <w:b w:val="0"/>
          <w:bCs w:val="0"/>
          <w:sz w:val="24"/>
          <w:szCs w:val="24"/>
        </w:rPr>
        <w:t>.</w:t>
      </w:r>
      <w:r w:rsidRPr="005D28DE">
        <w:rPr>
          <w:rStyle w:val="1"/>
          <w:rFonts w:eastAsia="Courier New"/>
          <w:b w:val="0"/>
          <w:bCs w:val="0"/>
          <w:sz w:val="24"/>
          <w:szCs w:val="24"/>
          <w:lang w:val="en-US"/>
        </w:rPr>
        <w:t>narod</w:t>
      </w:r>
      <w:r w:rsidRPr="005D28DE">
        <w:rPr>
          <w:rStyle w:val="1"/>
          <w:rFonts w:eastAsia="Courier New"/>
          <w:b w:val="0"/>
          <w:bCs w:val="0"/>
          <w:sz w:val="24"/>
          <w:szCs w:val="24"/>
        </w:rPr>
        <w:t>.</w:t>
      </w:r>
      <w:r w:rsidRPr="005D28DE">
        <w:rPr>
          <w:rStyle w:val="1"/>
          <w:rFonts w:eastAsia="Courier New"/>
          <w:b w:val="0"/>
          <w:bCs w:val="0"/>
          <w:sz w:val="24"/>
          <w:szCs w:val="24"/>
          <w:lang w:val="en-US"/>
        </w:rPr>
        <w:t>ru</w:t>
      </w:r>
    </w:p>
    <w:p w:rsidR="00212B7D" w:rsidRPr="005D28DE" w:rsidRDefault="00212B7D" w:rsidP="00212B7D">
      <w:pPr>
        <w:pStyle w:val="21"/>
        <w:shd w:val="clear" w:color="auto" w:fill="auto"/>
        <w:tabs>
          <w:tab w:val="left" w:pos="1170"/>
        </w:tabs>
        <w:spacing w:before="0" w:line="240" w:lineRule="auto"/>
        <w:ind w:right="20" w:firstLine="0"/>
        <w:rPr>
          <w:sz w:val="24"/>
          <w:szCs w:val="24"/>
        </w:rPr>
      </w:pPr>
      <w:r w:rsidRPr="00267128">
        <w:rPr>
          <w:b/>
          <w:sz w:val="24"/>
          <w:szCs w:val="24"/>
        </w:rPr>
        <w:t>3.4.</w:t>
      </w:r>
      <w:r w:rsidRPr="005D28DE">
        <w:rPr>
          <w:sz w:val="24"/>
          <w:szCs w:val="24"/>
        </w:rPr>
        <w:t>Приемная комиссия на официальном сайте техникума и информационном стенде до начала приема документов размещает следующую информацию:</w:t>
      </w:r>
    </w:p>
    <w:p w:rsidR="00212B7D" w:rsidRPr="005D28DE" w:rsidRDefault="00212B7D" w:rsidP="00212B7D">
      <w:pPr>
        <w:pStyle w:val="21"/>
        <w:shd w:val="clear" w:color="auto" w:fill="auto"/>
        <w:tabs>
          <w:tab w:val="left" w:pos="1196"/>
        </w:tabs>
        <w:spacing w:before="0" w:line="240" w:lineRule="auto"/>
        <w:ind w:firstLine="0"/>
        <w:rPr>
          <w:b/>
          <w:sz w:val="24"/>
          <w:szCs w:val="24"/>
        </w:rPr>
      </w:pPr>
      <w:r>
        <w:rPr>
          <w:b/>
          <w:sz w:val="24"/>
          <w:szCs w:val="24"/>
        </w:rPr>
        <w:t>3.4.1.</w:t>
      </w:r>
      <w:r w:rsidRPr="005D28DE">
        <w:rPr>
          <w:b/>
          <w:sz w:val="24"/>
          <w:szCs w:val="24"/>
        </w:rPr>
        <w:t xml:space="preserve"> Не позднее 1 марта:</w:t>
      </w:r>
    </w:p>
    <w:p w:rsidR="00212B7D" w:rsidRPr="005D28DE" w:rsidRDefault="00212B7D" w:rsidP="00212B7D">
      <w:pPr>
        <w:pStyle w:val="21"/>
        <w:numPr>
          <w:ilvl w:val="0"/>
          <w:numId w:val="3"/>
        </w:numPr>
        <w:shd w:val="clear" w:color="auto" w:fill="auto"/>
        <w:spacing w:before="0" w:line="240" w:lineRule="auto"/>
        <w:ind w:left="380"/>
        <w:rPr>
          <w:sz w:val="24"/>
          <w:szCs w:val="24"/>
        </w:rPr>
      </w:pPr>
      <w:r w:rsidRPr="005D28DE">
        <w:rPr>
          <w:sz w:val="24"/>
          <w:szCs w:val="24"/>
        </w:rPr>
        <w:t xml:space="preserve"> правила приема в техникум;</w:t>
      </w:r>
    </w:p>
    <w:p w:rsidR="00212B7D" w:rsidRPr="005D28DE" w:rsidRDefault="00212B7D" w:rsidP="00212B7D">
      <w:pPr>
        <w:pStyle w:val="21"/>
        <w:numPr>
          <w:ilvl w:val="0"/>
          <w:numId w:val="3"/>
        </w:numPr>
        <w:shd w:val="clear" w:color="auto" w:fill="auto"/>
        <w:tabs>
          <w:tab w:val="left" w:pos="740"/>
        </w:tabs>
        <w:spacing w:before="0" w:line="240" w:lineRule="auto"/>
        <w:ind w:left="380"/>
        <w:rPr>
          <w:sz w:val="24"/>
          <w:szCs w:val="24"/>
        </w:rPr>
      </w:pPr>
      <w:r w:rsidRPr="005D28DE">
        <w:rPr>
          <w:sz w:val="24"/>
          <w:szCs w:val="24"/>
        </w:rPr>
        <w:t>перечень специальностей (профессий), по которым техникум объявляет прием в</w:t>
      </w:r>
    </w:p>
    <w:p w:rsidR="00212B7D" w:rsidRPr="005D28DE" w:rsidRDefault="00212B7D" w:rsidP="00212B7D">
      <w:pPr>
        <w:pStyle w:val="21"/>
        <w:shd w:val="clear" w:color="auto" w:fill="auto"/>
        <w:spacing w:before="0" w:line="240" w:lineRule="auto"/>
        <w:ind w:left="20" w:firstLine="720"/>
        <w:rPr>
          <w:sz w:val="24"/>
          <w:szCs w:val="24"/>
        </w:rPr>
      </w:pPr>
      <w:r w:rsidRPr="005D28DE">
        <w:rPr>
          <w:sz w:val="24"/>
          <w:szCs w:val="24"/>
        </w:rPr>
        <w:t xml:space="preserve">соответствии с лицензией на осуществление образовательной деятельности с </w:t>
      </w:r>
    </w:p>
    <w:p w:rsidR="00212B7D" w:rsidRPr="005D28DE" w:rsidRDefault="00212B7D" w:rsidP="00212B7D">
      <w:pPr>
        <w:pStyle w:val="21"/>
        <w:shd w:val="clear" w:color="auto" w:fill="auto"/>
        <w:spacing w:before="0" w:line="240" w:lineRule="auto"/>
        <w:ind w:firstLine="0"/>
        <w:rPr>
          <w:sz w:val="24"/>
          <w:szCs w:val="24"/>
        </w:rPr>
      </w:pPr>
      <w:r w:rsidRPr="005D28DE">
        <w:rPr>
          <w:sz w:val="24"/>
          <w:szCs w:val="24"/>
        </w:rPr>
        <w:t>выделением    формы получения образования (очная, заочная);</w:t>
      </w:r>
    </w:p>
    <w:p w:rsidR="00212B7D" w:rsidRPr="005D28DE" w:rsidRDefault="00212B7D" w:rsidP="00212B7D">
      <w:pPr>
        <w:pStyle w:val="21"/>
        <w:numPr>
          <w:ilvl w:val="0"/>
          <w:numId w:val="3"/>
        </w:numPr>
        <w:shd w:val="clear" w:color="auto" w:fill="auto"/>
        <w:tabs>
          <w:tab w:val="left" w:pos="665"/>
        </w:tabs>
        <w:spacing w:before="0" w:line="240" w:lineRule="auto"/>
        <w:ind w:left="740" w:right="20" w:hanging="380"/>
        <w:rPr>
          <w:sz w:val="24"/>
          <w:szCs w:val="24"/>
        </w:rPr>
      </w:pPr>
      <w:r w:rsidRPr="005D28DE">
        <w:rPr>
          <w:sz w:val="24"/>
          <w:szCs w:val="24"/>
        </w:rPr>
        <w:t>требования к уровню образования, которое необходимо для поступления (пункт 1.3 настоящих Правил приема);</w:t>
      </w:r>
    </w:p>
    <w:p w:rsidR="00212B7D" w:rsidRPr="005D28DE" w:rsidRDefault="00212B7D" w:rsidP="00212B7D">
      <w:pPr>
        <w:pStyle w:val="21"/>
        <w:numPr>
          <w:ilvl w:val="0"/>
          <w:numId w:val="3"/>
        </w:numPr>
        <w:shd w:val="clear" w:color="auto" w:fill="auto"/>
        <w:tabs>
          <w:tab w:val="left" w:pos="665"/>
        </w:tabs>
        <w:spacing w:before="0" w:line="240" w:lineRule="auto"/>
        <w:ind w:left="740" w:right="20" w:hanging="380"/>
        <w:rPr>
          <w:sz w:val="24"/>
          <w:szCs w:val="24"/>
        </w:rPr>
      </w:pPr>
      <w:r w:rsidRPr="005D28DE">
        <w:rPr>
          <w:sz w:val="24"/>
          <w:szCs w:val="24"/>
        </w:rPr>
        <w:t>информацию о возможности приема заявлений и необходимых документов, предусмотренных настоящими Правилами приема, в электронной форме.</w:t>
      </w:r>
    </w:p>
    <w:p w:rsidR="00212B7D" w:rsidRPr="000D4B3E" w:rsidRDefault="00212B7D" w:rsidP="00212B7D">
      <w:pPr>
        <w:pStyle w:val="ConsPlusNormal"/>
        <w:numPr>
          <w:ilvl w:val="0"/>
          <w:numId w:val="3"/>
        </w:numPr>
        <w:jc w:val="both"/>
      </w:pPr>
      <w:r w:rsidRPr="005D28DE">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212B7D" w:rsidRPr="005D28DE" w:rsidRDefault="00212B7D" w:rsidP="00212B7D">
      <w:pPr>
        <w:pStyle w:val="21"/>
        <w:shd w:val="clear" w:color="auto" w:fill="auto"/>
        <w:tabs>
          <w:tab w:val="left" w:pos="1226"/>
        </w:tabs>
        <w:spacing w:before="0" w:line="240" w:lineRule="auto"/>
        <w:ind w:firstLine="0"/>
        <w:rPr>
          <w:sz w:val="24"/>
          <w:szCs w:val="24"/>
        </w:rPr>
      </w:pPr>
      <w:r w:rsidRPr="000D4B3E">
        <w:rPr>
          <w:b/>
          <w:sz w:val="24"/>
          <w:szCs w:val="24"/>
        </w:rPr>
        <w:t>3.4.2.</w:t>
      </w:r>
      <w:r w:rsidRPr="005D28DE">
        <w:rPr>
          <w:sz w:val="24"/>
          <w:szCs w:val="24"/>
        </w:rPr>
        <w:t xml:space="preserve"> </w:t>
      </w:r>
      <w:r w:rsidRPr="005D28DE">
        <w:rPr>
          <w:b/>
          <w:sz w:val="24"/>
          <w:szCs w:val="24"/>
        </w:rPr>
        <w:t>Не позднее 1 июня</w:t>
      </w:r>
      <w:r w:rsidRPr="005D28DE">
        <w:rPr>
          <w:sz w:val="24"/>
          <w:szCs w:val="24"/>
        </w:rPr>
        <w:t>:</w:t>
      </w:r>
    </w:p>
    <w:p w:rsidR="00212B7D" w:rsidRPr="005D28DE" w:rsidRDefault="00212B7D" w:rsidP="00212B7D">
      <w:pPr>
        <w:pStyle w:val="21"/>
        <w:numPr>
          <w:ilvl w:val="0"/>
          <w:numId w:val="3"/>
        </w:numPr>
        <w:shd w:val="clear" w:color="auto" w:fill="auto"/>
        <w:tabs>
          <w:tab w:val="left" w:pos="665"/>
        </w:tabs>
        <w:spacing w:before="0" w:line="240" w:lineRule="auto"/>
        <w:ind w:left="740" w:right="20" w:hanging="380"/>
        <w:rPr>
          <w:sz w:val="24"/>
          <w:szCs w:val="24"/>
        </w:rPr>
      </w:pPr>
      <w:r w:rsidRPr="005D28DE">
        <w:rPr>
          <w:sz w:val="24"/>
          <w:szCs w:val="24"/>
        </w:rPr>
        <w:t>общее количество мест для приема по каждой специальности, в том числе по различным формам получения образования;</w:t>
      </w:r>
    </w:p>
    <w:p w:rsidR="00212B7D" w:rsidRPr="005D28DE" w:rsidRDefault="00212B7D" w:rsidP="00212B7D">
      <w:pPr>
        <w:pStyle w:val="21"/>
        <w:numPr>
          <w:ilvl w:val="0"/>
          <w:numId w:val="3"/>
        </w:numPr>
        <w:shd w:val="clear" w:color="auto" w:fill="auto"/>
        <w:tabs>
          <w:tab w:val="left" w:pos="665"/>
        </w:tabs>
        <w:spacing w:before="0" w:line="240" w:lineRule="auto"/>
        <w:ind w:left="740" w:right="20" w:hanging="380"/>
        <w:rPr>
          <w:sz w:val="24"/>
          <w:szCs w:val="24"/>
        </w:rPr>
      </w:pPr>
      <w:r w:rsidRPr="005D28DE">
        <w:rPr>
          <w:sz w:val="24"/>
          <w:szCs w:val="24"/>
        </w:rPr>
        <w:t>количество мест, финансируемых за счет бюджета Нижегородской области по каждой специальности, в том числе по различным формам получения образования;</w:t>
      </w:r>
    </w:p>
    <w:p w:rsidR="00212B7D" w:rsidRPr="005D28DE" w:rsidRDefault="00212B7D" w:rsidP="00212B7D">
      <w:pPr>
        <w:pStyle w:val="21"/>
        <w:numPr>
          <w:ilvl w:val="0"/>
          <w:numId w:val="3"/>
        </w:numPr>
        <w:shd w:val="clear" w:color="auto" w:fill="auto"/>
        <w:tabs>
          <w:tab w:val="left" w:pos="665"/>
        </w:tabs>
        <w:spacing w:before="0" w:line="240" w:lineRule="auto"/>
        <w:ind w:left="740" w:right="20" w:hanging="380"/>
        <w:rPr>
          <w:sz w:val="24"/>
          <w:szCs w:val="24"/>
        </w:rPr>
      </w:pPr>
      <w:r w:rsidRPr="005D28DE">
        <w:t>информацию о наличии общежития и количестве мест в общежитиях, выделяемых для иногородних поступающих;</w:t>
      </w:r>
    </w:p>
    <w:p w:rsidR="00212B7D" w:rsidRPr="005D28DE" w:rsidRDefault="00212B7D" w:rsidP="00212B7D">
      <w:pPr>
        <w:pStyle w:val="21"/>
        <w:shd w:val="clear" w:color="auto" w:fill="auto"/>
        <w:tabs>
          <w:tab w:val="left" w:pos="1185"/>
        </w:tabs>
        <w:spacing w:before="0" w:line="240" w:lineRule="auto"/>
        <w:ind w:right="20" w:firstLine="0"/>
        <w:rPr>
          <w:sz w:val="24"/>
          <w:szCs w:val="24"/>
        </w:rPr>
      </w:pPr>
      <w:r w:rsidRPr="000D4B3E">
        <w:rPr>
          <w:b/>
          <w:sz w:val="24"/>
          <w:szCs w:val="24"/>
        </w:rPr>
        <w:t>3.5.</w:t>
      </w:r>
      <w:r w:rsidRPr="005D28DE">
        <w:rPr>
          <w:sz w:val="24"/>
          <w:szCs w:val="24"/>
        </w:rPr>
        <w:t>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заочная).</w:t>
      </w:r>
    </w:p>
    <w:p w:rsidR="00212B7D" w:rsidRPr="005D28DE" w:rsidRDefault="00212B7D" w:rsidP="00212B7D">
      <w:pPr>
        <w:pStyle w:val="ConsPlusNormal"/>
        <w:jc w:val="both"/>
      </w:pPr>
      <w:r w:rsidRPr="000D4B3E">
        <w:rPr>
          <w:b/>
        </w:rPr>
        <w:t>3.6.</w:t>
      </w:r>
      <w:r w:rsidRPr="005D28DE">
        <w:t>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заочная).</w:t>
      </w:r>
    </w:p>
    <w:p w:rsidR="00212B7D" w:rsidRPr="005D28DE" w:rsidRDefault="00212B7D" w:rsidP="00212B7D">
      <w:pPr>
        <w:pStyle w:val="21"/>
        <w:shd w:val="clear" w:color="auto" w:fill="auto"/>
        <w:tabs>
          <w:tab w:val="left" w:pos="1185"/>
        </w:tabs>
        <w:spacing w:before="0" w:line="240" w:lineRule="auto"/>
        <w:ind w:right="20" w:firstLine="0"/>
        <w:rPr>
          <w:sz w:val="24"/>
          <w:szCs w:val="24"/>
        </w:rPr>
      </w:pPr>
      <w:r w:rsidRPr="000D4B3E">
        <w:rPr>
          <w:b/>
          <w:sz w:val="24"/>
          <w:szCs w:val="24"/>
        </w:rPr>
        <w:t>3.7.</w:t>
      </w:r>
      <w:r w:rsidRPr="005D28DE">
        <w:rPr>
          <w:sz w:val="24"/>
          <w:szCs w:val="24"/>
        </w:rPr>
        <w:t>Приемная комиссия техникума обеспечивает функционирование специальных телефонных линий и раздела на официальном сайте техникума для ответов на обращения, связанные с приемом в техникум.</w:t>
      </w:r>
    </w:p>
    <w:p w:rsidR="00212B7D" w:rsidRPr="005D28DE" w:rsidRDefault="00212B7D" w:rsidP="00212B7D">
      <w:pPr>
        <w:pStyle w:val="20"/>
        <w:keepNext/>
        <w:keepLines/>
        <w:numPr>
          <w:ilvl w:val="0"/>
          <w:numId w:val="1"/>
        </w:numPr>
        <w:shd w:val="clear" w:color="auto" w:fill="auto"/>
        <w:tabs>
          <w:tab w:val="left" w:pos="2455"/>
        </w:tabs>
        <w:spacing w:after="0" w:line="240" w:lineRule="auto"/>
        <w:ind w:left="2100"/>
        <w:rPr>
          <w:sz w:val="24"/>
          <w:szCs w:val="24"/>
        </w:rPr>
      </w:pPr>
      <w:bookmarkStart w:id="5" w:name="bookmark5"/>
      <w:r w:rsidRPr="005D28DE">
        <w:rPr>
          <w:sz w:val="24"/>
          <w:szCs w:val="24"/>
        </w:rPr>
        <w:t>ПРИЕМ ДОКУМЕНТОВ ОТ ПОСТУПАЮЩИХ</w:t>
      </w:r>
      <w:bookmarkEnd w:id="5"/>
    </w:p>
    <w:p w:rsidR="00212B7D" w:rsidRPr="005D28DE" w:rsidRDefault="00212B7D" w:rsidP="00212B7D">
      <w:pPr>
        <w:pStyle w:val="80"/>
        <w:shd w:val="clear" w:color="auto" w:fill="auto"/>
        <w:tabs>
          <w:tab w:val="left" w:pos="1185"/>
        </w:tabs>
        <w:spacing w:before="0" w:line="240" w:lineRule="auto"/>
        <w:ind w:left="20"/>
        <w:rPr>
          <w:sz w:val="24"/>
          <w:szCs w:val="24"/>
        </w:rPr>
      </w:pPr>
      <w:r>
        <w:rPr>
          <w:sz w:val="24"/>
          <w:szCs w:val="24"/>
        </w:rPr>
        <w:t>4.1.</w:t>
      </w:r>
      <w:r w:rsidRPr="005D28DE">
        <w:rPr>
          <w:sz w:val="24"/>
          <w:szCs w:val="24"/>
        </w:rPr>
        <w:t>Сроки приема заявлений и документов, необходимых для поступления</w:t>
      </w:r>
      <w:r w:rsidRPr="005D28DE">
        <w:rPr>
          <w:rStyle w:val="81"/>
          <w:sz w:val="24"/>
          <w:szCs w:val="24"/>
        </w:rPr>
        <w:t>:</w:t>
      </w:r>
    </w:p>
    <w:p w:rsidR="00212B7D" w:rsidRPr="005D28DE" w:rsidRDefault="00212B7D" w:rsidP="00212B7D">
      <w:pPr>
        <w:pStyle w:val="21"/>
        <w:shd w:val="clear" w:color="auto" w:fill="auto"/>
        <w:spacing w:before="0" w:line="240" w:lineRule="auto"/>
        <w:ind w:left="20" w:firstLine="740"/>
        <w:rPr>
          <w:sz w:val="24"/>
          <w:szCs w:val="24"/>
        </w:rPr>
      </w:pPr>
      <w:r w:rsidRPr="005D28DE">
        <w:rPr>
          <w:sz w:val="24"/>
          <w:szCs w:val="24"/>
        </w:rPr>
        <w:t>Прием в техникум по образовательным программам  проводится на первый курс  по личному заявлению граждан.</w:t>
      </w:r>
    </w:p>
    <w:p w:rsidR="00212B7D" w:rsidRPr="005D28DE" w:rsidRDefault="00212B7D" w:rsidP="00212B7D">
      <w:pPr>
        <w:ind w:left="20" w:firstLine="740"/>
        <w:rPr>
          <w:rFonts w:ascii="Times New Roman" w:hAnsi="Times New Roman" w:cs="Times New Roman"/>
        </w:rPr>
      </w:pPr>
      <w:r w:rsidRPr="005D28DE">
        <w:rPr>
          <w:rStyle w:val="7"/>
          <w:rFonts w:eastAsia="Courier New"/>
          <w:b w:val="0"/>
          <w:bCs w:val="0"/>
          <w:i w:val="0"/>
          <w:iCs w:val="0"/>
          <w:sz w:val="24"/>
          <w:szCs w:val="24"/>
        </w:rPr>
        <w:t>Очная форма обучения</w:t>
      </w:r>
      <w:r w:rsidRPr="005D28DE">
        <w:rPr>
          <w:rFonts w:ascii="Times New Roman" w:hAnsi="Times New Roman" w:cs="Times New Roman"/>
        </w:rPr>
        <w:t>:</w:t>
      </w:r>
    </w:p>
    <w:p w:rsidR="00212B7D" w:rsidRPr="005D28DE" w:rsidRDefault="00212B7D" w:rsidP="00212B7D">
      <w:pPr>
        <w:pStyle w:val="21"/>
        <w:shd w:val="clear" w:color="auto" w:fill="auto"/>
        <w:spacing w:before="0" w:line="240" w:lineRule="auto"/>
        <w:ind w:left="20" w:right="20" w:firstLine="740"/>
        <w:rPr>
          <w:sz w:val="24"/>
          <w:szCs w:val="24"/>
        </w:rPr>
      </w:pPr>
      <w:r w:rsidRPr="005D28DE">
        <w:rPr>
          <w:sz w:val="24"/>
          <w:szCs w:val="24"/>
        </w:rPr>
        <w:t xml:space="preserve">Прием заявлений (форма приложение № 1) на очную форму обучения начинается  с 10 июня </w:t>
      </w:r>
      <w:r w:rsidRPr="005D28DE">
        <w:rPr>
          <w:rStyle w:val="a5"/>
          <w:sz w:val="24"/>
          <w:szCs w:val="24"/>
        </w:rPr>
        <w:t xml:space="preserve"> не позднее 20 июня 2021 года </w:t>
      </w:r>
      <w:r w:rsidRPr="005D28DE">
        <w:rPr>
          <w:sz w:val="24"/>
          <w:szCs w:val="24"/>
        </w:rPr>
        <w:t xml:space="preserve">и осуществляется </w:t>
      </w:r>
      <w:r w:rsidRPr="005D28DE">
        <w:rPr>
          <w:rStyle w:val="a5"/>
          <w:sz w:val="24"/>
          <w:szCs w:val="24"/>
        </w:rPr>
        <w:t xml:space="preserve">до 16 августа 2021 </w:t>
      </w:r>
      <w:r w:rsidRPr="005D28DE">
        <w:rPr>
          <w:sz w:val="24"/>
          <w:szCs w:val="24"/>
        </w:rPr>
        <w:t xml:space="preserve">года, при наличии свободных мест прием документов продлевается </w:t>
      </w:r>
      <w:r w:rsidRPr="005D28DE">
        <w:rPr>
          <w:rStyle w:val="a5"/>
          <w:sz w:val="24"/>
          <w:szCs w:val="24"/>
        </w:rPr>
        <w:t xml:space="preserve">до 25 ноября 2021  </w:t>
      </w:r>
      <w:r w:rsidRPr="005D28DE">
        <w:rPr>
          <w:sz w:val="24"/>
          <w:szCs w:val="24"/>
        </w:rPr>
        <w:t>года.</w:t>
      </w:r>
    </w:p>
    <w:p w:rsidR="00212B7D" w:rsidRPr="005D28DE" w:rsidRDefault="00212B7D" w:rsidP="00212B7D">
      <w:pPr>
        <w:ind w:left="20" w:firstLine="740"/>
        <w:rPr>
          <w:rFonts w:ascii="Times New Roman" w:hAnsi="Times New Roman" w:cs="Times New Roman"/>
        </w:rPr>
      </w:pPr>
      <w:r w:rsidRPr="005D28DE">
        <w:rPr>
          <w:rStyle w:val="7"/>
          <w:rFonts w:eastAsia="Courier New"/>
          <w:b w:val="0"/>
          <w:bCs w:val="0"/>
          <w:i w:val="0"/>
          <w:iCs w:val="0"/>
          <w:sz w:val="24"/>
          <w:szCs w:val="24"/>
        </w:rPr>
        <w:t>Заочная форма обучения:</w:t>
      </w:r>
    </w:p>
    <w:p w:rsidR="00212B7D" w:rsidRPr="005D28DE" w:rsidRDefault="00212B7D" w:rsidP="00212B7D">
      <w:pPr>
        <w:pStyle w:val="21"/>
        <w:shd w:val="clear" w:color="auto" w:fill="auto"/>
        <w:spacing w:before="0" w:line="240" w:lineRule="auto"/>
        <w:ind w:left="20" w:right="20" w:firstLine="740"/>
        <w:rPr>
          <w:sz w:val="24"/>
          <w:szCs w:val="24"/>
        </w:rPr>
      </w:pPr>
      <w:r w:rsidRPr="005D28DE">
        <w:rPr>
          <w:sz w:val="24"/>
          <w:szCs w:val="24"/>
        </w:rPr>
        <w:t xml:space="preserve">Прием заявлений (приложение №1)  на заочную форму обучения начинается                  </w:t>
      </w:r>
      <w:r w:rsidRPr="005D28DE">
        <w:rPr>
          <w:rStyle w:val="a5"/>
          <w:sz w:val="24"/>
          <w:szCs w:val="24"/>
        </w:rPr>
        <w:t xml:space="preserve"> не позднее 20 июня 2021 года </w:t>
      </w:r>
      <w:r w:rsidRPr="005D28DE">
        <w:rPr>
          <w:sz w:val="24"/>
          <w:szCs w:val="24"/>
        </w:rPr>
        <w:t xml:space="preserve">и осуществляется </w:t>
      </w:r>
      <w:r w:rsidRPr="005D28DE">
        <w:rPr>
          <w:rStyle w:val="a5"/>
          <w:sz w:val="24"/>
          <w:szCs w:val="24"/>
        </w:rPr>
        <w:t>до 25 сентября 2021 года</w:t>
      </w:r>
      <w:r w:rsidRPr="005D28DE">
        <w:rPr>
          <w:sz w:val="24"/>
          <w:szCs w:val="24"/>
        </w:rPr>
        <w:t xml:space="preserve">, при наличии </w:t>
      </w:r>
      <w:r w:rsidRPr="005D28DE">
        <w:rPr>
          <w:sz w:val="24"/>
          <w:szCs w:val="24"/>
        </w:rPr>
        <w:lastRenderedPageBreak/>
        <w:t xml:space="preserve">свободных мест прием документов продлевается </w:t>
      </w:r>
      <w:r w:rsidRPr="005D28DE">
        <w:rPr>
          <w:rStyle w:val="a5"/>
          <w:sz w:val="24"/>
          <w:szCs w:val="24"/>
        </w:rPr>
        <w:t xml:space="preserve">до 25 декабря 2021  </w:t>
      </w:r>
      <w:r w:rsidRPr="005D28DE">
        <w:rPr>
          <w:sz w:val="24"/>
          <w:szCs w:val="24"/>
        </w:rPr>
        <w:t>года.</w:t>
      </w:r>
    </w:p>
    <w:p w:rsidR="00212B7D" w:rsidRPr="005D28DE" w:rsidRDefault="00212B7D" w:rsidP="00212B7D">
      <w:pPr>
        <w:ind w:left="20" w:right="1180" w:firstLine="740"/>
        <w:rPr>
          <w:rFonts w:ascii="Times New Roman" w:hAnsi="Times New Roman" w:cs="Times New Roman"/>
          <w:u w:val="single"/>
        </w:rPr>
      </w:pPr>
      <w:r w:rsidRPr="005D28DE">
        <w:rPr>
          <w:rStyle w:val="7"/>
          <w:rFonts w:eastAsia="Courier New"/>
          <w:b w:val="0"/>
          <w:bCs w:val="0"/>
          <w:i w:val="0"/>
          <w:iCs w:val="0"/>
          <w:sz w:val="24"/>
          <w:szCs w:val="24"/>
        </w:rPr>
        <w:t>При подаче заявления (на русском языке) о приеме в техникум, поступающий</w:t>
      </w:r>
      <w:r w:rsidRPr="005D28DE">
        <w:rPr>
          <w:rFonts w:ascii="Times New Roman" w:hAnsi="Times New Roman" w:cs="Times New Roman"/>
        </w:rPr>
        <w:t xml:space="preserve"> </w:t>
      </w:r>
      <w:r w:rsidRPr="005D28DE">
        <w:rPr>
          <w:rStyle w:val="7"/>
          <w:rFonts w:eastAsia="Courier New"/>
          <w:b w:val="0"/>
          <w:bCs w:val="0"/>
          <w:i w:val="0"/>
          <w:iCs w:val="0"/>
          <w:sz w:val="24"/>
          <w:szCs w:val="24"/>
        </w:rPr>
        <w:t>предъявляет следующие документы:</w:t>
      </w:r>
    </w:p>
    <w:p w:rsidR="00212B7D" w:rsidRPr="005D28DE" w:rsidRDefault="00212B7D" w:rsidP="00212B7D">
      <w:pPr>
        <w:pStyle w:val="21"/>
        <w:numPr>
          <w:ilvl w:val="0"/>
          <w:numId w:val="3"/>
        </w:numPr>
        <w:shd w:val="clear" w:color="auto" w:fill="auto"/>
        <w:tabs>
          <w:tab w:val="left" w:pos="1185"/>
        </w:tabs>
        <w:spacing w:before="0" w:line="240" w:lineRule="auto"/>
        <w:ind w:left="284" w:firstLine="476"/>
        <w:rPr>
          <w:sz w:val="24"/>
          <w:szCs w:val="24"/>
        </w:rPr>
      </w:pPr>
      <w:r w:rsidRPr="005D28DE">
        <w:rPr>
          <w:sz w:val="24"/>
          <w:szCs w:val="24"/>
        </w:rPr>
        <w:t>оригинал или ксерокопию документов, удостоверяющих его личность, гражданство;</w:t>
      </w:r>
    </w:p>
    <w:p w:rsidR="00212B7D" w:rsidRPr="005D28DE" w:rsidRDefault="00212B7D" w:rsidP="00212B7D">
      <w:pPr>
        <w:pStyle w:val="21"/>
        <w:numPr>
          <w:ilvl w:val="0"/>
          <w:numId w:val="3"/>
        </w:numPr>
        <w:shd w:val="clear" w:color="auto" w:fill="auto"/>
        <w:tabs>
          <w:tab w:val="left" w:pos="1185"/>
        </w:tabs>
        <w:spacing w:before="0" w:line="240" w:lineRule="auto"/>
        <w:ind w:left="284" w:right="20" w:firstLine="476"/>
        <w:rPr>
          <w:sz w:val="24"/>
          <w:szCs w:val="24"/>
        </w:rPr>
      </w:pPr>
      <w:r w:rsidRPr="005D28DE">
        <w:rPr>
          <w:sz w:val="24"/>
          <w:szCs w:val="24"/>
        </w:rPr>
        <w:t>оригинал или ксерокопию документа об образовании и (или) документа об образовании и о квалификации;</w:t>
      </w:r>
    </w:p>
    <w:p w:rsidR="00212B7D" w:rsidRPr="005D28DE" w:rsidRDefault="00212B7D" w:rsidP="00212B7D">
      <w:pPr>
        <w:pStyle w:val="21"/>
        <w:numPr>
          <w:ilvl w:val="0"/>
          <w:numId w:val="3"/>
        </w:numPr>
        <w:shd w:val="clear" w:color="auto" w:fill="auto"/>
        <w:tabs>
          <w:tab w:val="left" w:pos="1185"/>
        </w:tabs>
        <w:spacing w:before="0" w:line="240" w:lineRule="auto"/>
        <w:ind w:left="284" w:firstLine="476"/>
        <w:rPr>
          <w:sz w:val="24"/>
          <w:szCs w:val="24"/>
        </w:rPr>
      </w:pPr>
      <w:r w:rsidRPr="005D28DE">
        <w:rPr>
          <w:sz w:val="24"/>
          <w:szCs w:val="24"/>
        </w:rPr>
        <w:t>4 фотографии.</w:t>
      </w:r>
    </w:p>
    <w:p w:rsidR="00212B7D" w:rsidRPr="005D28DE" w:rsidRDefault="00212B7D" w:rsidP="00212B7D">
      <w:pPr>
        <w:pStyle w:val="21"/>
        <w:shd w:val="clear" w:color="auto" w:fill="auto"/>
        <w:spacing w:before="0" w:line="240" w:lineRule="auto"/>
        <w:ind w:left="20" w:right="20" w:firstLine="740"/>
        <w:rPr>
          <w:sz w:val="24"/>
          <w:szCs w:val="24"/>
        </w:rPr>
      </w:pPr>
      <w:r w:rsidRPr="005D28DE">
        <w:rPr>
          <w:sz w:val="24"/>
          <w:szCs w:val="24"/>
        </w:rPr>
        <w:t>При личном представлении оригинала документов поступающим допускается заверение их ксерокопии техникумом.</w:t>
      </w:r>
    </w:p>
    <w:p w:rsidR="00212B7D" w:rsidRPr="005D28DE" w:rsidRDefault="00212B7D" w:rsidP="00212B7D">
      <w:pPr>
        <w:pStyle w:val="ConsPlusNormal"/>
        <w:jc w:val="both"/>
      </w:pPr>
      <w:r w:rsidRPr="005D28DE">
        <w:t xml:space="preserve"> В заявлении поступающим указываются следующие обязательные сведения:</w:t>
      </w:r>
    </w:p>
    <w:p w:rsidR="00212B7D" w:rsidRPr="005D28DE" w:rsidRDefault="00212B7D" w:rsidP="00212B7D">
      <w:pPr>
        <w:pStyle w:val="ConsPlusNormal"/>
        <w:ind w:firstLine="540"/>
        <w:jc w:val="both"/>
      </w:pPr>
      <w:r w:rsidRPr="005D28DE">
        <w:t>фамилия, имя и отчество (последнее - при наличии);</w:t>
      </w:r>
    </w:p>
    <w:p w:rsidR="00212B7D" w:rsidRPr="005D28DE" w:rsidRDefault="00212B7D" w:rsidP="00212B7D">
      <w:pPr>
        <w:pStyle w:val="ConsPlusNormal"/>
        <w:ind w:firstLine="540"/>
        <w:jc w:val="both"/>
      </w:pPr>
      <w:r w:rsidRPr="005D28DE">
        <w:t>дата рождения;</w:t>
      </w:r>
    </w:p>
    <w:p w:rsidR="00212B7D" w:rsidRPr="005D28DE" w:rsidRDefault="00212B7D" w:rsidP="00212B7D">
      <w:pPr>
        <w:pStyle w:val="ConsPlusNormal"/>
        <w:ind w:firstLine="540"/>
        <w:jc w:val="both"/>
      </w:pPr>
      <w:r w:rsidRPr="005D28DE">
        <w:t>реквизиты документа, удостоверяющего его личность, когда и кем выдан;</w:t>
      </w:r>
    </w:p>
    <w:p w:rsidR="00212B7D" w:rsidRPr="005D28DE" w:rsidRDefault="00212B7D" w:rsidP="00212B7D">
      <w:pPr>
        <w:pStyle w:val="ConsPlusNormal"/>
        <w:ind w:firstLine="540"/>
        <w:jc w:val="both"/>
      </w:pPr>
      <w:r w:rsidRPr="005D28DE">
        <w:t>о предыдущем уровне образования и документе об образовании и (или) документе об образовании и о квалификации, его подтверждающем;</w:t>
      </w:r>
    </w:p>
    <w:p w:rsidR="00212B7D" w:rsidRPr="005D28DE" w:rsidRDefault="00212B7D" w:rsidP="00212B7D">
      <w:pPr>
        <w:pStyle w:val="ConsPlusNormal"/>
        <w:ind w:firstLine="540"/>
        <w:jc w:val="both"/>
      </w:pPr>
      <w:r w:rsidRPr="005D28DE">
        <w:t>специальность(и)/профессия(и),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212B7D" w:rsidRPr="005D28DE" w:rsidRDefault="00212B7D" w:rsidP="00212B7D">
      <w:pPr>
        <w:pStyle w:val="ConsPlusNormal"/>
        <w:ind w:firstLine="540"/>
        <w:jc w:val="both"/>
      </w:pPr>
      <w:r w:rsidRPr="005D28DE">
        <w:t xml:space="preserve">нуждаемость в предоставлении общежития </w:t>
      </w:r>
    </w:p>
    <w:p w:rsidR="00212B7D" w:rsidRPr="005D28DE" w:rsidRDefault="00212B7D" w:rsidP="00212B7D">
      <w:pPr>
        <w:pStyle w:val="ConsPlusNormal"/>
        <w:ind w:firstLine="540"/>
        <w:jc w:val="both"/>
      </w:pPr>
      <w:r w:rsidRPr="005D28DE">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212B7D" w:rsidRPr="005D28DE" w:rsidRDefault="00212B7D" w:rsidP="00212B7D">
      <w:pPr>
        <w:pStyle w:val="ConsPlusNormal"/>
        <w:ind w:firstLine="540"/>
        <w:jc w:val="both"/>
      </w:pPr>
      <w:r w:rsidRPr="005D28DE">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212B7D" w:rsidRPr="005D28DE" w:rsidRDefault="00212B7D" w:rsidP="00212B7D">
      <w:pPr>
        <w:pStyle w:val="ConsPlusNormal"/>
        <w:ind w:firstLine="540"/>
        <w:jc w:val="both"/>
      </w:pPr>
      <w:r w:rsidRPr="005D28DE">
        <w:t>Подписью поступающего заверяется также следующее:</w:t>
      </w:r>
    </w:p>
    <w:p w:rsidR="00212B7D" w:rsidRPr="005D28DE" w:rsidRDefault="00212B7D" w:rsidP="00212B7D">
      <w:pPr>
        <w:pStyle w:val="ConsPlusNormal"/>
        <w:ind w:firstLine="540"/>
        <w:jc w:val="both"/>
      </w:pPr>
      <w:r w:rsidRPr="005D28DE">
        <w:t>согласие на обработку полученных в связи с приемом в образовательную организацию персональных данных поступающих;</w:t>
      </w:r>
    </w:p>
    <w:p w:rsidR="00212B7D" w:rsidRPr="005D28DE" w:rsidRDefault="00212B7D" w:rsidP="00212B7D">
      <w:pPr>
        <w:pStyle w:val="ConsPlusNormal"/>
        <w:ind w:firstLine="540"/>
        <w:jc w:val="both"/>
      </w:pPr>
      <w:r w:rsidRPr="005D28DE">
        <w:t>факт получения среднего профессионального образования впервые;</w:t>
      </w:r>
    </w:p>
    <w:p w:rsidR="00212B7D" w:rsidRPr="005D28DE" w:rsidRDefault="00212B7D" w:rsidP="00212B7D">
      <w:pPr>
        <w:pStyle w:val="ConsPlusNormal"/>
        <w:ind w:firstLine="540"/>
        <w:jc w:val="both"/>
      </w:pPr>
      <w:r w:rsidRPr="005D28DE">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12B7D" w:rsidRPr="005D28DE" w:rsidRDefault="00212B7D" w:rsidP="00212B7D">
      <w:pPr>
        <w:pStyle w:val="ConsPlusNormal"/>
        <w:ind w:firstLine="540"/>
        <w:jc w:val="both"/>
      </w:pPr>
      <w:r w:rsidRPr="005D28DE">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212B7D" w:rsidRPr="005D28DE" w:rsidRDefault="00212B7D" w:rsidP="00212B7D">
      <w:pPr>
        <w:pStyle w:val="ConsPlusNormal"/>
        <w:ind w:firstLine="540"/>
        <w:jc w:val="both"/>
      </w:pPr>
      <w:r w:rsidRPr="005D28DE">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техникум возвращает документы поступающему.</w:t>
      </w:r>
    </w:p>
    <w:p w:rsidR="00212B7D" w:rsidRPr="005D28DE" w:rsidRDefault="00212B7D" w:rsidP="00212B7D">
      <w:pPr>
        <w:pStyle w:val="21"/>
        <w:numPr>
          <w:ilvl w:val="1"/>
          <w:numId w:val="20"/>
        </w:numPr>
        <w:shd w:val="clear" w:color="auto" w:fill="auto"/>
        <w:tabs>
          <w:tab w:val="left" w:pos="1185"/>
        </w:tabs>
        <w:spacing w:before="0" w:line="240" w:lineRule="auto"/>
        <w:ind w:right="20"/>
        <w:rPr>
          <w:sz w:val="24"/>
          <w:szCs w:val="24"/>
        </w:rPr>
      </w:pPr>
      <w:r w:rsidRPr="005D28DE">
        <w:rPr>
          <w:sz w:val="24"/>
          <w:szCs w:val="24"/>
        </w:rPr>
        <w:t xml:space="preserve">Поступающие вправе направить/ представить  в техникум  заявление о приеме, а также необходимые документы одним из следующих способов: </w:t>
      </w:r>
    </w:p>
    <w:p w:rsidR="00212B7D" w:rsidRPr="005D28DE" w:rsidRDefault="00212B7D" w:rsidP="00212B7D">
      <w:pPr>
        <w:pStyle w:val="ConsPlusNormal"/>
        <w:numPr>
          <w:ilvl w:val="0"/>
          <w:numId w:val="17"/>
        </w:numPr>
        <w:ind w:left="284" w:firstLine="0"/>
        <w:jc w:val="both"/>
      </w:pPr>
      <w:r w:rsidRPr="005D28DE">
        <w:t>лично в образовательную организацию;</w:t>
      </w:r>
    </w:p>
    <w:p w:rsidR="00212B7D" w:rsidRPr="005D28DE" w:rsidRDefault="00212B7D" w:rsidP="00212B7D">
      <w:pPr>
        <w:pStyle w:val="ConsPlusNormal"/>
        <w:numPr>
          <w:ilvl w:val="0"/>
          <w:numId w:val="17"/>
        </w:numPr>
        <w:ind w:left="284" w:firstLine="0"/>
        <w:jc w:val="both"/>
      </w:pPr>
      <w:r w:rsidRPr="005D28DE">
        <w:t>через операторов почтовой связи общего пользования (далее - по почте) заказным письмом с уведомлением о вручении.</w:t>
      </w:r>
    </w:p>
    <w:p w:rsidR="00212B7D" w:rsidRPr="005D28DE" w:rsidRDefault="00212B7D" w:rsidP="00212B7D">
      <w:pPr>
        <w:pStyle w:val="ConsPlusNormal"/>
        <w:jc w:val="both"/>
      </w:pPr>
      <w:r w:rsidRPr="005D28DE">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212B7D" w:rsidRPr="005D28DE" w:rsidRDefault="00212B7D" w:rsidP="00212B7D">
      <w:pPr>
        <w:pStyle w:val="ConsPlusNormal"/>
        <w:numPr>
          <w:ilvl w:val="0"/>
          <w:numId w:val="17"/>
        </w:numPr>
        <w:ind w:left="284" w:firstLine="0"/>
        <w:jc w:val="both"/>
      </w:pPr>
      <w:r w:rsidRPr="005D28DE">
        <w:t xml:space="preserve">в электронной форме </w:t>
      </w:r>
      <w:r w:rsidRPr="000D4B3E">
        <w:t xml:space="preserve">(если такая возможность предусмотрена в образовательной </w:t>
      </w:r>
      <w:r w:rsidRPr="000D4B3E">
        <w:lastRenderedPageBreak/>
        <w:t xml:space="preserve">организации) в соответствии с Федеральным </w:t>
      </w:r>
      <w:hyperlink r:id="rId9" w:history="1">
        <w:r w:rsidRPr="000D4B3E">
          <w:t>законом</w:t>
        </w:r>
      </w:hyperlink>
      <w:r w:rsidRPr="000D4B3E">
        <w:t xml:space="preserve"> от 6 апреля 2011 г. N 63-ФЗ "Об электронной подписи", Федеральным </w:t>
      </w:r>
      <w:hyperlink r:id="rId10" w:history="1">
        <w:r w:rsidRPr="000D4B3E">
          <w:t>законом</w:t>
        </w:r>
      </w:hyperlink>
      <w:r w:rsidRPr="000D4B3E">
        <w:t xml:space="preserve"> от 27 июля 2006 г. N 149-ФЗ "Об информации, информационных технологиях и о защите информации", Федеральным </w:t>
      </w:r>
      <w:hyperlink r:id="rId11" w:history="1">
        <w:r w:rsidRPr="000D4B3E">
          <w:t>законом</w:t>
        </w:r>
      </w:hyperlink>
      <w:r w:rsidRPr="000D4B3E">
        <w:t xml:space="preserve"> от 7 июля 2003 г. N 126-ФЗ "О связи"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212B7D" w:rsidRPr="005D28DE" w:rsidRDefault="00212B7D" w:rsidP="00212B7D">
      <w:pPr>
        <w:pStyle w:val="ConsPlusNormal"/>
        <w:ind w:left="284"/>
        <w:jc w:val="both"/>
      </w:pPr>
      <w:r>
        <w:t xml:space="preserve">  </w:t>
      </w:r>
      <w:r w:rsidRPr="005D28DE">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212B7D" w:rsidRPr="005D28DE" w:rsidRDefault="00212B7D" w:rsidP="00212B7D">
      <w:pPr>
        <w:pStyle w:val="ConsPlusNormal"/>
        <w:ind w:left="284"/>
        <w:jc w:val="both"/>
      </w:pPr>
      <w:r w:rsidRPr="005D28DE">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212B7D" w:rsidRPr="005D28DE" w:rsidRDefault="00212B7D" w:rsidP="00212B7D">
      <w:pPr>
        <w:pStyle w:val="ConsPlusNormal"/>
        <w:ind w:left="284"/>
        <w:jc w:val="both"/>
      </w:pPr>
      <w:r w:rsidRPr="005D28DE">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w:t>
      </w:r>
      <w:r>
        <w:t>ц</w:t>
      </w:r>
      <w:r w:rsidRPr="005D28DE">
        <w:t>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212B7D" w:rsidRPr="005D28DE" w:rsidRDefault="00212B7D" w:rsidP="00212B7D">
      <w:pPr>
        <w:pStyle w:val="ConsPlusNormal"/>
        <w:ind w:left="284"/>
        <w:jc w:val="both"/>
      </w:pPr>
      <w:r w:rsidRPr="005D28DE">
        <w:t>Документы, направленные в образовательную организацию одним из перечисленных в настоящем пункте способов, принимаются не позднее сроков, установленных 4 пунктом  настоящего Порядка.</w:t>
      </w:r>
    </w:p>
    <w:p w:rsidR="00212B7D" w:rsidRPr="005D28DE" w:rsidRDefault="00212B7D" w:rsidP="00212B7D">
      <w:pPr>
        <w:pStyle w:val="ConsPlusNormal"/>
        <w:ind w:firstLine="540"/>
        <w:jc w:val="both"/>
      </w:pPr>
      <w:r w:rsidRPr="005D28DE">
        <w:t xml:space="preserve">Не допускается взимание платы с поступающих при подаче документов, указанных в </w:t>
      </w:r>
      <w:hyperlink w:anchor="Par114" w:tooltip="21. При подаче заявления (на русском языке) о приеме в образовательные организации поступающий предъявляет следующие документы:" w:history="1">
        <w:r w:rsidRPr="000D4B3E">
          <w:t>пункте 4</w:t>
        </w:r>
      </w:hyperlink>
      <w:r w:rsidRPr="000D4B3E">
        <w:t>.1</w:t>
      </w:r>
      <w:r>
        <w:t>.</w:t>
      </w:r>
      <w:r w:rsidRPr="005D28DE">
        <w:t xml:space="preserve"> настоящего Порядка.</w:t>
      </w:r>
    </w:p>
    <w:p w:rsidR="00212B7D" w:rsidRPr="005D28DE" w:rsidRDefault="00212B7D" w:rsidP="00212B7D">
      <w:pPr>
        <w:pStyle w:val="ConsPlusNormal"/>
        <w:jc w:val="both"/>
      </w:pPr>
      <w:r w:rsidRPr="00267128">
        <w:rPr>
          <w:b/>
        </w:rPr>
        <w:t>4.3.</w:t>
      </w:r>
      <w:r w:rsidRPr="005D28DE">
        <w:t xml:space="preserve"> На каждого поступающего заводится личное дело, в котором хранятся все сданные документы (копии документов).</w:t>
      </w:r>
    </w:p>
    <w:p w:rsidR="00212B7D" w:rsidRPr="005D28DE" w:rsidRDefault="00212B7D" w:rsidP="00212B7D">
      <w:pPr>
        <w:pStyle w:val="ConsPlusNormal"/>
        <w:jc w:val="both"/>
      </w:pPr>
      <w:r w:rsidRPr="00267128">
        <w:rPr>
          <w:b/>
        </w:rPr>
        <w:t>4.4.</w:t>
      </w:r>
      <w:r w:rsidRPr="005D28DE">
        <w:t xml:space="preserve">  Поступающему при личном представлении документов выдается расписка о приеме документов.</w:t>
      </w:r>
    </w:p>
    <w:p w:rsidR="00212B7D" w:rsidRPr="005D28DE" w:rsidRDefault="00212B7D" w:rsidP="00212B7D">
      <w:pPr>
        <w:pStyle w:val="ConsPlusNormal"/>
        <w:jc w:val="both"/>
      </w:pPr>
      <w:r w:rsidRPr="00267128">
        <w:rPr>
          <w:b/>
        </w:rPr>
        <w:t>4.5.</w:t>
      </w:r>
      <w:r w:rsidRPr="005D28DE">
        <w:t xml:space="preserve">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212B7D" w:rsidRPr="005D28DE" w:rsidRDefault="00212B7D" w:rsidP="00212B7D">
      <w:pPr>
        <w:pStyle w:val="21"/>
        <w:shd w:val="clear" w:color="auto" w:fill="auto"/>
        <w:spacing w:before="0" w:line="240" w:lineRule="auto"/>
        <w:ind w:left="20" w:right="20" w:firstLine="0"/>
        <w:rPr>
          <w:sz w:val="24"/>
          <w:szCs w:val="24"/>
        </w:rPr>
      </w:pPr>
      <w:r w:rsidRPr="005D28DE">
        <w:rPr>
          <w:b/>
          <w:sz w:val="24"/>
          <w:szCs w:val="24"/>
        </w:rPr>
        <w:t>4.</w:t>
      </w:r>
      <w:r>
        <w:rPr>
          <w:b/>
          <w:sz w:val="24"/>
          <w:szCs w:val="24"/>
        </w:rPr>
        <w:t>6.</w:t>
      </w:r>
      <w:r w:rsidRPr="005D28DE">
        <w:rPr>
          <w:sz w:val="24"/>
          <w:szCs w:val="24"/>
        </w:rPr>
        <w:t xml:space="preserve">  При поступлении на обучение по специальностям и профессиям,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приказ Минздравсоцразвития России). Медицинская справка признается действительной, если она получена не ранее года до дня завершения приема документов.  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w:t>
      </w:r>
      <w:r w:rsidRPr="005D28DE">
        <w:rPr>
          <w:sz w:val="24"/>
          <w:szCs w:val="24"/>
        </w:rPr>
        <w:lastRenderedPageBreak/>
        <w:t>приказом Минздравсоцразвития России, Техникум обеспечивает прохождение поступающим медицинского осмотра полностью или в недостающей части в порядке, установленном указанным приказом. Информация о времени и месте прохождения медицинского осмотра размещается на официальном сайте. В случае если у поступающего имеются медицинские противопоказания, установленные приказом Минздравсоцразвития России, Техникум обеспечивает его информирование о связанных с указанными противопоказаниями последствиях в период обучения в Техникуме и в последующей профессиональной деятельности Прием инвалидов и лиц с ограниченными возможностями здоровья осуществляется в соответствии с общим порядком приема граждан на обучение в государственные образовательные учреждения, установленным федеральным законодательством, законами и другими нормативными актами Нижегородской области, настоящими Правилами приема.</w:t>
      </w:r>
    </w:p>
    <w:p w:rsidR="00212B7D" w:rsidRPr="005D28DE" w:rsidRDefault="00212B7D" w:rsidP="00212B7D">
      <w:pPr>
        <w:pStyle w:val="20"/>
        <w:keepNext/>
        <w:keepLines/>
        <w:numPr>
          <w:ilvl w:val="0"/>
          <w:numId w:val="19"/>
        </w:numPr>
        <w:shd w:val="clear" w:color="auto" w:fill="auto"/>
        <w:tabs>
          <w:tab w:val="left" w:pos="3795"/>
        </w:tabs>
        <w:spacing w:after="0" w:line="240" w:lineRule="auto"/>
        <w:rPr>
          <w:sz w:val="24"/>
          <w:szCs w:val="24"/>
        </w:rPr>
      </w:pPr>
      <w:bookmarkStart w:id="6" w:name="bookmark6"/>
      <w:r w:rsidRPr="005D28DE">
        <w:rPr>
          <w:sz w:val="24"/>
          <w:szCs w:val="24"/>
        </w:rPr>
        <w:t>ПОРЯДОК ЗАЧИСЛЕНИЯ</w:t>
      </w:r>
      <w:bookmarkEnd w:id="6"/>
    </w:p>
    <w:p w:rsidR="00212B7D" w:rsidRPr="005D28DE" w:rsidRDefault="00212B7D" w:rsidP="00212B7D">
      <w:pPr>
        <w:pStyle w:val="21"/>
        <w:shd w:val="clear" w:color="auto" w:fill="auto"/>
        <w:tabs>
          <w:tab w:val="left" w:pos="1281"/>
        </w:tabs>
        <w:spacing w:before="0" w:line="240" w:lineRule="auto"/>
        <w:ind w:right="-19" w:firstLine="0"/>
        <w:rPr>
          <w:sz w:val="24"/>
          <w:szCs w:val="24"/>
        </w:rPr>
      </w:pPr>
      <w:r w:rsidRPr="00267128">
        <w:rPr>
          <w:b/>
          <w:sz w:val="24"/>
          <w:szCs w:val="24"/>
        </w:rPr>
        <w:t>5.1.</w:t>
      </w:r>
      <w:r>
        <w:rPr>
          <w:sz w:val="24"/>
          <w:szCs w:val="24"/>
        </w:rPr>
        <w:t xml:space="preserve"> </w:t>
      </w:r>
      <w:r w:rsidRPr="005D28DE">
        <w:rPr>
          <w:sz w:val="24"/>
          <w:szCs w:val="24"/>
        </w:rPr>
        <w:t>Для зачисления в техникум поступающий предоставляет оригинал документа об образовании и (или) документа об образовании и о квалификации в следующие сроки:</w:t>
      </w:r>
    </w:p>
    <w:p w:rsidR="00212B7D" w:rsidRPr="005D28DE" w:rsidRDefault="00212B7D" w:rsidP="00212B7D">
      <w:pPr>
        <w:pStyle w:val="21"/>
        <w:shd w:val="clear" w:color="auto" w:fill="auto"/>
        <w:spacing w:before="0" w:line="240" w:lineRule="auto"/>
        <w:ind w:left="20" w:right="220" w:firstLine="688"/>
        <w:rPr>
          <w:b/>
          <w:sz w:val="24"/>
          <w:szCs w:val="24"/>
        </w:rPr>
      </w:pPr>
      <w:r w:rsidRPr="005D28DE">
        <w:rPr>
          <w:sz w:val="24"/>
          <w:szCs w:val="24"/>
        </w:rPr>
        <w:t xml:space="preserve">- на очную форму обучения - </w:t>
      </w:r>
      <w:r w:rsidRPr="005D28DE">
        <w:rPr>
          <w:b/>
          <w:sz w:val="24"/>
          <w:szCs w:val="24"/>
        </w:rPr>
        <w:t>не позднее 16 августа 2021</w:t>
      </w:r>
      <w:r w:rsidRPr="005D28DE">
        <w:rPr>
          <w:sz w:val="24"/>
          <w:szCs w:val="24"/>
        </w:rPr>
        <w:t xml:space="preserve">  года, а при наличии свободных мест в техникуме - не позднее </w:t>
      </w:r>
      <w:r w:rsidRPr="005D28DE">
        <w:rPr>
          <w:b/>
          <w:sz w:val="24"/>
          <w:szCs w:val="24"/>
        </w:rPr>
        <w:t>24 ноября 2021 года;</w:t>
      </w:r>
    </w:p>
    <w:p w:rsidR="00212B7D" w:rsidRPr="005D28DE" w:rsidRDefault="00212B7D" w:rsidP="00212B7D">
      <w:pPr>
        <w:pStyle w:val="21"/>
        <w:shd w:val="clear" w:color="auto" w:fill="auto"/>
        <w:spacing w:before="0" w:line="240" w:lineRule="auto"/>
        <w:ind w:left="20" w:right="220" w:firstLine="688"/>
        <w:rPr>
          <w:sz w:val="24"/>
          <w:szCs w:val="24"/>
        </w:rPr>
      </w:pPr>
      <w:r w:rsidRPr="005D28DE">
        <w:rPr>
          <w:sz w:val="24"/>
          <w:szCs w:val="24"/>
        </w:rPr>
        <w:t xml:space="preserve">- на заочную форму обучения - не позднее </w:t>
      </w:r>
      <w:r w:rsidRPr="005D28DE">
        <w:rPr>
          <w:b/>
          <w:sz w:val="24"/>
          <w:szCs w:val="24"/>
        </w:rPr>
        <w:t>26 сентября  2021</w:t>
      </w:r>
      <w:r w:rsidRPr="005D28DE">
        <w:rPr>
          <w:sz w:val="24"/>
          <w:szCs w:val="24"/>
        </w:rPr>
        <w:t xml:space="preserve"> года, а при наличии свободных мест в техникуме - не позднее </w:t>
      </w:r>
      <w:r w:rsidRPr="005D28DE">
        <w:rPr>
          <w:b/>
          <w:sz w:val="24"/>
          <w:szCs w:val="24"/>
        </w:rPr>
        <w:t>28 декабря 2021</w:t>
      </w:r>
      <w:r w:rsidRPr="005D28DE">
        <w:rPr>
          <w:sz w:val="24"/>
          <w:szCs w:val="24"/>
        </w:rPr>
        <w:t xml:space="preserve"> года;</w:t>
      </w:r>
    </w:p>
    <w:p w:rsidR="00212B7D" w:rsidRPr="005D28DE" w:rsidRDefault="00212B7D" w:rsidP="00212B7D">
      <w:pPr>
        <w:pStyle w:val="21"/>
        <w:shd w:val="clear" w:color="auto" w:fill="auto"/>
        <w:tabs>
          <w:tab w:val="left" w:pos="1281"/>
        </w:tabs>
        <w:spacing w:before="0" w:line="240" w:lineRule="auto"/>
        <w:ind w:right="20" w:firstLine="0"/>
        <w:rPr>
          <w:sz w:val="24"/>
          <w:szCs w:val="24"/>
        </w:rPr>
      </w:pPr>
      <w:r w:rsidRPr="00267128">
        <w:rPr>
          <w:b/>
          <w:sz w:val="24"/>
          <w:szCs w:val="24"/>
        </w:rPr>
        <w:t>5.2.</w:t>
      </w:r>
      <w:r w:rsidRPr="005D28DE">
        <w:rPr>
          <w:sz w:val="24"/>
          <w:szCs w:val="24"/>
        </w:rPr>
        <w:t>По истечении сроков представления оригиналов документов об образовании и (или) документов об образовании и о квалификации директором техникума издается приказ о зачислении лиц, рекомендованных приемной комиссией к зачислению и предоставивших оригиналы соответствующих документов. Приложением к приказу о зачислении является пофамильный перечень указанных лиц.</w:t>
      </w:r>
    </w:p>
    <w:p w:rsidR="00212B7D" w:rsidRPr="005D28DE" w:rsidRDefault="00212B7D" w:rsidP="00212B7D">
      <w:pPr>
        <w:pStyle w:val="21"/>
        <w:shd w:val="clear" w:color="auto" w:fill="auto"/>
        <w:spacing w:before="0" w:line="240" w:lineRule="auto"/>
        <w:ind w:left="20" w:firstLine="1380"/>
        <w:rPr>
          <w:sz w:val="24"/>
          <w:szCs w:val="24"/>
        </w:rPr>
      </w:pPr>
      <w:r w:rsidRPr="005D28DE">
        <w:rPr>
          <w:sz w:val="24"/>
          <w:szCs w:val="24"/>
        </w:rPr>
        <w:t xml:space="preserve">Приказ о зачислении на очную форму обучения издается </w:t>
      </w:r>
      <w:r w:rsidRPr="005D28DE">
        <w:rPr>
          <w:b/>
          <w:sz w:val="24"/>
          <w:szCs w:val="24"/>
          <w:u w:val="single"/>
        </w:rPr>
        <w:t>18.08.2021</w:t>
      </w:r>
      <w:r w:rsidRPr="005D28DE">
        <w:rPr>
          <w:sz w:val="24"/>
          <w:szCs w:val="24"/>
        </w:rPr>
        <w:t>.</w:t>
      </w:r>
    </w:p>
    <w:p w:rsidR="00212B7D" w:rsidRPr="005D28DE" w:rsidRDefault="00212B7D" w:rsidP="00212B7D">
      <w:pPr>
        <w:pStyle w:val="21"/>
        <w:shd w:val="clear" w:color="auto" w:fill="auto"/>
        <w:spacing w:before="0" w:line="240" w:lineRule="auto"/>
        <w:ind w:left="20" w:firstLine="1380"/>
        <w:rPr>
          <w:sz w:val="24"/>
          <w:szCs w:val="24"/>
        </w:rPr>
      </w:pPr>
      <w:r w:rsidRPr="005D28DE">
        <w:rPr>
          <w:sz w:val="24"/>
          <w:szCs w:val="24"/>
        </w:rPr>
        <w:t xml:space="preserve">Приказ о зачислении на заочную форму обучения издается </w:t>
      </w:r>
      <w:r w:rsidRPr="005D28DE">
        <w:rPr>
          <w:b/>
          <w:sz w:val="24"/>
          <w:szCs w:val="24"/>
          <w:u w:val="single"/>
        </w:rPr>
        <w:t>30.10.2021.</w:t>
      </w:r>
    </w:p>
    <w:p w:rsidR="00212B7D" w:rsidRPr="005D28DE" w:rsidRDefault="00212B7D" w:rsidP="00212B7D">
      <w:pPr>
        <w:pStyle w:val="21"/>
        <w:shd w:val="clear" w:color="auto" w:fill="auto"/>
        <w:spacing w:before="0" w:line="240" w:lineRule="auto"/>
        <w:ind w:left="20" w:right="20" w:firstLine="1380"/>
        <w:rPr>
          <w:sz w:val="24"/>
          <w:szCs w:val="24"/>
        </w:rPr>
      </w:pPr>
      <w:r w:rsidRPr="005D28DE">
        <w:rPr>
          <w:sz w:val="24"/>
          <w:szCs w:val="24"/>
        </w:rPr>
        <w:t xml:space="preserve">Дополнительные приказы о зачислении при наличии свободных мест на очную форму обучения </w:t>
      </w:r>
      <w:r w:rsidRPr="005D28DE">
        <w:rPr>
          <w:rStyle w:val="a5"/>
          <w:sz w:val="24"/>
          <w:szCs w:val="24"/>
        </w:rPr>
        <w:t xml:space="preserve">издаются до </w:t>
      </w:r>
      <w:r w:rsidRPr="005D28DE">
        <w:rPr>
          <w:b/>
          <w:sz w:val="24"/>
          <w:szCs w:val="24"/>
          <w:u w:val="single"/>
        </w:rPr>
        <w:t>26.11.2021</w:t>
      </w:r>
      <w:r w:rsidRPr="005D28DE">
        <w:rPr>
          <w:sz w:val="24"/>
          <w:szCs w:val="24"/>
        </w:rPr>
        <w:t xml:space="preserve">, на заочную форму - </w:t>
      </w:r>
      <w:r w:rsidRPr="005D28DE">
        <w:rPr>
          <w:rStyle w:val="a5"/>
          <w:sz w:val="24"/>
          <w:szCs w:val="24"/>
          <w:u w:val="single"/>
        </w:rPr>
        <w:t xml:space="preserve">до </w:t>
      </w:r>
      <w:r w:rsidRPr="005D28DE">
        <w:rPr>
          <w:b/>
          <w:sz w:val="24"/>
          <w:szCs w:val="24"/>
          <w:u w:val="single"/>
        </w:rPr>
        <w:t>29.12.2021</w:t>
      </w:r>
      <w:r w:rsidRPr="005D28DE">
        <w:rPr>
          <w:sz w:val="24"/>
          <w:szCs w:val="24"/>
          <w:u w:val="single"/>
        </w:rPr>
        <w:t>.</w:t>
      </w:r>
    </w:p>
    <w:p w:rsidR="00212B7D" w:rsidRPr="005D28DE" w:rsidRDefault="00212B7D" w:rsidP="00212B7D">
      <w:pPr>
        <w:pStyle w:val="21"/>
        <w:shd w:val="clear" w:color="auto" w:fill="auto"/>
        <w:tabs>
          <w:tab w:val="left" w:pos="1281"/>
        </w:tabs>
        <w:spacing w:before="0" w:line="240" w:lineRule="auto"/>
        <w:ind w:right="20" w:firstLine="0"/>
        <w:rPr>
          <w:sz w:val="24"/>
          <w:szCs w:val="24"/>
        </w:rPr>
      </w:pPr>
      <w:r w:rsidRPr="00267128">
        <w:rPr>
          <w:b/>
          <w:sz w:val="24"/>
          <w:szCs w:val="24"/>
        </w:rPr>
        <w:t>5.3.</w:t>
      </w:r>
      <w:r w:rsidRPr="005D28DE">
        <w:rPr>
          <w:sz w:val="24"/>
          <w:szCs w:val="24"/>
        </w:rPr>
        <w:t>Приказ с приложением размещается на следующий рабочий день после издания на информационном стенде приемной комиссии и на официальном сайте техникума.</w:t>
      </w:r>
    </w:p>
    <w:p w:rsidR="00212B7D" w:rsidRPr="005D28DE" w:rsidRDefault="00212B7D" w:rsidP="00212B7D">
      <w:pPr>
        <w:pStyle w:val="21"/>
        <w:shd w:val="clear" w:color="auto" w:fill="auto"/>
        <w:tabs>
          <w:tab w:val="left" w:pos="802"/>
        </w:tabs>
        <w:spacing w:before="0" w:line="240" w:lineRule="auto"/>
        <w:ind w:firstLine="0"/>
        <w:rPr>
          <w:sz w:val="24"/>
          <w:szCs w:val="24"/>
        </w:rPr>
      </w:pPr>
      <w:r w:rsidRPr="005D28DE">
        <w:rPr>
          <w:b/>
          <w:sz w:val="24"/>
          <w:szCs w:val="24"/>
        </w:rPr>
        <w:t>5.4</w:t>
      </w:r>
      <w:r>
        <w:rPr>
          <w:b/>
          <w:sz w:val="24"/>
          <w:szCs w:val="24"/>
        </w:rPr>
        <w:t>.</w:t>
      </w:r>
      <w:r w:rsidRPr="005D28DE">
        <w:rPr>
          <w:sz w:val="24"/>
          <w:szCs w:val="24"/>
        </w:rPr>
        <w:t xml:space="preserve"> 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w:t>
      </w:r>
      <w:r>
        <w:rPr>
          <w:sz w:val="24"/>
          <w:szCs w:val="24"/>
        </w:rPr>
        <w:t xml:space="preserve">ьной программы основного общего </w:t>
      </w:r>
      <w:r w:rsidRPr="005D28DE">
        <w:rPr>
          <w:sz w:val="24"/>
          <w:szCs w:val="24"/>
        </w:rPr>
        <w:t>или</w:t>
      </w:r>
      <w:r w:rsidRPr="005D28DE">
        <w:rPr>
          <w:sz w:val="24"/>
          <w:szCs w:val="24"/>
        </w:rPr>
        <w:tab/>
        <w:t>среднего общего</w:t>
      </w:r>
      <w:r w:rsidRPr="005D28DE">
        <w:rPr>
          <w:sz w:val="24"/>
          <w:szCs w:val="24"/>
        </w:rPr>
        <w:tab/>
        <w:t>образования, указанных</w:t>
      </w:r>
      <w:r w:rsidRPr="005D28DE">
        <w:rPr>
          <w:sz w:val="24"/>
          <w:szCs w:val="24"/>
        </w:rPr>
        <w:tab/>
        <w:t>в</w:t>
      </w:r>
      <w:r w:rsidRPr="005D28DE">
        <w:rPr>
          <w:sz w:val="24"/>
          <w:szCs w:val="24"/>
        </w:rPr>
        <w:tab/>
        <w:t xml:space="preserve">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12" w:anchor="dst175" w:history="1">
        <w:r w:rsidRPr="005D28DE">
          <w:rPr>
            <w:rStyle w:val="a3"/>
            <w:color w:val="auto"/>
            <w:u w:val="none"/>
            <w:shd w:val="clear" w:color="auto" w:fill="FFFFFF"/>
          </w:rPr>
          <w:t>части 1 статьи 71.1</w:t>
        </w:r>
      </w:hyperlink>
      <w:r w:rsidRPr="005D28DE">
        <w:rPr>
          <w:sz w:val="24"/>
          <w:szCs w:val="24"/>
        </w:rPr>
        <w:t xml:space="preserve"> Федерального закона 273-Ф3 «Об образовании в Российской Федерации»</w:t>
      </w:r>
    </w:p>
    <w:p w:rsidR="00212B7D" w:rsidRPr="005D28DE" w:rsidRDefault="00212B7D" w:rsidP="00212B7D">
      <w:pPr>
        <w:pStyle w:val="23"/>
        <w:shd w:val="clear" w:color="auto" w:fill="auto"/>
        <w:tabs>
          <w:tab w:val="left" w:pos="1200"/>
          <w:tab w:val="left" w:pos="1829"/>
          <w:tab w:val="left" w:pos="3154"/>
          <w:tab w:val="left" w:pos="4334"/>
          <w:tab w:val="left" w:pos="6149"/>
          <w:tab w:val="left" w:pos="7747"/>
          <w:tab w:val="left" w:pos="8165"/>
        </w:tabs>
        <w:spacing w:line="240" w:lineRule="auto"/>
        <w:jc w:val="both"/>
        <w:rPr>
          <w:sz w:val="24"/>
          <w:szCs w:val="24"/>
        </w:rPr>
      </w:pPr>
      <w:r w:rsidRPr="005D28DE">
        <w:rPr>
          <w:b/>
          <w:sz w:val="24"/>
          <w:szCs w:val="24"/>
        </w:rPr>
        <w:t>5.5</w:t>
      </w:r>
      <w:r w:rsidRPr="005D28DE">
        <w:rPr>
          <w:sz w:val="24"/>
          <w:szCs w:val="24"/>
        </w:rPr>
        <w:t xml:space="preserve">  Результаты освоения поступающими образовательной программы основного общего</w:t>
      </w:r>
      <w:r w:rsidRPr="005D28DE">
        <w:rPr>
          <w:sz w:val="24"/>
          <w:szCs w:val="24"/>
        </w:rPr>
        <w:tab/>
      </w:r>
      <w:r>
        <w:rPr>
          <w:sz w:val="24"/>
          <w:szCs w:val="24"/>
        </w:rPr>
        <w:t xml:space="preserve"> или с</w:t>
      </w:r>
      <w:r w:rsidRPr="005D28DE">
        <w:rPr>
          <w:sz w:val="24"/>
          <w:szCs w:val="24"/>
        </w:rPr>
        <w:t>реднего</w:t>
      </w:r>
      <w:r w:rsidRPr="005D28DE">
        <w:rPr>
          <w:sz w:val="24"/>
          <w:szCs w:val="24"/>
        </w:rPr>
        <w:tab/>
        <w:t>общего</w:t>
      </w:r>
      <w:r w:rsidRPr="005D28DE">
        <w:rPr>
          <w:sz w:val="24"/>
          <w:szCs w:val="24"/>
        </w:rPr>
        <w:tab/>
        <w:t xml:space="preserve">образования </w:t>
      </w:r>
      <w:r w:rsidRPr="005D28DE">
        <w:rPr>
          <w:sz w:val="24"/>
          <w:szCs w:val="24"/>
        </w:rPr>
        <w:tab/>
        <w:t>указанные   в представленных</w:t>
      </w:r>
      <w:r>
        <w:rPr>
          <w:sz w:val="24"/>
          <w:szCs w:val="24"/>
        </w:rPr>
        <w:t xml:space="preserve"> </w:t>
      </w:r>
      <w:r w:rsidRPr="005D28DE">
        <w:rPr>
          <w:sz w:val="24"/>
          <w:szCs w:val="24"/>
        </w:rPr>
        <w:t>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212B7D" w:rsidRDefault="00212B7D" w:rsidP="00212B7D">
      <w:pPr>
        <w:pStyle w:val="23"/>
        <w:shd w:val="clear" w:color="auto" w:fill="auto"/>
        <w:spacing w:line="240" w:lineRule="auto"/>
        <w:jc w:val="both"/>
        <w:rPr>
          <w:sz w:val="24"/>
          <w:szCs w:val="24"/>
        </w:rPr>
      </w:pPr>
      <w:r w:rsidRPr="005D28DE">
        <w:rPr>
          <w:b/>
          <w:sz w:val="24"/>
          <w:szCs w:val="24"/>
        </w:rPr>
        <w:t>5.6</w:t>
      </w:r>
      <w:r w:rsidRPr="005D28DE">
        <w:rPr>
          <w:sz w:val="24"/>
          <w:szCs w:val="24"/>
        </w:rPr>
        <w:t xml:space="preserve">  Результаты индивидуальных достижений и (или) наличие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212B7D" w:rsidRPr="000D4B3E" w:rsidRDefault="00212B7D" w:rsidP="00212B7D">
      <w:pPr>
        <w:pStyle w:val="23"/>
        <w:shd w:val="clear" w:color="auto" w:fill="auto"/>
        <w:spacing w:line="240" w:lineRule="auto"/>
        <w:jc w:val="both"/>
        <w:rPr>
          <w:sz w:val="24"/>
          <w:szCs w:val="24"/>
        </w:rPr>
      </w:pPr>
      <w:r w:rsidRPr="000D4B3E">
        <w:rPr>
          <w:b/>
          <w:sz w:val="24"/>
          <w:szCs w:val="24"/>
        </w:rPr>
        <w:t>5.7</w:t>
      </w:r>
      <w:r w:rsidRPr="000D4B3E">
        <w:rPr>
          <w:sz w:val="24"/>
          <w:szCs w:val="24"/>
        </w:rPr>
        <w:t xml:space="preserve"> При наличии результатов индивидуальных достижений и договора о целевом обучении учитывается в первую очередь договор о целевом обучении.</w:t>
      </w:r>
    </w:p>
    <w:p w:rsidR="00212B7D" w:rsidRPr="005D28DE" w:rsidRDefault="00212B7D" w:rsidP="00212B7D">
      <w:pPr>
        <w:pStyle w:val="23"/>
        <w:shd w:val="clear" w:color="auto" w:fill="auto"/>
        <w:spacing w:line="240" w:lineRule="auto"/>
        <w:jc w:val="both"/>
        <w:rPr>
          <w:sz w:val="24"/>
          <w:szCs w:val="24"/>
        </w:rPr>
      </w:pPr>
      <w:r w:rsidRPr="005D28DE">
        <w:rPr>
          <w:b/>
          <w:sz w:val="24"/>
          <w:szCs w:val="24"/>
        </w:rPr>
        <w:lastRenderedPageBreak/>
        <w:t>5.8</w:t>
      </w:r>
      <w:r w:rsidRPr="005D28DE">
        <w:rPr>
          <w:sz w:val="24"/>
          <w:szCs w:val="24"/>
        </w:rPr>
        <w:t xml:space="preserve">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212B7D" w:rsidRPr="005D28DE" w:rsidRDefault="00212B7D" w:rsidP="00212B7D">
      <w:pPr>
        <w:pStyle w:val="23"/>
        <w:numPr>
          <w:ilvl w:val="0"/>
          <w:numId w:val="18"/>
        </w:numPr>
        <w:shd w:val="clear" w:color="auto" w:fill="auto"/>
        <w:spacing w:line="240" w:lineRule="auto"/>
        <w:ind w:left="284" w:firstLine="0"/>
        <w:jc w:val="both"/>
        <w:rPr>
          <w:sz w:val="24"/>
          <w:szCs w:val="24"/>
        </w:rPr>
      </w:pPr>
      <w:r w:rsidRPr="005D28DE">
        <w:rPr>
          <w:sz w:val="24"/>
          <w:szCs w:val="24"/>
        </w:rPr>
        <w:t xml:space="preserve">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w:t>
      </w:r>
      <w:r w:rsidRPr="000D4B3E">
        <w:rPr>
          <w:sz w:val="24"/>
          <w:szCs w:val="24"/>
        </w:rPr>
        <w:t xml:space="preserve">соответствии с </w:t>
      </w:r>
      <w:hyperlink r:id="rId13" w:history="1">
        <w:r w:rsidRPr="000D4B3E">
          <w:rPr>
            <w:sz w:val="24"/>
            <w:szCs w:val="24"/>
          </w:rPr>
          <w:t>постановлением</w:t>
        </w:r>
      </w:hyperlink>
      <w:r w:rsidRPr="005D28DE">
        <w:rPr>
          <w:sz w:val="24"/>
          <w:szCs w:val="24"/>
        </w:rP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212B7D" w:rsidRPr="005D28DE" w:rsidRDefault="00212B7D" w:rsidP="00212B7D">
      <w:pPr>
        <w:pStyle w:val="ConsPlusNormal"/>
        <w:ind w:left="284"/>
        <w:jc w:val="both"/>
      </w:pPr>
      <w:r w:rsidRPr="005D28DE">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rsidR="00212B7D" w:rsidRPr="005D28DE" w:rsidRDefault="00212B7D" w:rsidP="00212B7D">
      <w:pPr>
        <w:pStyle w:val="ConsPlusNormal"/>
        <w:ind w:left="284"/>
        <w:jc w:val="both"/>
      </w:pPr>
      <w:r w:rsidRPr="005D28DE">
        <w:t>3) наличие у поступающего статуса победителя или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p>
    <w:p w:rsidR="00212B7D" w:rsidRPr="005D28DE" w:rsidRDefault="00212B7D" w:rsidP="00212B7D">
      <w:pPr>
        <w:pStyle w:val="ConsPlusNormal"/>
        <w:ind w:left="284"/>
        <w:jc w:val="both"/>
      </w:pPr>
      <w:r w:rsidRPr="005D28DE">
        <w:t>4)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212B7D" w:rsidRPr="005D28DE" w:rsidRDefault="00212B7D" w:rsidP="00212B7D">
      <w:pPr>
        <w:pStyle w:val="ConsPlusNormal"/>
        <w:ind w:left="284"/>
        <w:jc w:val="both"/>
      </w:pPr>
      <w:r w:rsidRPr="005D28DE">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rsidR="00212B7D" w:rsidRPr="005D28DE" w:rsidRDefault="00212B7D" w:rsidP="00212B7D">
      <w:pPr>
        <w:pStyle w:val="ConsPlusNormal"/>
        <w:ind w:left="284"/>
        <w:jc w:val="both"/>
      </w:pPr>
      <w:r w:rsidRPr="005D28DE">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212B7D" w:rsidRPr="005D28DE" w:rsidRDefault="00212B7D" w:rsidP="00212B7D">
      <w:pPr>
        <w:pStyle w:val="20"/>
        <w:keepNext/>
        <w:keepLines/>
        <w:shd w:val="clear" w:color="auto" w:fill="auto"/>
        <w:tabs>
          <w:tab w:val="left" w:pos="1840"/>
        </w:tabs>
        <w:spacing w:after="0" w:line="240" w:lineRule="auto"/>
        <w:ind w:left="360"/>
        <w:jc w:val="center"/>
        <w:rPr>
          <w:sz w:val="24"/>
          <w:szCs w:val="24"/>
        </w:rPr>
      </w:pPr>
      <w:bookmarkStart w:id="7" w:name="bookmark7"/>
      <w:r>
        <w:rPr>
          <w:sz w:val="24"/>
          <w:szCs w:val="24"/>
        </w:rPr>
        <w:t>6.</w:t>
      </w:r>
      <w:r w:rsidRPr="005D28DE">
        <w:rPr>
          <w:sz w:val="24"/>
          <w:szCs w:val="24"/>
        </w:rPr>
        <w:t>ОСОБЕННОСТИ ПРИЕМА ИНОСТРАННЫХ ГРАЖДАН</w:t>
      </w:r>
      <w:bookmarkEnd w:id="7"/>
    </w:p>
    <w:p w:rsidR="00212B7D" w:rsidRPr="005D28DE" w:rsidRDefault="00212B7D" w:rsidP="00212B7D">
      <w:pPr>
        <w:pStyle w:val="21"/>
        <w:shd w:val="clear" w:color="auto" w:fill="auto"/>
        <w:tabs>
          <w:tab w:val="left" w:pos="1125"/>
        </w:tabs>
        <w:spacing w:before="0" w:line="240" w:lineRule="auto"/>
        <w:ind w:right="20" w:firstLine="0"/>
        <w:rPr>
          <w:sz w:val="24"/>
          <w:szCs w:val="24"/>
        </w:rPr>
      </w:pPr>
      <w:r w:rsidRPr="00442014">
        <w:rPr>
          <w:b/>
          <w:sz w:val="24"/>
          <w:szCs w:val="24"/>
        </w:rPr>
        <w:t>6.1.</w:t>
      </w:r>
      <w:r w:rsidRPr="005D28DE">
        <w:rPr>
          <w:sz w:val="24"/>
          <w:szCs w:val="24"/>
        </w:rPr>
        <w:t>Прием иностранных граждан на обучение осуществляется за счет средств бюджета Нижегородской области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212B7D" w:rsidRPr="005D28DE" w:rsidRDefault="00212B7D" w:rsidP="00212B7D">
      <w:pPr>
        <w:pStyle w:val="21"/>
        <w:shd w:val="clear" w:color="auto" w:fill="auto"/>
        <w:tabs>
          <w:tab w:val="left" w:pos="1071"/>
        </w:tabs>
        <w:spacing w:before="0" w:line="240" w:lineRule="auto"/>
        <w:ind w:right="20" w:firstLine="0"/>
        <w:rPr>
          <w:sz w:val="24"/>
          <w:szCs w:val="24"/>
        </w:rPr>
      </w:pPr>
      <w:r w:rsidRPr="00442014">
        <w:rPr>
          <w:b/>
          <w:sz w:val="24"/>
          <w:szCs w:val="24"/>
        </w:rPr>
        <w:t>6.2.</w:t>
      </w:r>
      <w:r w:rsidRPr="005D28DE">
        <w:rPr>
          <w:sz w:val="24"/>
          <w:szCs w:val="24"/>
        </w:rPr>
        <w:t>При подаче заявления (на русском языке) о приеме в техникум поступающие иностранные граждане, лица без гражданства, в том числе соотечественники, проживающие за рубежом, предъявляют следующие документы:</w:t>
      </w:r>
    </w:p>
    <w:p w:rsidR="00212B7D" w:rsidRPr="005D28DE" w:rsidRDefault="00212B7D" w:rsidP="00212B7D">
      <w:pPr>
        <w:pStyle w:val="21"/>
        <w:numPr>
          <w:ilvl w:val="0"/>
          <w:numId w:val="3"/>
        </w:numPr>
        <w:shd w:val="clear" w:color="auto" w:fill="auto"/>
        <w:spacing w:before="0" w:line="240" w:lineRule="auto"/>
        <w:ind w:left="20" w:right="20" w:firstLine="720"/>
        <w:rPr>
          <w:sz w:val="24"/>
          <w:szCs w:val="24"/>
        </w:rPr>
      </w:pPr>
      <w:r w:rsidRPr="005D28DE">
        <w:rPr>
          <w:sz w:val="24"/>
          <w:szCs w:val="24"/>
        </w:rPr>
        <w:t xml:space="preserve">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25.07.2002 №115-ФЗ «О правовом положении иностранных граждан в Российской Федерации»;</w:t>
      </w:r>
    </w:p>
    <w:p w:rsidR="00212B7D" w:rsidRPr="005D28DE" w:rsidRDefault="00212B7D" w:rsidP="00212B7D">
      <w:pPr>
        <w:pStyle w:val="21"/>
        <w:numPr>
          <w:ilvl w:val="0"/>
          <w:numId w:val="3"/>
        </w:numPr>
        <w:shd w:val="clear" w:color="auto" w:fill="auto"/>
        <w:tabs>
          <w:tab w:val="left" w:pos="1058"/>
        </w:tabs>
        <w:spacing w:before="0" w:line="240" w:lineRule="auto"/>
        <w:ind w:left="20" w:right="20" w:firstLine="720"/>
        <w:rPr>
          <w:sz w:val="24"/>
          <w:szCs w:val="24"/>
        </w:rPr>
      </w:pPr>
      <w:r w:rsidRPr="005D28DE">
        <w:rPr>
          <w:sz w:val="24"/>
          <w:szCs w:val="24"/>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p>
    <w:p w:rsidR="00212B7D" w:rsidRPr="005D28DE" w:rsidRDefault="00212B7D" w:rsidP="00212B7D">
      <w:pPr>
        <w:pStyle w:val="21"/>
        <w:numPr>
          <w:ilvl w:val="0"/>
          <w:numId w:val="3"/>
        </w:numPr>
        <w:shd w:val="clear" w:color="auto" w:fill="auto"/>
        <w:tabs>
          <w:tab w:val="left" w:pos="1058"/>
        </w:tabs>
        <w:spacing w:before="0" w:line="240" w:lineRule="auto"/>
        <w:ind w:left="20" w:right="20" w:firstLine="720"/>
        <w:rPr>
          <w:sz w:val="24"/>
          <w:szCs w:val="24"/>
        </w:rPr>
      </w:pPr>
      <w:r w:rsidRPr="005D28DE">
        <w:rPr>
          <w:sz w:val="24"/>
          <w:szCs w:val="24"/>
        </w:rPr>
        <w:t>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212B7D" w:rsidRPr="005D28DE" w:rsidRDefault="00212B7D" w:rsidP="00212B7D">
      <w:pPr>
        <w:pStyle w:val="21"/>
        <w:numPr>
          <w:ilvl w:val="0"/>
          <w:numId w:val="3"/>
        </w:numPr>
        <w:shd w:val="clear" w:color="auto" w:fill="auto"/>
        <w:tabs>
          <w:tab w:val="left" w:pos="1058"/>
        </w:tabs>
        <w:spacing w:before="0" w:line="240" w:lineRule="auto"/>
        <w:ind w:left="20" w:right="20" w:firstLine="720"/>
        <w:rPr>
          <w:sz w:val="24"/>
          <w:szCs w:val="24"/>
        </w:rPr>
      </w:pPr>
      <w:r w:rsidRPr="005D28DE">
        <w:rPr>
          <w:sz w:val="24"/>
          <w:szCs w:val="24"/>
        </w:rPr>
        <w:t xml:space="preserve">копии документов или иных доказательств, подтверждающих принадлежность </w:t>
      </w:r>
      <w:r w:rsidRPr="005D28DE">
        <w:rPr>
          <w:sz w:val="24"/>
          <w:szCs w:val="24"/>
        </w:rPr>
        <w:lastRenderedPageBreak/>
        <w:t>соотечественника, проживающего за рубежом, к группам, предусмотренным статьей 17 Федерального закона от 24.05.1999 № 99-ФЗ «О государственной политике Российской Федерации в отношении соотечественников за рубежом»;</w:t>
      </w:r>
    </w:p>
    <w:p w:rsidR="00212B7D" w:rsidRPr="005D28DE" w:rsidRDefault="00212B7D" w:rsidP="00212B7D">
      <w:pPr>
        <w:pStyle w:val="21"/>
        <w:numPr>
          <w:ilvl w:val="0"/>
          <w:numId w:val="3"/>
        </w:numPr>
        <w:shd w:val="clear" w:color="auto" w:fill="auto"/>
        <w:tabs>
          <w:tab w:val="left" w:pos="1058"/>
        </w:tabs>
        <w:spacing w:before="0" w:line="240" w:lineRule="auto"/>
        <w:ind w:left="20" w:firstLine="720"/>
        <w:rPr>
          <w:sz w:val="24"/>
          <w:szCs w:val="24"/>
        </w:rPr>
      </w:pPr>
      <w:r w:rsidRPr="005D28DE">
        <w:rPr>
          <w:sz w:val="24"/>
          <w:szCs w:val="24"/>
        </w:rPr>
        <w:t>4 фотографии.</w:t>
      </w:r>
    </w:p>
    <w:p w:rsidR="00212B7D" w:rsidRPr="005D28DE" w:rsidRDefault="00212B7D" w:rsidP="00212B7D">
      <w:pPr>
        <w:pStyle w:val="21"/>
        <w:shd w:val="clear" w:color="auto" w:fill="auto"/>
        <w:spacing w:before="0" w:line="240" w:lineRule="auto"/>
        <w:ind w:left="20" w:right="20" w:firstLine="0"/>
        <w:rPr>
          <w:sz w:val="24"/>
          <w:szCs w:val="24"/>
        </w:rPr>
      </w:pPr>
      <w:r w:rsidRPr="00442014">
        <w:rPr>
          <w:b/>
          <w:sz w:val="24"/>
          <w:szCs w:val="24"/>
        </w:rPr>
        <w:t>6.3.</w:t>
      </w:r>
      <w:r w:rsidRPr="005D28DE">
        <w:rPr>
          <w:sz w:val="24"/>
          <w:szCs w:val="24"/>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212B7D" w:rsidRPr="005D28DE" w:rsidRDefault="00212B7D" w:rsidP="00212B7D">
      <w:pPr>
        <w:pStyle w:val="21"/>
        <w:shd w:val="clear" w:color="auto" w:fill="auto"/>
        <w:tabs>
          <w:tab w:val="left" w:pos="1067"/>
        </w:tabs>
        <w:spacing w:before="0" w:line="240" w:lineRule="auto"/>
        <w:ind w:right="20" w:firstLine="0"/>
        <w:rPr>
          <w:sz w:val="24"/>
          <w:szCs w:val="24"/>
        </w:rPr>
      </w:pPr>
      <w:r w:rsidRPr="00442014">
        <w:rPr>
          <w:b/>
          <w:sz w:val="24"/>
          <w:szCs w:val="24"/>
        </w:rPr>
        <w:t>6.</w:t>
      </w:r>
      <w:r>
        <w:rPr>
          <w:b/>
          <w:sz w:val="24"/>
          <w:szCs w:val="24"/>
        </w:rPr>
        <w:t>4</w:t>
      </w:r>
      <w:r w:rsidRPr="00442014">
        <w:rPr>
          <w:b/>
          <w:sz w:val="24"/>
          <w:szCs w:val="24"/>
        </w:rPr>
        <w:t>.</w:t>
      </w:r>
      <w:r w:rsidRPr="005D28DE">
        <w:rPr>
          <w:sz w:val="24"/>
          <w:szCs w:val="24"/>
        </w:rPr>
        <w:t>Прием иностранных граждан в техникум по договорам об оказании платных образовательных услуг осуществляется в пределах численности, установленной лицензией на право ведения образовательной деятельности, на условиях, устанавливаемых ежегодными правилами приема в техникум.</w:t>
      </w: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pStyle w:val="21"/>
        <w:shd w:val="clear" w:color="auto" w:fill="auto"/>
        <w:tabs>
          <w:tab w:val="left" w:pos="1067"/>
        </w:tabs>
        <w:spacing w:before="0" w:line="240" w:lineRule="auto"/>
        <w:ind w:right="20" w:firstLine="0"/>
        <w:rPr>
          <w:sz w:val="24"/>
          <w:szCs w:val="24"/>
        </w:rPr>
      </w:pPr>
    </w:p>
    <w:p w:rsidR="00212B7D" w:rsidRPr="005D28DE" w:rsidRDefault="00212B7D" w:rsidP="00212B7D">
      <w:pPr>
        <w:jc w:val="center"/>
        <w:rPr>
          <w:rFonts w:ascii="Times New Roman" w:hAnsi="Times New Roman" w:cs="Times New Roman"/>
        </w:rPr>
      </w:pPr>
      <w:r w:rsidRPr="005D28DE">
        <w:rPr>
          <w:rFonts w:ascii="Times New Roman" w:hAnsi="Times New Roman" w:cs="Times New Roman"/>
          <w:b/>
        </w:rPr>
        <w:lastRenderedPageBreak/>
        <w:tab/>
      </w:r>
      <w:r w:rsidRPr="005D28DE">
        <w:rPr>
          <w:rFonts w:ascii="Times New Roman" w:hAnsi="Times New Roman" w:cs="Times New Roman"/>
          <w:b/>
        </w:rPr>
        <w:tab/>
      </w:r>
      <w:r w:rsidRPr="005D28DE">
        <w:rPr>
          <w:rFonts w:ascii="Times New Roman" w:hAnsi="Times New Roman" w:cs="Times New Roman"/>
          <w:b/>
        </w:rPr>
        <w:tab/>
      </w:r>
      <w:r w:rsidRPr="005D28DE">
        <w:rPr>
          <w:rFonts w:ascii="Times New Roman" w:hAnsi="Times New Roman" w:cs="Times New Roman"/>
          <w:b/>
        </w:rPr>
        <w:tab/>
      </w:r>
      <w:r w:rsidRPr="005D28DE">
        <w:rPr>
          <w:rFonts w:ascii="Times New Roman" w:hAnsi="Times New Roman" w:cs="Times New Roman"/>
          <w:b/>
        </w:rPr>
        <w:tab/>
      </w:r>
      <w:r w:rsidRPr="005D28DE">
        <w:rPr>
          <w:rFonts w:ascii="Times New Roman" w:hAnsi="Times New Roman" w:cs="Times New Roman"/>
          <w:b/>
        </w:rPr>
        <w:tab/>
      </w:r>
      <w:r w:rsidRPr="005D28DE">
        <w:rPr>
          <w:rFonts w:ascii="Times New Roman" w:hAnsi="Times New Roman" w:cs="Times New Roman"/>
          <w:b/>
        </w:rPr>
        <w:tab/>
        <w:t xml:space="preserve">                                   </w:t>
      </w:r>
      <w:r w:rsidRPr="005D28DE">
        <w:rPr>
          <w:rFonts w:ascii="Times New Roman" w:hAnsi="Times New Roman" w:cs="Times New Roman"/>
        </w:rPr>
        <w:t>ПРИЛОЖЕНИЕ 1</w:t>
      </w:r>
    </w:p>
    <w:p w:rsidR="00212B7D" w:rsidRPr="00D56407" w:rsidRDefault="00212B7D" w:rsidP="00212B7D">
      <w:pPr>
        <w:jc w:val="center"/>
        <w:rPr>
          <w:rFonts w:ascii="Times New Roman" w:hAnsi="Times New Roman" w:cs="Times New Roman"/>
          <w:b/>
          <w:sz w:val="22"/>
        </w:rPr>
      </w:pPr>
      <w:r w:rsidRPr="005D28DE">
        <w:rPr>
          <w:rFonts w:ascii="Times New Roman" w:hAnsi="Times New Roman" w:cs="Times New Roman"/>
          <w:b/>
        </w:rPr>
        <w:t xml:space="preserve">                                      </w:t>
      </w:r>
      <w:r w:rsidRPr="005D28DE">
        <w:rPr>
          <w:rFonts w:ascii="Times New Roman" w:hAnsi="Times New Roman" w:cs="Times New Roman"/>
          <w:b/>
        </w:rPr>
        <w:tab/>
      </w:r>
      <w:r w:rsidRPr="005D28DE">
        <w:rPr>
          <w:rFonts w:ascii="Times New Roman" w:hAnsi="Times New Roman" w:cs="Times New Roman"/>
          <w:b/>
        </w:rPr>
        <w:tab/>
      </w:r>
      <w:r w:rsidRPr="005D28DE">
        <w:rPr>
          <w:rFonts w:ascii="Times New Roman" w:hAnsi="Times New Roman" w:cs="Times New Roman"/>
          <w:b/>
        </w:rPr>
        <w:tab/>
      </w:r>
      <w:r w:rsidRPr="005D28DE">
        <w:rPr>
          <w:rFonts w:ascii="Times New Roman" w:hAnsi="Times New Roman" w:cs="Times New Roman"/>
          <w:b/>
        </w:rPr>
        <w:tab/>
      </w:r>
      <w:r w:rsidRPr="00D56407">
        <w:rPr>
          <w:rFonts w:ascii="Times New Roman" w:hAnsi="Times New Roman" w:cs="Times New Roman"/>
          <w:b/>
          <w:sz w:val="22"/>
        </w:rPr>
        <w:tab/>
        <w:t xml:space="preserve">   Директору</w:t>
      </w:r>
    </w:p>
    <w:p w:rsidR="00212B7D" w:rsidRPr="00D56407" w:rsidRDefault="00212B7D" w:rsidP="00212B7D">
      <w:pPr>
        <w:ind w:left="5664"/>
        <w:jc w:val="center"/>
        <w:rPr>
          <w:rFonts w:ascii="Times New Roman" w:hAnsi="Times New Roman" w:cs="Times New Roman"/>
          <w:b/>
          <w:sz w:val="22"/>
        </w:rPr>
      </w:pPr>
      <w:r w:rsidRPr="00D56407">
        <w:rPr>
          <w:rFonts w:ascii="Times New Roman" w:hAnsi="Times New Roman" w:cs="Times New Roman"/>
          <w:b/>
          <w:sz w:val="22"/>
        </w:rPr>
        <w:t>Государственного бюджетного</w:t>
      </w:r>
    </w:p>
    <w:p w:rsidR="00212B7D" w:rsidRPr="00D56407" w:rsidRDefault="00212B7D" w:rsidP="00212B7D">
      <w:pPr>
        <w:ind w:left="4956" w:firstLine="708"/>
        <w:jc w:val="center"/>
        <w:rPr>
          <w:rFonts w:ascii="Times New Roman" w:hAnsi="Times New Roman" w:cs="Times New Roman"/>
          <w:b/>
          <w:sz w:val="22"/>
        </w:rPr>
      </w:pPr>
      <w:r w:rsidRPr="00D56407">
        <w:rPr>
          <w:rFonts w:ascii="Times New Roman" w:hAnsi="Times New Roman" w:cs="Times New Roman"/>
          <w:b/>
          <w:sz w:val="22"/>
        </w:rPr>
        <w:t xml:space="preserve">профессионального    </w:t>
      </w:r>
    </w:p>
    <w:p w:rsidR="00212B7D" w:rsidRPr="00D56407" w:rsidRDefault="00212B7D" w:rsidP="00212B7D">
      <w:pPr>
        <w:ind w:left="4956" w:firstLine="708"/>
        <w:jc w:val="center"/>
        <w:rPr>
          <w:rFonts w:ascii="Times New Roman" w:hAnsi="Times New Roman" w:cs="Times New Roman"/>
          <w:b/>
          <w:sz w:val="22"/>
        </w:rPr>
      </w:pPr>
      <w:r w:rsidRPr="00D56407">
        <w:rPr>
          <w:rFonts w:ascii="Times New Roman" w:hAnsi="Times New Roman" w:cs="Times New Roman"/>
          <w:b/>
          <w:sz w:val="22"/>
        </w:rPr>
        <w:t xml:space="preserve">  образовательного учреждения</w:t>
      </w:r>
    </w:p>
    <w:p w:rsidR="00212B7D" w:rsidRPr="00D56407" w:rsidRDefault="00212B7D" w:rsidP="00212B7D">
      <w:pPr>
        <w:ind w:left="4956" w:firstLine="708"/>
        <w:jc w:val="center"/>
        <w:rPr>
          <w:rFonts w:ascii="Times New Roman" w:hAnsi="Times New Roman" w:cs="Times New Roman"/>
          <w:b/>
          <w:sz w:val="22"/>
        </w:rPr>
      </w:pPr>
      <w:r w:rsidRPr="00D56407">
        <w:rPr>
          <w:rFonts w:ascii="Times New Roman" w:hAnsi="Times New Roman" w:cs="Times New Roman"/>
          <w:b/>
          <w:sz w:val="22"/>
        </w:rPr>
        <w:t xml:space="preserve">«Варнавинский технолого –  </w:t>
      </w:r>
    </w:p>
    <w:p w:rsidR="00212B7D" w:rsidRPr="00D56407" w:rsidRDefault="00212B7D" w:rsidP="00212B7D">
      <w:pPr>
        <w:ind w:left="4956" w:firstLine="708"/>
        <w:jc w:val="center"/>
        <w:rPr>
          <w:rFonts w:ascii="Times New Roman" w:hAnsi="Times New Roman" w:cs="Times New Roman"/>
          <w:b/>
          <w:sz w:val="22"/>
        </w:rPr>
      </w:pPr>
      <w:r w:rsidRPr="00D56407">
        <w:rPr>
          <w:rFonts w:ascii="Times New Roman" w:hAnsi="Times New Roman" w:cs="Times New Roman"/>
          <w:b/>
          <w:sz w:val="22"/>
        </w:rPr>
        <w:t>экономический техникум»</w:t>
      </w:r>
    </w:p>
    <w:p w:rsidR="00212B7D" w:rsidRPr="00D56407" w:rsidRDefault="00212B7D" w:rsidP="00212B7D">
      <w:pPr>
        <w:ind w:left="5664" w:firstLine="708"/>
        <w:jc w:val="center"/>
        <w:rPr>
          <w:rFonts w:ascii="Times New Roman" w:hAnsi="Times New Roman" w:cs="Times New Roman"/>
          <w:b/>
          <w:sz w:val="22"/>
        </w:rPr>
      </w:pPr>
      <w:r w:rsidRPr="00D56407">
        <w:rPr>
          <w:rFonts w:ascii="Times New Roman" w:hAnsi="Times New Roman" w:cs="Times New Roman"/>
          <w:b/>
          <w:sz w:val="22"/>
        </w:rPr>
        <w:t>В.М. Смирнову</w:t>
      </w:r>
    </w:p>
    <w:p w:rsidR="00212B7D" w:rsidRPr="00D56407" w:rsidRDefault="00212B7D" w:rsidP="00212B7D">
      <w:pPr>
        <w:ind w:left="5664" w:firstLine="708"/>
        <w:jc w:val="center"/>
        <w:rPr>
          <w:rFonts w:ascii="Times New Roman" w:hAnsi="Times New Roman" w:cs="Times New Roman"/>
          <w:b/>
          <w:sz w:val="22"/>
        </w:rPr>
      </w:pPr>
      <w:r w:rsidRPr="00D56407">
        <w:rPr>
          <w:rFonts w:ascii="Times New Roman" w:hAnsi="Times New Roman" w:cs="Times New Roman"/>
          <w:b/>
          <w:sz w:val="22"/>
        </w:rPr>
        <w:t>От</w:t>
      </w:r>
    </w:p>
    <w:tbl>
      <w:tblPr>
        <w:tblStyle w:val="a9"/>
        <w:tblW w:w="0" w:type="auto"/>
        <w:tblLook w:val="04A0" w:firstRow="1" w:lastRow="0" w:firstColumn="1" w:lastColumn="0" w:noHBand="0" w:noVBand="1"/>
      </w:tblPr>
      <w:tblGrid>
        <w:gridCol w:w="10137"/>
      </w:tblGrid>
      <w:tr w:rsidR="00212B7D" w:rsidRPr="00D56407" w:rsidTr="00B177B9">
        <w:tc>
          <w:tcPr>
            <w:tcW w:w="10422" w:type="dxa"/>
          </w:tcPr>
          <w:p w:rsidR="00212B7D" w:rsidRPr="00D56407" w:rsidRDefault="00212B7D" w:rsidP="00B177B9">
            <w:pPr>
              <w:rPr>
                <w:rFonts w:ascii="Times New Roman" w:hAnsi="Times New Roman" w:cs="Times New Roman"/>
                <w:sz w:val="22"/>
              </w:rPr>
            </w:pPr>
            <w:r w:rsidRPr="00D56407">
              <w:rPr>
                <w:rFonts w:ascii="Times New Roman" w:hAnsi="Times New Roman" w:cs="Times New Roman"/>
                <w:sz w:val="22"/>
              </w:rPr>
              <w:t xml:space="preserve">Фамилия </w:t>
            </w:r>
          </w:p>
        </w:tc>
      </w:tr>
      <w:tr w:rsidR="00212B7D" w:rsidRPr="00D56407" w:rsidTr="00B177B9">
        <w:tc>
          <w:tcPr>
            <w:tcW w:w="10422" w:type="dxa"/>
          </w:tcPr>
          <w:p w:rsidR="00212B7D" w:rsidRPr="00D56407" w:rsidRDefault="00212B7D" w:rsidP="00B177B9">
            <w:pPr>
              <w:rPr>
                <w:rFonts w:ascii="Times New Roman" w:hAnsi="Times New Roman" w:cs="Times New Roman"/>
                <w:sz w:val="22"/>
              </w:rPr>
            </w:pPr>
            <w:r w:rsidRPr="00D56407">
              <w:rPr>
                <w:rFonts w:ascii="Times New Roman" w:hAnsi="Times New Roman" w:cs="Times New Roman"/>
                <w:sz w:val="22"/>
              </w:rPr>
              <w:t>Имя</w:t>
            </w:r>
          </w:p>
        </w:tc>
      </w:tr>
      <w:tr w:rsidR="00212B7D" w:rsidRPr="00D56407" w:rsidTr="00B177B9">
        <w:tc>
          <w:tcPr>
            <w:tcW w:w="10422" w:type="dxa"/>
          </w:tcPr>
          <w:p w:rsidR="00212B7D" w:rsidRPr="00D56407" w:rsidRDefault="00212B7D" w:rsidP="00B177B9">
            <w:pPr>
              <w:rPr>
                <w:rFonts w:ascii="Times New Roman" w:hAnsi="Times New Roman" w:cs="Times New Roman"/>
                <w:sz w:val="22"/>
              </w:rPr>
            </w:pPr>
            <w:r w:rsidRPr="00D56407">
              <w:rPr>
                <w:rFonts w:ascii="Times New Roman" w:hAnsi="Times New Roman" w:cs="Times New Roman"/>
                <w:sz w:val="22"/>
              </w:rPr>
              <w:t xml:space="preserve">Отчество </w:t>
            </w:r>
          </w:p>
        </w:tc>
      </w:tr>
      <w:tr w:rsidR="00212B7D" w:rsidRPr="00D56407" w:rsidTr="00B177B9">
        <w:tc>
          <w:tcPr>
            <w:tcW w:w="10422" w:type="dxa"/>
          </w:tcPr>
          <w:p w:rsidR="00212B7D" w:rsidRPr="00D56407" w:rsidRDefault="00212B7D" w:rsidP="00B177B9">
            <w:pPr>
              <w:rPr>
                <w:rFonts w:ascii="Times New Roman" w:hAnsi="Times New Roman" w:cs="Times New Roman"/>
                <w:sz w:val="22"/>
              </w:rPr>
            </w:pPr>
            <w:r w:rsidRPr="00D56407">
              <w:rPr>
                <w:rFonts w:ascii="Times New Roman" w:hAnsi="Times New Roman" w:cs="Times New Roman"/>
                <w:sz w:val="22"/>
              </w:rPr>
              <w:t xml:space="preserve">Дата рождения </w:t>
            </w:r>
          </w:p>
        </w:tc>
      </w:tr>
      <w:tr w:rsidR="00212B7D" w:rsidRPr="00D56407" w:rsidTr="00B177B9">
        <w:tc>
          <w:tcPr>
            <w:tcW w:w="10422" w:type="dxa"/>
          </w:tcPr>
          <w:p w:rsidR="00212B7D" w:rsidRPr="00D56407" w:rsidRDefault="00212B7D" w:rsidP="00B177B9">
            <w:pPr>
              <w:rPr>
                <w:rFonts w:ascii="Times New Roman" w:hAnsi="Times New Roman" w:cs="Times New Roman"/>
                <w:sz w:val="22"/>
              </w:rPr>
            </w:pPr>
            <w:r w:rsidRPr="00D56407">
              <w:rPr>
                <w:rFonts w:ascii="Times New Roman" w:hAnsi="Times New Roman" w:cs="Times New Roman"/>
                <w:sz w:val="22"/>
              </w:rPr>
              <w:t xml:space="preserve">Гражданство </w:t>
            </w:r>
          </w:p>
        </w:tc>
      </w:tr>
      <w:tr w:rsidR="00212B7D" w:rsidRPr="00D56407" w:rsidTr="00B177B9">
        <w:tc>
          <w:tcPr>
            <w:tcW w:w="10422" w:type="dxa"/>
          </w:tcPr>
          <w:p w:rsidR="00212B7D" w:rsidRPr="00D56407" w:rsidRDefault="00212B7D" w:rsidP="00B177B9">
            <w:pPr>
              <w:rPr>
                <w:rFonts w:ascii="Times New Roman" w:hAnsi="Times New Roman" w:cs="Times New Roman"/>
                <w:sz w:val="22"/>
              </w:rPr>
            </w:pPr>
            <w:r w:rsidRPr="00D56407">
              <w:rPr>
                <w:rFonts w:ascii="Times New Roman" w:hAnsi="Times New Roman" w:cs="Times New Roman"/>
                <w:sz w:val="22"/>
              </w:rPr>
              <w:t xml:space="preserve">Документ удостоверяющий личность </w:t>
            </w:r>
          </w:p>
        </w:tc>
      </w:tr>
      <w:tr w:rsidR="00212B7D" w:rsidRPr="00D56407" w:rsidTr="00B177B9">
        <w:tc>
          <w:tcPr>
            <w:tcW w:w="10422" w:type="dxa"/>
          </w:tcPr>
          <w:p w:rsidR="00212B7D" w:rsidRPr="00D56407" w:rsidRDefault="00212B7D" w:rsidP="00B177B9">
            <w:pPr>
              <w:rPr>
                <w:rFonts w:ascii="Times New Roman" w:hAnsi="Times New Roman" w:cs="Times New Roman"/>
                <w:sz w:val="22"/>
              </w:rPr>
            </w:pPr>
            <w:r w:rsidRPr="00D56407">
              <w:rPr>
                <w:rFonts w:ascii="Times New Roman" w:hAnsi="Times New Roman" w:cs="Times New Roman"/>
                <w:sz w:val="22"/>
              </w:rPr>
              <w:t xml:space="preserve">Серия                           №                                когда выдан </w:t>
            </w:r>
          </w:p>
        </w:tc>
      </w:tr>
      <w:tr w:rsidR="00212B7D" w:rsidRPr="00D56407" w:rsidTr="00B177B9">
        <w:trPr>
          <w:trHeight w:val="232"/>
        </w:trPr>
        <w:tc>
          <w:tcPr>
            <w:tcW w:w="10422" w:type="dxa"/>
          </w:tcPr>
          <w:p w:rsidR="00212B7D" w:rsidRPr="00D56407" w:rsidRDefault="00212B7D" w:rsidP="00B177B9">
            <w:pPr>
              <w:rPr>
                <w:rFonts w:ascii="Times New Roman" w:hAnsi="Times New Roman" w:cs="Times New Roman"/>
                <w:sz w:val="22"/>
              </w:rPr>
            </w:pPr>
            <w:r w:rsidRPr="00D56407">
              <w:rPr>
                <w:rFonts w:ascii="Times New Roman" w:hAnsi="Times New Roman" w:cs="Times New Roman"/>
                <w:sz w:val="22"/>
              </w:rPr>
              <w:t xml:space="preserve">Кем выдан </w:t>
            </w:r>
          </w:p>
        </w:tc>
      </w:tr>
    </w:tbl>
    <w:p w:rsidR="00212B7D" w:rsidRPr="00D56407" w:rsidRDefault="00212B7D" w:rsidP="00212B7D">
      <w:pPr>
        <w:jc w:val="both"/>
        <w:rPr>
          <w:rFonts w:ascii="Times New Roman" w:hAnsi="Times New Roman" w:cs="Times New Roman"/>
          <w:sz w:val="14"/>
          <w:szCs w:val="16"/>
        </w:rPr>
      </w:pPr>
    </w:p>
    <w:p w:rsidR="00212B7D" w:rsidRPr="00D56407" w:rsidRDefault="00212B7D" w:rsidP="00212B7D">
      <w:pPr>
        <w:jc w:val="center"/>
        <w:rPr>
          <w:rFonts w:ascii="Times New Roman" w:hAnsi="Times New Roman" w:cs="Times New Roman"/>
          <w:b/>
          <w:sz w:val="22"/>
        </w:rPr>
      </w:pPr>
      <w:r w:rsidRPr="00D56407">
        <w:rPr>
          <w:rFonts w:ascii="Times New Roman" w:hAnsi="Times New Roman" w:cs="Times New Roman"/>
          <w:b/>
          <w:sz w:val="22"/>
        </w:rPr>
        <w:t>ЗАЯВЛЕНИЕ</w:t>
      </w:r>
    </w:p>
    <w:p w:rsidR="00212B7D" w:rsidRPr="00D56407" w:rsidRDefault="00212B7D" w:rsidP="00212B7D">
      <w:pPr>
        <w:jc w:val="center"/>
        <w:rPr>
          <w:rFonts w:ascii="Times New Roman" w:hAnsi="Times New Roman" w:cs="Times New Roman"/>
          <w:sz w:val="6"/>
          <w:szCs w:val="8"/>
        </w:rPr>
      </w:pPr>
    </w:p>
    <w:p w:rsidR="00212B7D" w:rsidRPr="00D56407" w:rsidRDefault="00212B7D" w:rsidP="00212B7D">
      <w:pPr>
        <w:tabs>
          <w:tab w:val="num" w:pos="720"/>
        </w:tabs>
        <w:ind w:firstLine="720"/>
        <w:jc w:val="both"/>
        <w:rPr>
          <w:rFonts w:ascii="Times New Roman" w:hAnsi="Times New Roman" w:cs="Times New Roman"/>
          <w:sz w:val="6"/>
          <w:szCs w:val="8"/>
        </w:rPr>
      </w:pPr>
      <w:r w:rsidRPr="00D56407">
        <w:rPr>
          <w:rFonts w:ascii="Times New Roman" w:hAnsi="Times New Roman" w:cs="Times New Roman"/>
          <w:sz w:val="22"/>
        </w:rPr>
        <w:t xml:space="preserve">Прошу принять меня на обучение по образовательным программам среднего профессионального образования по очной форме обучения за счет средств бюджета Нижегородской области на базе основного общего образования по специальности среднего профессионального образования </w:t>
      </w:r>
    </w:p>
    <w:p w:rsidR="00212B7D" w:rsidRPr="00D56407" w:rsidRDefault="00212B7D" w:rsidP="00212B7D">
      <w:pPr>
        <w:jc w:val="both"/>
        <w:rPr>
          <w:rFonts w:ascii="Times New Roman" w:hAnsi="Times New Roman" w:cs="Times New Roman"/>
          <w:sz w:val="22"/>
        </w:rPr>
      </w:pPr>
      <w:r w:rsidRPr="00D56407">
        <w:rPr>
          <w:rFonts w:ascii="Times New Roman" w:hAnsi="Times New Roman" w:cs="Times New Roman"/>
          <w:sz w:val="22"/>
        </w:rPr>
        <w:t>Документ о предыдущем уровне образования</w:t>
      </w:r>
      <w:r w:rsidRPr="00D56407">
        <w:rPr>
          <w:rFonts w:ascii="Times New Roman" w:hAnsi="Times New Roman" w:cs="Times New Roman"/>
          <w:sz w:val="16"/>
          <w:szCs w:val="18"/>
        </w:rPr>
        <w:t>:</w:t>
      </w:r>
      <w:r w:rsidRPr="00D56407">
        <w:rPr>
          <w:rFonts w:ascii="Times New Roman" w:hAnsi="Times New Roman" w:cs="Times New Roman"/>
          <w:sz w:val="22"/>
        </w:rPr>
        <w:t xml:space="preserve"> ______________________________________  </w:t>
      </w:r>
    </w:p>
    <w:p w:rsidR="00212B7D" w:rsidRPr="00D56407" w:rsidRDefault="00212B7D" w:rsidP="00212B7D">
      <w:pPr>
        <w:ind w:left="5664" w:firstLine="708"/>
        <w:jc w:val="both"/>
        <w:rPr>
          <w:rFonts w:ascii="Times New Roman" w:hAnsi="Times New Roman" w:cs="Times New Roman"/>
          <w:sz w:val="22"/>
        </w:rPr>
      </w:pPr>
      <w:r w:rsidRPr="00D56407">
        <w:rPr>
          <w:rFonts w:ascii="Times New Roman" w:hAnsi="Times New Roman" w:cs="Times New Roman"/>
          <w:sz w:val="16"/>
          <w:szCs w:val="18"/>
        </w:rPr>
        <w:t>(наименование)</w:t>
      </w:r>
    </w:p>
    <w:p w:rsidR="00212B7D" w:rsidRPr="00D56407" w:rsidRDefault="00212B7D" w:rsidP="00212B7D">
      <w:pPr>
        <w:jc w:val="both"/>
        <w:rPr>
          <w:rFonts w:ascii="Times New Roman" w:hAnsi="Times New Roman" w:cs="Times New Roman"/>
          <w:sz w:val="22"/>
        </w:rPr>
      </w:pPr>
      <w:r w:rsidRPr="00D56407">
        <w:rPr>
          <w:rFonts w:ascii="Times New Roman" w:hAnsi="Times New Roman" w:cs="Times New Roman"/>
          <w:sz w:val="22"/>
        </w:rPr>
        <w:t>Серия ___________________№__________________________</w:t>
      </w:r>
      <w:r w:rsidRPr="00D56407">
        <w:rPr>
          <w:rFonts w:ascii="Times New Roman" w:hAnsi="Times New Roman" w:cs="Times New Roman"/>
          <w:sz w:val="16"/>
          <w:szCs w:val="18"/>
        </w:rPr>
        <w:t xml:space="preserve">                                 </w:t>
      </w:r>
    </w:p>
    <w:p w:rsidR="00212B7D" w:rsidRPr="00D56407" w:rsidRDefault="00212B7D" w:rsidP="00212B7D">
      <w:pPr>
        <w:jc w:val="both"/>
        <w:rPr>
          <w:rFonts w:ascii="Times New Roman" w:hAnsi="Times New Roman" w:cs="Times New Roman"/>
          <w:sz w:val="22"/>
        </w:rPr>
      </w:pPr>
      <w:r w:rsidRPr="00D56407">
        <w:rPr>
          <w:rFonts w:ascii="Times New Roman" w:hAnsi="Times New Roman" w:cs="Times New Roman"/>
          <w:sz w:val="22"/>
        </w:rPr>
        <w:t xml:space="preserve">В общежитии на время обучения </w:t>
      </w:r>
    </w:p>
    <w:p w:rsidR="00212B7D" w:rsidRPr="00D56407" w:rsidRDefault="009F7B52" w:rsidP="00212B7D">
      <w:pPr>
        <w:jc w:val="both"/>
        <w:rPr>
          <w:rFonts w:ascii="Times New Roman" w:hAnsi="Times New Roman" w:cs="Times New Roman"/>
          <w:sz w:val="22"/>
        </w:rPr>
      </w:pPr>
      <w:r>
        <w:rPr>
          <w:rFonts w:ascii="Times New Roman" w:hAnsi="Times New Roman" w:cs="Times New Roman"/>
          <w:noProof/>
          <w:sz w:val="22"/>
        </w:rPr>
        <w:pict>
          <v:rect id="Прямоугольник 2" o:spid="_x0000_s1029" style="position:absolute;left:0;text-align:left;margin-left:281.55pt;margin-top:5.6pt;width:28.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"/>
        </w:pict>
      </w:r>
      <w:r>
        <w:rPr>
          <w:rFonts w:ascii="Times New Roman" w:hAnsi="Times New Roman" w:cs="Times New Roman"/>
          <w:noProof/>
          <w:sz w:val="22"/>
        </w:rPr>
        <w:pict>
          <v:rect id="Прямоугольник 1" o:spid="_x0000_s1028" style="position:absolute;left:0;text-align:left;margin-left:69.3pt;margin-top:5.6pt;width:28.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"/>
        </w:pict>
      </w:r>
      <w:r w:rsidR="00212B7D" w:rsidRPr="00D56407">
        <w:rPr>
          <w:rFonts w:ascii="Times New Roman" w:hAnsi="Times New Roman" w:cs="Times New Roman"/>
          <w:sz w:val="22"/>
        </w:rPr>
        <w:t xml:space="preserve">Нуждаюсь                                               не нуждаюсь  </w:t>
      </w:r>
    </w:p>
    <w:p w:rsidR="00212B7D" w:rsidRPr="00D56407" w:rsidRDefault="00212B7D" w:rsidP="00212B7D">
      <w:pPr>
        <w:tabs>
          <w:tab w:val="left" w:pos="8010"/>
        </w:tabs>
        <w:jc w:val="both"/>
        <w:rPr>
          <w:rFonts w:ascii="Times New Roman" w:hAnsi="Times New Roman" w:cs="Times New Roman"/>
          <w:sz w:val="22"/>
        </w:rPr>
      </w:pPr>
    </w:p>
    <w:p w:rsidR="00212B7D" w:rsidRPr="00D56407" w:rsidRDefault="00212B7D" w:rsidP="00212B7D">
      <w:pPr>
        <w:tabs>
          <w:tab w:val="left" w:pos="8010"/>
        </w:tabs>
        <w:rPr>
          <w:rFonts w:ascii="Times New Roman" w:hAnsi="Times New Roman" w:cs="Times New Roman"/>
          <w:sz w:val="16"/>
          <w:szCs w:val="18"/>
        </w:rPr>
      </w:pPr>
      <w:r w:rsidRPr="00D56407">
        <w:rPr>
          <w:rFonts w:ascii="Times New Roman" w:hAnsi="Times New Roman" w:cs="Times New Roman"/>
          <w:sz w:val="22"/>
        </w:rPr>
        <w:t>Средний балл документа об образовании ____________                                    ____________________________</w:t>
      </w:r>
      <w:r w:rsidRPr="00D56407">
        <w:rPr>
          <w:rFonts w:ascii="Times New Roman" w:hAnsi="Times New Roman" w:cs="Times New Roman"/>
          <w:sz w:val="16"/>
          <w:szCs w:val="18"/>
        </w:rPr>
        <w:t xml:space="preserve">   </w:t>
      </w:r>
    </w:p>
    <w:p w:rsidR="00212B7D" w:rsidRPr="00D56407" w:rsidRDefault="00212B7D" w:rsidP="00212B7D">
      <w:pPr>
        <w:tabs>
          <w:tab w:val="left" w:pos="8010"/>
        </w:tabs>
        <w:rPr>
          <w:rFonts w:ascii="Times New Roman" w:hAnsi="Times New Roman" w:cs="Times New Roman"/>
          <w:sz w:val="22"/>
        </w:rPr>
      </w:pPr>
      <w:r w:rsidRPr="00D56407">
        <w:rPr>
          <w:rFonts w:ascii="Times New Roman" w:hAnsi="Times New Roman" w:cs="Times New Roman"/>
          <w:sz w:val="16"/>
          <w:szCs w:val="18"/>
        </w:rPr>
        <w:t xml:space="preserve">   (подпись ответственного лица приемной комиссии)</w:t>
      </w:r>
    </w:p>
    <w:p w:rsidR="00212B7D" w:rsidRPr="00D56407" w:rsidRDefault="00212B7D" w:rsidP="00212B7D">
      <w:pPr>
        <w:tabs>
          <w:tab w:val="left" w:pos="7740"/>
        </w:tabs>
        <w:rPr>
          <w:rFonts w:ascii="Times New Roman" w:hAnsi="Times New Roman" w:cs="Times New Roman"/>
          <w:sz w:val="22"/>
        </w:rPr>
      </w:pPr>
      <w:r w:rsidRPr="00D56407">
        <w:rPr>
          <w:rFonts w:ascii="Times New Roman" w:hAnsi="Times New Roman" w:cs="Times New Roman"/>
          <w:sz w:val="22"/>
        </w:rPr>
        <w:t xml:space="preserve">______________________ </w:t>
      </w:r>
    </w:p>
    <w:p w:rsidR="00212B7D" w:rsidRPr="00D56407" w:rsidRDefault="00212B7D" w:rsidP="00212B7D">
      <w:pPr>
        <w:tabs>
          <w:tab w:val="left" w:pos="7740"/>
        </w:tabs>
        <w:rPr>
          <w:rFonts w:ascii="Times New Roman" w:hAnsi="Times New Roman" w:cs="Times New Roman"/>
          <w:sz w:val="16"/>
          <w:szCs w:val="18"/>
        </w:rPr>
      </w:pPr>
      <w:r w:rsidRPr="00D56407">
        <w:rPr>
          <w:rFonts w:ascii="Times New Roman" w:hAnsi="Times New Roman" w:cs="Times New Roman"/>
          <w:sz w:val="16"/>
          <w:szCs w:val="18"/>
        </w:rPr>
        <w:t>(подпись                       поступающего)</w:t>
      </w:r>
    </w:p>
    <w:tbl>
      <w:tblPr>
        <w:tblW w:w="10368" w:type="dxa"/>
        <w:tblInd w:w="-923" w:type="dxa"/>
        <w:tblLayout w:type="fixed"/>
        <w:tblLook w:val="04A0" w:firstRow="1" w:lastRow="0" w:firstColumn="1" w:lastColumn="0" w:noHBand="0" w:noVBand="1"/>
      </w:tblPr>
      <w:tblGrid>
        <w:gridCol w:w="8087"/>
        <w:gridCol w:w="2281"/>
      </w:tblGrid>
      <w:tr w:rsidR="00212B7D" w:rsidRPr="00D56407" w:rsidTr="00B177B9">
        <w:trPr>
          <w:trHeight w:val="859"/>
        </w:trPr>
        <w:tc>
          <w:tcPr>
            <w:tcW w:w="8087" w:type="dxa"/>
          </w:tcPr>
          <w:p w:rsidR="00212B7D" w:rsidRPr="00D56407" w:rsidRDefault="00212B7D" w:rsidP="00B177B9">
            <w:pPr>
              <w:tabs>
                <w:tab w:val="left" w:pos="8010"/>
              </w:tabs>
              <w:jc w:val="both"/>
              <w:rPr>
                <w:rFonts w:ascii="Times New Roman" w:hAnsi="Times New Roman" w:cs="Times New Roman"/>
              </w:rPr>
            </w:pPr>
          </w:p>
          <w:p w:rsidR="00212B7D" w:rsidRPr="00D56407" w:rsidRDefault="00212B7D" w:rsidP="00B177B9">
            <w:pPr>
              <w:tabs>
                <w:tab w:val="left" w:pos="8010"/>
              </w:tabs>
              <w:jc w:val="both"/>
              <w:rPr>
                <w:rFonts w:ascii="Times New Roman" w:hAnsi="Times New Roman" w:cs="Times New Roman"/>
              </w:rPr>
            </w:pPr>
            <w:r w:rsidRPr="00D56407">
              <w:rPr>
                <w:rFonts w:ascii="Times New Roman" w:hAnsi="Times New Roman" w:cs="Times New Roman"/>
                <w:sz w:val="22"/>
              </w:rPr>
              <w:t xml:space="preserve">Среднее профессиональное образование данного уровня получаю впервые  </w:t>
            </w:r>
          </w:p>
        </w:tc>
        <w:tc>
          <w:tcPr>
            <w:tcW w:w="2281" w:type="dxa"/>
          </w:tcPr>
          <w:p w:rsidR="00212B7D" w:rsidRPr="00D56407" w:rsidRDefault="00212B7D" w:rsidP="00B177B9">
            <w:pPr>
              <w:tabs>
                <w:tab w:val="left" w:pos="8010"/>
              </w:tabs>
              <w:jc w:val="center"/>
              <w:rPr>
                <w:rFonts w:ascii="Times New Roman" w:hAnsi="Times New Roman" w:cs="Times New Roman"/>
              </w:rPr>
            </w:pPr>
          </w:p>
          <w:p w:rsidR="00212B7D" w:rsidRPr="00D56407" w:rsidRDefault="00212B7D" w:rsidP="00B177B9">
            <w:pPr>
              <w:tabs>
                <w:tab w:val="left" w:pos="8010"/>
              </w:tabs>
              <w:jc w:val="center"/>
              <w:rPr>
                <w:rFonts w:ascii="Times New Roman" w:hAnsi="Times New Roman" w:cs="Times New Roman"/>
              </w:rPr>
            </w:pPr>
            <w:r w:rsidRPr="00D56407">
              <w:rPr>
                <w:rFonts w:ascii="Times New Roman" w:hAnsi="Times New Roman" w:cs="Times New Roman"/>
                <w:sz w:val="22"/>
              </w:rPr>
              <w:t>_________________</w:t>
            </w:r>
          </w:p>
          <w:p w:rsidR="00212B7D" w:rsidRPr="00D56407" w:rsidRDefault="00212B7D" w:rsidP="00B177B9">
            <w:pPr>
              <w:tabs>
                <w:tab w:val="left" w:pos="8010"/>
              </w:tabs>
              <w:jc w:val="center"/>
              <w:rPr>
                <w:rFonts w:ascii="Times New Roman" w:hAnsi="Times New Roman" w:cs="Times New Roman"/>
                <w:sz w:val="16"/>
                <w:szCs w:val="18"/>
              </w:rPr>
            </w:pPr>
            <w:r w:rsidRPr="00D56407">
              <w:rPr>
                <w:rFonts w:ascii="Times New Roman" w:hAnsi="Times New Roman" w:cs="Times New Roman"/>
                <w:sz w:val="16"/>
                <w:szCs w:val="18"/>
              </w:rPr>
              <w:t>(подпись поступающего)</w:t>
            </w:r>
          </w:p>
        </w:tc>
      </w:tr>
      <w:tr w:rsidR="00212B7D" w:rsidRPr="00D56407" w:rsidTr="00B177B9">
        <w:trPr>
          <w:trHeight w:val="724"/>
        </w:trPr>
        <w:tc>
          <w:tcPr>
            <w:tcW w:w="8087" w:type="dxa"/>
          </w:tcPr>
          <w:p w:rsidR="00212B7D" w:rsidRPr="00D56407" w:rsidRDefault="00212B7D" w:rsidP="00B177B9">
            <w:pPr>
              <w:tabs>
                <w:tab w:val="left" w:pos="8010"/>
              </w:tabs>
              <w:jc w:val="both"/>
              <w:rPr>
                <w:rFonts w:ascii="Times New Roman" w:hAnsi="Times New Roman" w:cs="Times New Roman"/>
              </w:rPr>
            </w:pPr>
            <w:r w:rsidRPr="00D56407">
              <w:rPr>
                <w:rFonts w:ascii="Times New Roman" w:hAnsi="Times New Roman" w:cs="Times New Roman"/>
                <w:sz w:val="22"/>
              </w:rPr>
              <w:t>С уставом техникума, лицензией на право ведения образовательной деятельности и приложениями к ней по выбранной специальности, со свидетельством о государственной аккредитации и приложениями к нему по выбранной специальности, правилами внутреннего распорядка, правилами приема и условиями обучения в техникуме ознакомлен(а)</w:t>
            </w:r>
          </w:p>
        </w:tc>
        <w:tc>
          <w:tcPr>
            <w:tcW w:w="2281" w:type="dxa"/>
          </w:tcPr>
          <w:p w:rsidR="00212B7D" w:rsidRPr="00D56407" w:rsidRDefault="00212B7D" w:rsidP="00B177B9">
            <w:pPr>
              <w:tabs>
                <w:tab w:val="left" w:pos="8010"/>
              </w:tabs>
              <w:rPr>
                <w:rFonts w:ascii="Times New Roman" w:hAnsi="Times New Roman" w:cs="Times New Roman"/>
              </w:rPr>
            </w:pPr>
          </w:p>
          <w:p w:rsidR="00212B7D" w:rsidRPr="00D56407" w:rsidRDefault="00212B7D" w:rsidP="00B177B9">
            <w:pPr>
              <w:tabs>
                <w:tab w:val="left" w:pos="8010"/>
              </w:tabs>
              <w:jc w:val="center"/>
              <w:rPr>
                <w:rFonts w:ascii="Times New Roman" w:hAnsi="Times New Roman" w:cs="Times New Roman"/>
              </w:rPr>
            </w:pPr>
          </w:p>
          <w:p w:rsidR="00212B7D" w:rsidRPr="00D56407" w:rsidRDefault="00212B7D" w:rsidP="00B177B9">
            <w:pPr>
              <w:tabs>
                <w:tab w:val="left" w:pos="8010"/>
              </w:tabs>
              <w:jc w:val="center"/>
              <w:rPr>
                <w:rFonts w:ascii="Times New Roman" w:hAnsi="Times New Roman" w:cs="Times New Roman"/>
              </w:rPr>
            </w:pPr>
          </w:p>
          <w:p w:rsidR="00212B7D" w:rsidRPr="00D56407" w:rsidRDefault="00212B7D" w:rsidP="00B177B9">
            <w:pPr>
              <w:tabs>
                <w:tab w:val="left" w:pos="8010"/>
              </w:tabs>
              <w:jc w:val="center"/>
              <w:rPr>
                <w:rFonts w:ascii="Times New Roman" w:hAnsi="Times New Roman" w:cs="Times New Roman"/>
              </w:rPr>
            </w:pPr>
            <w:r w:rsidRPr="00D56407">
              <w:rPr>
                <w:rFonts w:ascii="Times New Roman" w:hAnsi="Times New Roman" w:cs="Times New Roman"/>
                <w:sz w:val="22"/>
              </w:rPr>
              <w:t>_________________</w:t>
            </w:r>
          </w:p>
          <w:p w:rsidR="00212B7D" w:rsidRPr="00D56407" w:rsidRDefault="00212B7D" w:rsidP="00B177B9">
            <w:pPr>
              <w:tabs>
                <w:tab w:val="left" w:pos="8010"/>
              </w:tabs>
              <w:jc w:val="center"/>
              <w:rPr>
                <w:rFonts w:ascii="Times New Roman" w:hAnsi="Times New Roman" w:cs="Times New Roman"/>
                <w:sz w:val="16"/>
                <w:szCs w:val="18"/>
              </w:rPr>
            </w:pPr>
            <w:r w:rsidRPr="00D56407">
              <w:rPr>
                <w:rFonts w:ascii="Times New Roman" w:hAnsi="Times New Roman" w:cs="Times New Roman"/>
                <w:sz w:val="16"/>
                <w:szCs w:val="18"/>
              </w:rPr>
              <w:t>(подпись поступающего)</w:t>
            </w:r>
          </w:p>
        </w:tc>
      </w:tr>
      <w:tr w:rsidR="00212B7D" w:rsidRPr="00D56407" w:rsidTr="00B177B9">
        <w:tc>
          <w:tcPr>
            <w:tcW w:w="8087" w:type="dxa"/>
          </w:tcPr>
          <w:p w:rsidR="00212B7D" w:rsidRPr="00D56407" w:rsidRDefault="00212B7D" w:rsidP="00B177B9">
            <w:pPr>
              <w:tabs>
                <w:tab w:val="left" w:pos="8010"/>
              </w:tabs>
              <w:jc w:val="both"/>
              <w:rPr>
                <w:rFonts w:ascii="Times New Roman" w:hAnsi="Times New Roman" w:cs="Times New Roman"/>
              </w:rPr>
            </w:pPr>
          </w:p>
          <w:p w:rsidR="00212B7D" w:rsidRPr="00D56407" w:rsidRDefault="00212B7D" w:rsidP="00B177B9">
            <w:pPr>
              <w:tabs>
                <w:tab w:val="left" w:pos="8010"/>
              </w:tabs>
              <w:jc w:val="both"/>
              <w:rPr>
                <w:rFonts w:ascii="Times New Roman" w:hAnsi="Times New Roman" w:cs="Times New Roman"/>
              </w:rPr>
            </w:pPr>
            <w:r w:rsidRPr="00D56407">
              <w:rPr>
                <w:rFonts w:ascii="Times New Roman" w:hAnsi="Times New Roman" w:cs="Times New Roman"/>
                <w:sz w:val="22"/>
              </w:rPr>
              <w:t>С датой предоставления оригинала документа об  образовании ознакомлен(а)</w:t>
            </w:r>
          </w:p>
        </w:tc>
        <w:tc>
          <w:tcPr>
            <w:tcW w:w="2281" w:type="dxa"/>
          </w:tcPr>
          <w:p w:rsidR="00212B7D" w:rsidRPr="00D56407" w:rsidRDefault="00212B7D" w:rsidP="00B177B9">
            <w:pPr>
              <w:tabs>
                <w:tab w:val="left" w:pos="8010"/>
              </w:tabs>
              <w:rPr>
                <w:rFonts w:ascii="Times New Roman" w:hAnsi="Times New Roman" w:cs="Times New Roman"/>
              </w:rPr>
            </w:pPr>
          </w:p>
          <w:p w:rsidR="00212B7D" w:rsidRPr="00D56407" w:rsidRDefault="00212B7D" w:rsidP="00B177B9">
            <w:pPr>
              <w:tabs>
                <w:tab w:val="left" w:pos="8010"/>
              </w:tabs>
              <w:jc w:val="center"/>
              <w:rPr>
                <w:rFonts w:ascii="Times New Roman" w:hAnsi="Times New Roman" w:cs="Times New Roman"/>
                <w:sz w:val="16"/>
                <w:szCs w:val="18"/>
              </w:rPr>
            </w:pPr>
            <w:r w:rsidRPr="00D56407">
              <w:rPr>
                <w:rFonts w:ascii="Times New Roman" w:hAnsi="Times New Roman" w:cs="Times New Roman"/>
                <w:sz w:val="22"/>
              </w:rPr>
              <w:t>_________________</w:t>
            </w:r>
            <w:r>
              <w:rPr>
                <w:rFonts w:ascii="Times New Roman" w:hAnsi="Times New Roman" w:cs="Times New Roman"/>
                <w:sz w:val="22"/>
              </w:rPr>
              <w:t xml:space="preserve"> </w:t>
            </w:r>
            <w:r w:rsidRPr="00D56407">
              <w:rPr>
                <w:rFonts w:ascii="Times New Roman" w:hAnsi="Times New Roman" w:cs="Times New Roman"/>
                <w:sz w:val="16"/>
                <w:szCs w:val="18"/>
              </w:rPr>
              <w:t>(подпись поступающего)</w:t>
            </w:r>
          </w:p>
        </w:tc>
      </w:tr>
      <w:tr w:rsidR="00212B7D" w:rsidRPr="00D56407" w:rsidTr="00B177B9">
        <w:tc>
          <w:tcPr>
            <w:tcW w:w="8087" w:type="dxa"/>
          </w:tcPr>
          <w:p w:rsidR="00212B7D" w:rsidRPr="00D56407" w:rsidRDefault="00212B7D" w:rsidP="00B177B9">
            <w:pPr>
              <w:tabs>
                <w:tab w:val="left" w:pos="8010"/>
              </w:tabs>
              <w:jc w:val="both"/>
              <w:rPr>
                <w:rFonts w:ascii="Times New Roman" w:hAnsi="Times New Roman" w:cs="Times New Roman"/>
              </w:rPr>
            </w:pPr>
            <w:r w:rsidRPr="00D56407">
              <w:rPr>
                <w:rFonts w:ascii="Times New Roman" w:hAnsi="Times New Roman" w:cs="Times New Roman"/>
                <w:sz w:val="22"/>
              </w:rPr>
              <w:t xml:space="preserve">Даю согласие на обработку своих персональных данных в порядке, установленном Федеральным законом от 27 июля 2006г. № 152-ФЗ </w:t>
            </w:r>
            <w:r w:rsidRPr="00D56407">
              <w:rPr>
                <w:rFonts w:ascii="Times New Roman" w:hAnsi="Times New Roman" w:cs="Times New Roman"/>
                <w:sz w:val="22"/>
              </w:rPr>
              <w:br/>
              <w:t xml:space="preserve">«О персональных данных» </w:t>
            </w:r>
          </w:p>
          <w:p w:rsidR="00212B7D" w:rsidRPr="00D56407" w:rsidRDefault="00212B7D" w:rsidP="00B177B9">
            <w:pPr>
              <w:tabs>
                <w:tab w:val="left" w:pos="8010"/>
              </w:tabs>
              <w:rPr>
                <w:rFonts w:ascii="Times New Roman" w:hAnsi="Times New Roman" w:cs="Times New Roman"/>
              </w:rPr>
            </w:pPr>
          </w:p>
          <w:p w:rsidR="00212B7D" w:rsidRPr="00D56407" w:rsidRDefault="00212B7D" w:rsidP="00B177B9">
            <w:pPr>
              <w:tabs>
                <w:tab w:val="left" w:pos="8010"/>
              </w:tabs>
              <w:rPr>
                <w:rFonts w:ascii="Times New Roman" w:hAnsi="Times New Roman" w:cs="Times New Roman"/>
              </w:rPr>
            </w:pPr>
            <w:r w:rsidRPr="00D56407">
              <w:rPr>
                <w:rFonts w:ascii="Times New Roman" w:hAnsi="Times New Roman" w:cs="Times New Roman"/>
                <w:sz w:val="22"/>
              </w:rPr>
              <w:t xml:space="preserve">Даю согласие на обработку персональных данных в ФИС ГИА Приема                                                     </w:t>
            </w:r>
          </w:p>
        </w:tc>
        <w:tc>
          <w:tcPr>
            <w:tcW w:w="2281" w:type="dxa"/>
          </w:tcPr>
          <w:p w:rsidR="00212B7D" w:rsidRPr="00D56407" w:rsidRDefault="00212B7D" w:rsidP="00B177B9">
            <w:pPr>
              <w:tabs>
                <w:tab w:val="left" w:pos="8010"/>
              </w:tabs>
              <w:rPr>
                <w:rFonts w:ascii="Times New Roman" w:hAnsi="Times New Roman" w:cs="Times New Roman"/>
              </w:rPr>
            </w:pPr>
          </w:p>
          <w:p w:rsidR="00212B7D" w:rsidRPr="00D56407" w:rsidRDefault="00212B7D" w:rsidP="00B177B9">
            <w:pPr>
              <w:tabs>
                <w:tab w:val="left" w:pos="8010"/>
              </w:tabs>
              <w:jc w:val="center"/>
              <w:rPr>
                <w:rFonts w:ascii="Times New Roman" w:hAnsi="Times New Roman" w:cs="Times New Roman"/>
                <w:sz w:val="16"/>
                <w:szCs w:val="18"/>
              </w:rPr>
            </w:pPr>
            <w:r w:rsidRPr="00D56407">
              <w:rPr>
                <w:rFonts w:ascii="Times New Roman" w:hAnsi="Times New Roman" w:cs="Times New Roman"/>
                <w:sz w:val="22"/>
              </w:rPr>
              <w:t>_________________</w:t>
            </w:r>
            <w:r w:rsidRPr="00D56407">
              <w:rPr>
                <w:rFonts w:ascii="Times New Roman" w:hAnsi="Times New Roman" w:cs="Times New Roman"/>
                <w:sz w:val="16"/>
                <w:szCs w:val="18"/>
              </w:rPr>
              <w:t xml:space="preserve">   (подпись поступающего)</w:t>
            </w:r>
          </w:p>
          <w:p w:rsidR="00212B7D" w:rsidRPr="00D56407" w:rsidRDefault="00212B7D" w:rsidP="00B177B9">
            <w:pPr>
              <w:tabs>
                <w:tab w:val="left" w:pos="8010"/>
              </w:tabs>
              <w:jc w:val="center"/>
              <w:rPr>
                <w:rFonts w:ascii="Times New Roman" w:hAnsi="Times New Roman" w:cs="Times New Roman"/>
                <w:sz w:val="16"/>
                <w:szCs w:val="18"/>
              </w:rPr>
            </w:pPr>
          </w:p>
          <w:p w:rsidR="00212B7D" w:rsidRPr="00D56407" w:rsidRDefault="00212B7D" w:rsidP="00B177B9">
            <w:pPr>
              <w:tabs>
                <w:tab w:val="left" w:pos="8010"/>
              </w:tabs>
              <w:jc w:val="center"/>
              <w:rPr>
                <w:rFonts w:ascii="Times New Roman" w:hAnsi="Times New Roman" w:cs="Times New Roman"/>
                <w:sz w:val="16"/>
                <w:szCs w:val="18"/>
              </w:rPr>
            </w:pPr>
            <w:r w:rsidRPr="00D56407">
              <w:rPr>
                <w:rFonts w:ascii="Times New Roman" w:hAnsi="Times New Roman" w:cs="Times New Roman"/>
                <w:sz w:val="16"/>
                <w:szCs w:val="18"/>
              </w:rPr>
              <w:t>_____________________</w:t>
            </w:r>
          </w:p>
          <w:p w:rsidR="00212B7D" w:rsidRPr="00D56407" w:rsidRDefault="00212B7D" w:rsidP="00B177B9">
            <w:pPr>
              <w:tabs>
                <w:tab w:val="left" w:pos="8010"/>
              </w:tabs>
              <w:jc w:val="center"/>
              <w:rPr>
                <w:rFonts w:ascii="Times New Roman" w:hAnsi="Times New Roman" w:cs="Times New Roman"/>
                <w:sz w:val="16"/>
                <w:szCs w:val="18"/>
              </w:rPr>
            </w:pPr>
            <w:r w:rsidRPr="00D56407">
              <w:rPr>
                <w:rFonts w:ascii="Times New Roman" w:hAnsi="Times New Roman" w:cs="Times New Roman"/>
                <w:sz w:val="16"/>
                <w:szCs w:val="18"/>
              </w:rPr>
              <w:t>(подпись поступающего)</w:t>
            </w:r>
          </w:p>
        </w:tc>
      </w:tr>
    </w:tbl>
    <w:p w:rsidR="00212B7D" w:rsidRPr="00D56407" w:rsidRDefault="00212B7D" w:rsidP="00212B7D">
      <w:pPr>
        <w:tabs>
          <w:tab w:val="left" w:pos="8010"/>
        </w:tabs>
        <w:jc w:val="right"/>
        <w:rPr>
          <w:rFonts w:ascii="Times New Roman" w:hAnsi="Times New Roman" w:cs="Times New Roman"/>
          <w:sz w:val="14"/>
          <w:szCs w:val="16"/>
        </w:rPr>
      </w:pPr>
    </w:p>
    <w:p w:rsidR="00212B7D" w:rsidRPr="00D56407" w:rsidRDefault="00212B7D" w:rsidP="00212B7D">
      <w:pPr>
        <w:rPr>
          <w:rFonts w:ascii="Times New Roman" w:hAnsi="Times New Roman" w:cs="Times New Roman"/>
        </w:rPr>
      </w:pPr>
      <w:r w:rsidRPr="00D56407">
        <w:rPr>
          <w:rFonts w:ascii="Times New Roman" w:hAnsi="Times New Roman" w:cs="Times New Roman"/>
        </w:rPr>
        <w:t xml:space="preserve">"_____" __________________ </w:t>
      </w:r>
      <w:r w:rsidRPr="00D56407">
        <w:rPr>
          <w:rFonts w:ascii="Times New Roman" w:hAnsi="Times New Roman" w:cs="Times New Roman"/>
          <w:sz w:val="22"/>
        </w:rPr>
        <w:t>202__г.</w:t>
      </w:r>
      <w:r w:rsidRPr="00D56407">
        <w:rPr>
          <w:rFonts w:ascii="Times New Roman" w:hAnsi="Times New Roman" w:cs="Times New Roman"/>
        </w:rPr>
        <w:tab/>
      </w:r>
      <w:r w:rsidRPr="00D56407">
        <w:rPr>
          <w:rFonts w:ascii="Times New Roman" w:hAnsi="Times New Roman" w:cs="Times New Roman"/>
        </w:rPr>
        <w:tab/>
        <w:t xml:space="preserve">    _______________________________</w:t>
      </w:r>
    </w:p>
    <w:p w:rsidR="00212B7D" w:rsidRPr="00D56407" w:rsidRDefault="00212B7D" w:rsidP="00212B7D">
      <w:pPr>
        <w:tabs>
          <w:tab w:val="left" w:pos="709"/>
          <w:tab w:val="left" w:pos="9072"/>
        </w:tabs>
        <w:rPr>
          <w:rFonts w:ascii="Times New Roman" w:hAnsi="Times New Roman" w:cs="Times New Roman"/>
          <w:snapToGrid w:val="0"/>
          <w:sz w:val="16"/>
        </w:rPr>
      </w:pPr>
      <w:r w:rsidRPr="00D56407">
        <w:rPr>
          <w:rFonts w:ascii="Times New Roman" w:hAnsi="Times New Roman" w:cs="Times New Roman"/>
          <w:snapToGrid w:val="0"/>
          <w:sz w:val="16"/>
        </w:rPr>
        <w:t xml:space="preserve">                   (дата заполнения )                                                               (подпись и расшифровка подписи поступающего)</w:t>
      </w:r>
      <w:r w:rsidRPr="00D56407">
        <w:rPr>
          <w:rFonts w:ascii="Times New Roman" w:hAnsi="Times New Roman" w:cs="Times New Roman"/>
        </w:rPr>
        <w:t xml:space="preserve">                                   ___________________________________________</w:t>
      </w:r>
    </w:p>
    <w:p w:rsidR="00212B7D" w:rsidRPr="00D56407" w:rsidRDefault="00212B7D" w:rsidP="00212B7D">
      <w:pPr>
        <w:tabs>
          <w:tab w:val="left" w:pos="709"/>
          <w:tab w:val="left" w:pos="9072"/>
        </w:tabs>
        <w:rPr>
          <w:rFonts w:ascii="Times New Roman" w:hAnsi="Times New Roman" w:cs="Times New Roman"/>
          <w:snapToGrid w:val="0"/>
          <w:sz w:val="16"/>
        </w:rPr>
      </w:pPr>
      <w:r w:rsidRPr="00D56407">
        <w:rPr>
          <w:rFonts w:ascii="Times New Roman" w:hAnsi="Times New Roman" w:cs="Times New Roman"/>
          <w:snapToGrid w:val="0"/>
          <w:sz w:val="16"/>
        </w:rPr>
        <w:t>(подпись и расшифровка подписи родителя (законного представителя))</w:t>
      </w:r>
    </w:p>
    <w:p w:rsidR="00212B7D" w:rsidRDefault="00212B7D" w:rsidP="00212B7D">
      <w:pPr>
        <w:tabs>
          <w:tab w:val="left" w:pos="8010"/>
        </w:tabs>
        <w:rPr>
          <w:rFonts w:ascii="Times New Roman" w:hAnsi="Times New Roman" w:cs="Times New Roman"/>
          <w:sz w:val="22"/>
        </w:rPr>
      </w:pPr>
    </w:p>
    <w:p w:rsidR="00212B7D" w:rsidRPr="00D56407" w:rsidRDefault="00212B7D" w:rsidP="00212B7D">
      <w:pPr>
        <w:tabs>
          <w:tab w:val="left" w:pos="8010"/>
        </w:tabs>
        <w:rPr>
          <w:rFonts w:ascii="Times New Roman" w:hAnsi="Times New Roman" w:cs="Times New Roman"/>
          <w:sz w:val="22"/>
        </w:rPr>
      </w:pPr>
      <w:r w:rsidRPr="00D56407">
        <w:rPr>
          <w:rFonts w:ascii="Times New Roman" w:hAnsi="Times New Roman" w:cs="Times New Roman"/>
          <w:sz w:val="22"/>
        </w:rPr>
        <w:t>Подпись ответственного лица приемной комиссии</w:t>
      </w:r>
    </w:p>
    <w:p w:rsidR="00212B7D" w:rsidRPr="00D56407" w:rsidRDefault="00212B7D" w:rsidP="00212B7D">
      <w:pPr>
        <w:tabs>
          <w:tab w:val="left" w:pos="8010"/>
        </w:tabs>
        <w:rPr>
          <w:rFonts w:ascii="Times New Roman" w:hAnsi="Times New Roman" w:cs="Times New Roman"/>
          <w:sz w:val="22"/>
        </w:rPr>
      </w:pPr>
      <w:r w:rsidRPr="00D56407">
        <w:rPr>
          <w:rFonts w:ascii="Times New Roman" w:hAnsi="Times New Roman" w:cs="Times New Roman"/>
          <w:sz w:val="22"/>
        </w:rPr>
        <w:t xml:space="preserve"> ____________________________________                                 </w:t>
      </w:r>
    </w:p>
    <w:p w:rsidR="00212B7D" w:rsidRPr="00D56407" w:rsidRDefault="00212B7D" w:rsidP="00212B7D">
      <w:pPr>
        <w:tabs>
          <w:tab w:val="left" w:pos="8010"/>
        </w:tabs>
        <w:rPr>
          <w:rFonts w:ascii="Times New Roman" w:hAnsi="Times New Roman" w:cs="Times New Roman"/>
          <w:sz w:val="22"/>
        </w:rPr>
      </w:pPr>
      <w:r w:rsidRPr="00D56407">
        <w:rPr>
          <w:rFonts w:ascii="Times New Roman" w:hAnsi="Times New Roman" w:cs="Times New Roman"/>
          <w:sz w:val="22"/>
        </w:rPr>
        <w:t xml:space="preserve">           </w:t>
      </w:r>
      <w:r w:rsidRPr="00D56407">
        <w:rPr>
          <w:rFonts w:ascii="Times New Roman" w:hAnsi="Times New Roman" w:cs="Times New Roman"/>
          <w:sz w:val="16"/>
          <w:szCs w:val="18"/>
        </w:rPr>
        <w:t xml:space="preserve">(подпись и расшифровка подписи)                     </w:t>
      </w:r>
    </w:p>
    <w:p w:rsidR="000762A2" w:rsidRPr="00212B7D" w:rsidRDefault="000762A2" w:rsidP="00212B7D"/>
    <w:sectPr w:rsidR="000762A2" w:rsidRPr="00212B7D" w:rsidSect="008B0D2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52" w:rsidRDefault="009F7B52" w:rsidP="0017630A">
      <w:r>
        <w:separator/>
      </w:r>
    </w:p>
  </w:endnote>
  <w:endnote w:type="continuationSeparator" w:id="0">
    <w:p w:rsidR="009F7B52" w:rsidRDefault="009F7B52" w:rsidP="0017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52" w:rsidRDefault="009F7B52" w:rsidP="0017630A">
      <w:r>
        <w:separator/>
      </w:r>
    </w:p>
  </w:footnote>
  <w:footnote w:type="continuationSeparator" w:id="0">
    <w:p w:rsidR="009F7B52" w:rsidRDefault="009F7B52" w:rsidP="00176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6F3"/>
    <w:multiLevelType w:val="multilevel"/>
    <w:tmpl w:val="872E6E94"/>
    <w:lvl w:ilvl="0">
      <w:start w:val="5"/>
      <w:numFmt w:val="decimal"/>
      <w:lvlText w:val="%1"/>
      <w:lvlJc w:val="left"/>
      <w:pPr>
        <w:ind w:left="420" w:hanging="420"/>
      </w:pPr>
      <w:rPr>
        <w:rFonts w:hint="default"/>
      </w:rPr>
    </w:lvl>
    <w:lvl w:ilvl="1">
      <w:start w:val="10"/>
      <w:numFmt w:val="decimal"/>
      <w:lvlText w:val="%1.%2"/>
      <w:lvlJc w:val="left"/>
      <w:pPr>
        <w:ind w:left="1320" w:hanging="420"/>
      </w:pPr>
      <w:rPr>
        <w:rFonts w:hint="default"/>
      </w:rPr>
    </w:lvl>
    <w:lvl w:ilvl="2">
      <w:start w:val="1"/>
      <w:numFmt w:val="decimalZero"/>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0A9F15E0"/>
    <w:multiLevelType w:val="multilevel"/>
    <w:tmpl w:val="DC28A7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3F0E02"/>
    <w:multiLevelType w:val="multilevel"/>
    <w:tmpl w:val="081A40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49655B"/>
    <w:multiLevelType w:val="multilevel"/>
    <w:tmpl w:val="4C2CB7D4"/>
    <w:lvl w:ilvl="0">
      <w:start w:val="5"/>
      <w:numFmt w:val="decimal"/>
      <w:lvlText w:val="%1"/>
      <w:lvlJc w:val="left"/>
      <w:pPr>
        <w:ind w:left="375" w:hanging="375"/>
      </w:pPr>
      <w:rPr>
        <w:rFonts w:hint="default"/>
      </w:rPr>
    </w:lvl>
    <w:lvl w:ilvl="1">
      <w:start w:val="8"/>
      <w:numFmt w:val="decimal"/>
      <w:lvlText w:val="%1.%2"/>
      <w:lvlJc w:val="left"/>
      <w:pPr>
        <w:ind w:left="900" w:hanging="375"/>
      </w:pPr>
      <w:rPr>
        <w:rFonts w:hint="default"/>
      </w:rPr>
    </w:lvl>
    <w:lvl w:ilvl="2">
      <w:start w:val="1"/>
      <w:numFmt w:val="decimalZero"/>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
    <w:nsid w:val="169E5FE1"/>
    <w:multiLevelType w:val="hybridMultilevel"/>
    <w:tmpl w:val="B0AAD812"/>
    <w:lvl w:ilvl="0" w:tplc="2512920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24C85121"/>
    <w:multiLevelType w:val="multilevel"/>
    <w:tmpl w:val="A614C654"/>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b/>
      </w:rPr>
    </w:lvl>
    <w:lvl w:ilvl="2">
      <w:start w:val="1"/>
      <w:numFmt w:val="decimalZero"/>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6">
    <w:nsid w:val="24D402C9"/>
    <w:multiLevelType w:val="multilevel"/>
    <w:tmpl w:val="090C7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4167BE"/>
    <w:multiLevelType w:val="multilevel"/>
    <w:tmpl w:val="6F6AB0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8">
    <w:nsid w:val="2F5B0136"/>
    <w:multiLevelType w:val="multilevel"/>
    <w:tmpl w:val="114E3C2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0245C9"/>
    <w:multiLevelType w:val="multilevel"/>
    <w:tmpl w:val="033A11E8"/>
    <w:lvl w:ilvl="0">
      <w:start w:val="5"/>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6DF1BEA"/>
    <w:multiLevelType w:val="multilevel"/>
    <w:tmpl w:val="279AB98E"/>
    <w:lvl w:ilvl="0">
      <w:start w:val="5"/>
      <w:numFmt w:val="decimal"/>
      <w:lvlText w:val="%1"/>
      <w:lvlJc w:val="left"/>
      <w:pPr>
        <w:ind w:left="360" w:hanging="360"/>
      </w:pPr>
      <w:rPr>
        <w:rFonts w:hint="default"/>
      </w:rPr>
    </w:lvl>
    <w:lvl w:ilvl="1">
      <w:start w:val="1"/>
      <w:numFmt w:val="decimal"/>
      <w:lvlText w:val="%1.%2"/>
      <w:lvlJc w:val="left"/>
      <w:pPr>
        <w:ind w:left="1100" w:hanging="360"/>
      </w:pPr>
      <w:rPr>
        <w:rFonts w:hint="default"/>
        <w:b/>
      </w:rPr>
    </w:lvl>
    <w:lvl w:ilvl="2">
      <w:start w:val="1"/>
      <w:numFmt w:val="decimalZero"/>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1">
    <w:nsid w:val="4A113E39"/>
    <w:multiLevelType w:val="multilevel"/>
    <w:tmpl w:val="C1685476"/>
    <w:lvl w:ilvl="0">
      <w:start w:val="5"/>
      <w:numFmt w:val="decimal"/>
      <w:lvlText w:val="%1."/>
      <w:lvlJc w:val="left"/>
      <w:pPr>
        <w:ind w:left="480" w:hanging="480"/>
      </w:pPr>
      <w:rPr>
        <w:rFonts w:hint="default"/>
      </w:rPr>
    </w:lvl>
    <w:lvl w:ilvl="1">
      <w:start w:val="1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4A6A1A22"/>
    <w:multiLevelType w:val="multilevel"/>
    <w:tmpl w:val="54B4CD2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993"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EF728B4"/>
    <w:multiLevelType w:val="hybridMultilevel"/>
    <w:tmpl w:val="E910BDE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521700AA"/>
    <w:multiLevelType w:val="hybridMultilevel"/>
    <w:tmpl w:val="C382C7FC"/>
    <w:lvl w:ilvl="0" w:tplc="DE5C30AC">
      <w:start w:val="1"/>
      <w:numFmt w:val="decimal"/>
      <w:lvlText w:val="%1)"/>
      <w:lvlJc w:val="left"/>
      <w:pPr>
        <w:ind w:left="1195" w:hanging="435"/>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5">
    <w:nsid w:val="675D321A"/>
    <w:multiLevelType w:val="multilevel"/>
    <w:tmpl w:val="E4C0295A"/>
    <w:lvl w:ilvl="0">
      <w:start w:val="1"/>
      <w:numFmt w:val="decimal"/>
      <w:lvlText w:val="6.%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A0872C9"/>
    <w:multiLevelType w:val="multilevel"/>
    <w:tmpl w:val="E7DC96C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2D7CD1"/>
    <w:multiLevelType w:val="multilevel"/>
    <w:tmpl w:val="87BA554A"/>
    <w:lvl w:ilvl="0">
      <w:start w:val="5"/>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B625A80"/>
    <w:multiLevelType w:val="multilevel"/>
    <w:tmpl w:val="55F041A8"/>
    <w:lvl w:ilvl="0">
      <w:start w:val="5"/>
      <w:numFmt w:val="decimal"/>
      <w:lvlText w:val="%1"/>
      <w:lvlJc w:val="left"/>
      <w:pPr>
        <w:ind w:left="3800" w:hanging="360"/>
      </w:pPr>
      <w:rPr>
        <w:rFonts w:hint="default"/>
      </w:rPr>
    </w:lvl>
    <w:lvl w:ilvl="1">
      <w:start w:val="2"/>
      <w:numFmt w:val="decimal"/>
      <w:isLgl/>
      <w:lvlText w:val="%1.%2."/>
      <w:lvlJc w:val="left"/>
      <w:pPr>
        <w:ind w:left="3800" w:hanging="360"/>
      </w:pPr>
      <w:rPr>
        <w:rFonts w:hint="default"/>
        <w:b/>
      </w:rPr>
    </w:lvl>
    <w:lvl w:ilvl="2">
      <w:start w:val="1"/>
      <w:numFmt w:val="decimal"/>
      <w:isLgl/>
      <w:lvlText w:val="%1.%2.%3."/>
      <w:lvlJc w:val="left"/>
      <w:pPr>
        <w:ind w:left="4160" w:hanging="720"/>
      </w:pPr>
      <w:rPr>
        <w:rFonts w:hint="default"/>
      </w:rPr>
    </w:lvl>
    <w:lvl w:ilvl="3">
      <w:start w:val="1"/>
      <w:numFmt w:val="decimal"/>
      <w:isLgl/>
      <w:lvlText w:val="%1.%2.%3.%4."/>
      <w:lvlJc w:val="left"/>
      <w:pPr>
        <w:ind w:left="4160" w:hanging="72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4520" w:hanging="1080"/>
      </w:pPr>
      <w:rPr>
        <w:rFonts w:hint="default"/>
      </w:rPr>
    </w:lvl>
    <w:lvl w:ilvl="6">
      <w:start w:val="1"/>
      <w:numFmt w:val="decimal"/>
      <w:isLgl/>
      <w:lvlText w:val="%1.%2.%3.%4.%5.%6.%7."/>
      <w:lvlJc w:val="left"/>
      <w:pPr>
        <w:ind w:left="4880" w:hanging="1440"/>
      </w:pPr>
      <w:rPr>
        <w:rFonts w:hint="default"/>
      </w:rPr>
    </w:lvl>
    <w:lvl w:ilvl="7">
      <w:start w:val="1"/>
      <w:numFmt w:val="decimal"/>
      <w:isLgl/>
      <w:lvlText w:val="%1.%2.%3.%4.%5.%6.%7.%8."/>
      <w:lvlJc w:val="left"/>
      <w:pPr>
        <w:ind w:left="4880" w:hanging="1440"/>
      </w:pPr>
      <w:rPr>
        <w:rFonts w:hint="default"/>
      </w:rPr>
    </w:lvl>
    <w:lvl w:ilvl="8">
      <w:start w:val="1"/>
      <w:numFmt w:val="decimal"/>
      <w:isLgl/>
      <w:lvlText w:val="%1.%2.%3.%4.%5.%6.%7.%8.%9."/>
      <w:lvlJc w:val="left"/>
      <w:pPr>
        <w:ind w:left="5240" w:hanging="1800"/>
      </w:pPr>
      <w:rPr>
        <w:rFonts w:hint="default"/>
      </w:rPr>
    </w:lvl>
  </w:abstractNum>
  <w:abstractNum w:abstractNumId="19">
    <w:nsid w:val="719060FE"/>
    <w:multiLevelType w:val="multilevel"/>
    <w:tmpl w:val="8ECA6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7"/>
  </w:num>
  <w:num w:numId="3">
    <w:abstractNumId w:val="1"/>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9"/>
  </w:num>
  <w:num w:numId="7">
    <w:abstractNumId w:val="6"/>
  </w:num>
  <w:num w:numId="8">
    <w:abstractNumId w:val="16"/>
  </w:num>
  <w:num w:numId="9">
    <w:abstractNumId w:val="17"/>
  </w:num>
  <w:num w:numId="10">
    <w:abstractNumId w:val="10"/>
  </w:num>
  <w:num w:numId="11">
    <w:abstractNumId w:val="3"/>
  </w:num>
  <w:num w:numId="12">
    <w:abstractNumId w:val="0"/>
  </w:num>
  <w:num w:numId="13">
    <w:abstractNumId w:val="9"/>
  </w:num>
  <w:num w:numId="14">
    <w:abstractNumId w:val="8"/>
  </w:num>
  <w:num w:numId="15">
    <w:abstractNumId w:val="11"/>
  </w:num>
  <w:num w:numId="16">
    <w:abstractNumId w:val="13"/>
  </w:num>
  <w:num w:numId="17">
    <w:abstractNumId w:val="4"/>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7DAE"/>
    <w:rsid w:val="00055C80"/>
    <w:rsid w:val="000762A2"/>
    <w:rsid w:val="000860F8"/>
    <w:rsid w:val="00092B5D"/>
    <w:rsid w:val="000B325E"/>
    <w:rsid w:val="000D4B3E"/>
    <w:rsid w:val="000F7A97"/>
    <w:rsid w:val="00122354"/>
    <w:rsid w:val="00134B5F"/>
    <w:rsid w:val="0014536A"/>
    <w:rsid w:val="00176204"/>
    <w:rsid w:val="0017630A"/>
    <w:rsid w:val="00182EE2"/>
    <w:rsid w:val="001963C0"/>
    <w:rsid w:val="001B6843"/>
    <w:rsid w:val="001C63AB"/>
    <w:rsid w:val="001D51B6"/>
    <w:rsid w:val="001F3662"/>
    <w:rsid w:val="001F6A25"/>
    <w:rsid w:val="002123E4"/>
    <w:rsid w:val="00212B7D"/>
    <w:rsid w:val="002215B9"/>
    <w:rsid w:val="00267128"/>
    <w:rsid w:val="002746F7"/>
    <w:rsid w:val="002A4163"/>
    <w:rsid w:val="002C76EC"/>
    <w:rsid w:val="002D61A5"/>
    <w:rsid w:val="00351F39"/>
    <w:rsid w:val="003768CB"/>
    <w:rsid w:val="003A35B1"/>
    <w:rsid w:val="003A5D0A"/>
    <w:rsid w:val="003A788C"/>
    <w:rsid w:val="00420765"/>
    <w:rsid w:val="00442014"/>
    <w:rsid w:val="004C4E9D"/>
    <w:rsid w:val="00501CD0"/>
    <w:rsid w:val="0053181B"/>
    <w:rsid w:val="00587F1D"/>
    <w:rsid w:val="005B3E45"/>
    <w:rsid w:val="005B70FE"/>
    <w:rsid w:val="005C6ED0"/>
    <w:rsid w:val="005D28DE"/>
    <w:rsid w:val="005D391A"/>
    <w:rsid w:val="00623071"/>
    <w:rsid w:val="00627460"/>
    <w:rsid w:val="006549F4"/>
    <w:rsid w:val="006779A3"/>
    <w:rsid w:val="006A4948"/>
    <w:rsid w:val="006A4DA3"/>
    <w:rsid w:val="006B2785"/>
    <w:rsid w:val="006E7B39"/>
    <w:rsid w:val="006F3CF2"/>
    <w:rsid w:val="007046F0"/>
    <w:rsid w:val="007158D4"/>
    <w:rsid w:val="007364CE"/>
    <w:rsid w:val="00783D6C"/>
    <w:rsid w:val="007865A6"/>
    <w:rsid w:val="00796DB4"/>
    <w:rsid w:val="007B5A42"/>
    <w:rsid w:val="0080665C"/>
    <w:rsid w:val="00815450"/>
    <w:rsid w:val="00867935"/>
    <w:rsid w:val="008B0D26"/>
    <w:rsid w:val="008D196A"/>
    <w:rsid w:val="009077F1"/>
    <w:rsid w:val="0091295E"/>
    <w:rsid w:val="00966D61"/>
    <w:rsid w:val="009D534D"/>
    <w:rsid w:val="009F7B52"/>
    <w:rsid w:val="00A57B98"/>
    <w:rsid w:val="00A92975"/>
    <w:rsid w:val="00AE4FEB"/>
    <w:rsid w:val="00B3037D"/>
    <w:rsid w:val="00B578A0"/>
    <w:rsid w:val="00B8083E"/>
    <w:rsid w:val="00B90D3C"/>
    <w:rsid w:val="00BA7E39"/>
    <w:rsid w:val="00BB2F49"/>
    <w:rsid w:val="00BB5782"/>
    <w:rsid w:val="00C243AA"/>
    <w:rsid w:val="00C26D43"/>
    <w:rsid w:val="00C63EB0"/>
    <w:rsid w:val="00C660A6"/>
    <w:rsid w:val="00CB0014"/>
    <w:rsid w:val="00CB16AF"/>
    <w:rsid w:val="00CF1340"/>
    <w:rsid w:val="00D17DAE"/>
    <w:rsid w:val="00D243AD"/>
    <w:rsid w:val="00D56407"/>
    <w:rsid w:val="00D85EB6"/>
    <w:rsid w:val="00DC1BB7"/>
    <w:rsid w:val="00E045EF"/>
    <w:rsid w:val="00E37410"/>
    <w:rsid w:val="00E82CEA"/>
    <w:rsid w:val="00E8631C"/>
    <w:rsid w:val="00EB297A"/>
    <w:rsid w:val="00EC54E3"/>
    <w:rsid w:val="00ED0EBA"/>
    <w:rsid w:val="00ED0EE2"/>
    <w:rsid w:val="00F37ADE"/>
    <w:rsid w:val="00F86740"/>
    <w:rsid w:val="00FC5191"/>
    <w:rsid w:val="00FE2366"/>
    <w:rsid w:val="00FE52C4"/>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63507E9-F543-4D6B-A5A7-C7E1B0F3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2A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762A2"/>
    <w:rPr>
      <w:color w:val="0066CC"/>
      <w:u w:val="single"/>
    </w:rPr>
  </w:style>
  <w:style w:type="character" w:customStyle="1" w:styleId="2">
    <w:name w:val="Заголовок №2_"/>
    <w:basedOn w:val="a0"/>
    <w:link w:val="20"/>
    <w:locked/>
    <w:rsid w:val="000762A2"/>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0762A2"/>
    <w:pPr>
      <w:shd w:val="clear" w:color="auto" w:fill="FFFFFF"/>
      <w:spacing w:after="360" w:line="0" w:lineRule="atLeast"/>
      <w:jc w:val="both"/>
      <w:outlineLvl w:val="1"/>
    </w:pPr>
    <w:rPr>
      <w:rFonts w:ascii="Times New Roman" w:eastAsia="Times New Roman" w:hAnsi="Times New Roman" w:cs="Times New Roman"/>
      <w:b/>
      <w:bCs/>
      <w:color w:val="auto"/>
      <w:sz w:val="26"/>
      <w:szCs w:val="26"/>
      <w:lang w:eastAsia="en-US"/>
    </w:rPr>
  </w:style>
  <w:style w:type="character" w:customStyle="1" w:styleId="a4">
    <w:name w:val="Основной текст_"/>
    <w:basedOn w:val="a0"/>
    <w:link w:val="21"/>
    <w:locked/>
    <w:rsid w:val="000762A2"/>
    <w:rPr>
      <w:rFonts w:ascii="Times New Roman" w:eastAsia="Times New Roman" w:hAnsi="Times New Roman" w:cs="Times New Roman"/>
      <w:shd w:val="clear" w:color="auto" w:fill="FFFFFF"/>
    </w:rPr>
  </w:style>
  <w:style w:type="paragraph" w:customStyle="1" w:styleId="21">
    <w:name w:val="Основной текст2"/>
    <w:basedOn w:val="a"/>
    <w:link w:val="a4"/>
    <w:rsid w:val="000762A2"/>
    <w:pPr>
      <w:shd w:val="clear" w:color="auto" w:fill="FFFFFF"/>
      <w:spacing w:before="360" w:line="274" w:lineRule="exact"/>
      <w:ind w:hanging="480"/>
      <w:jc w:val="both"/>
    </w:pPr>
    <w:rPr>
      <w:rFonts w:ascii="Times New Roman" w:eastAsia="Times New Roman" w:hAnsi="Times New Roman" w:cs="Times New Roman"/>
      <w:color w:val="auto"/>
      <w:sz w:val="22"/>
      <w:szCs w:val="22"/>
      <w:lang w:eastAsia="en-US"/>
    </w:rPr>
  </w:style>
  <w:style w:type="character" w:customStyle="1" w:styleId="8">
    <w:name w:val="Основной текст (8)_"/>
    <w:basedOn w:val="a0"/>
    <w:link w:val="80"/>
    <w:locked/>
    <w:rsid w:val="000762A2"/>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0762A2"/>
    <w:pPr>
      <w:shd w:val="clear" w:color="auto" w:fill="FFFFFF"/>
      <w:spacing w:before="360" w:line="274" w:lineRule="exact"/>
      <w:jc w:val="both"/>
    </w:pPr>
    <w:rPr>
      <w:rFonts w:ascii="Times New Roman" w:eastAsia="Times New Roman" w:hAnsi="Times New Roman" w:cs="Times New Roman"/>
      <w:b/>
      <w:bCs/>
      <w:color w:val="auto"/>
      <w:sz w:val="22"/>
      <w:szCs w:val="22"/>
      <w:lang w:eastAsia="en-US"/>
    </w:rPr>
  </w:style>
  <w:style w:type="character" w:customStyle="1" w:styleId="a5">
    <w:name w:val="Основной текст + Полужирный"/>
    <w:basedOn w:val="a4"/>
    <w:rsid w:val="000762A2"/>
    <w:rPr>
      <w:rFonts w:ascii="Times New Roman" w:eastAsia="Times New Roman" w:hAnsi="Times New Roman" w:cs="Times New Roman"/>
      <w:b/>
      <w:bCs/>
      <w:color w:val="000000"/>
      <w:spacing w:val="0"/>
      <w:w w:val="100"/>
      <w:position w:val="0"/>
      <w:shd w:val="clear" w:color="auto" w:fill="FFFFFF"/>
      <w:lang w:val="ru-RU"/>
    </w:rPr>
  </w:style>
  <w:style w:type="character" w:customStyle="1" w:styleId="6">
    <w:name w:val="Основной текст (6)"/>
    <w:basedOn w:val="a0"/>
    <w:rsid w:val="000762A2"/>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single"/>
      <w:effect w:val="none"/>
      <w:lang w:val="ru-RU"/>
    </w:rPr>
  </w:style>
  <w:style w:type="character" w:customStyle="1" w:styleId="7">
    <w:name w:val="Основной текст (7)"/>
    <w:basedOn w:val="a0"/>
    <w:rsid w:val="000762A2"/>
    <w:rPr>
      <w:rFonts w:ascii="Times New Roman" w:eastAsia="Times New Roman" w:hAnsi="Times New Roman" w:cs="Times New Roman" w:hint="default"/>
      <w:b/>
      <w:bCs/>
      <w:i/>
      <w:iCs/>
      <w:smallCaps w:val="0"/>
      <w:strike w:val="0"/>
      <w:dstrike w:val="0"/>
      <w:color w:val="000000"/>
      <w:spacing w:val="0"/>
      <w:w w:val="100"/>
      <w:position w:val="0"/>
      <w:sz w:val="22"/>
      <w:szCs w:val="22"/>
      <w:u w:val="single"/>
      <w:effect w:val="none"/>
      <w:lang w:val="ru-RU"/>
    </w:rPr>
  </w:style>
  <w:style w:type="character" w:customStyle="1" w:styleId="1">
    <w:name w:val="Заголовок №1"/>
    <w:basedOn w:val="a0"/>
    <w:rsid w:val="000762A2"/>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single"/>
      <w:effect w:val="none"/>
      <w:lang w:val="ru-RU"/>
    </w:rPr>
  </w:style>
  <w:style w:type="character" w:customStyle="1" w:styleId="81">
    <w:name w:val="Основной текст (8) + Не полужирный"/>
    <w:basedOn w:val="8"/>
    <w:rsid w:val="000762A2"/>
    <w:rPr>
      <w:rFonts w:ascii="Times New Roman" w:eastAsia="Times New Roman" w:hAnsi="Times New Roman" w:cs="Times New Roman"/>
      <w:b/>
      <w:bCs/>
      <w:color w:val="000000"/>
      <w:spacing w:val="0"/>
      <w:w w:val="100"/>
      <w:position w:val="0"/>
      <w:shd w:val="clear" w:color="auto" w:fill="FFFFFF"/>
    </w:rPr>
  </w:style>
  <w:style w:type="paragraph" w:styleId="a6">
    <w:name w:val="Balloon Text"/>
    <w:basedOn w:val="a"/>
    <w:link w:val="a7"/>
    <w:uiPriority w:val="99"/>
    <w:semiHidden/>
    <w:unhideWhenUsed/>
    <w:rsid w:val="004C4E9D"/>
    <w:rPr>
      <w:rFonts w:ascii="Tahoma" w:hAnsi="Tahoma" w:cs="Tahoma"/>
      <w:sz w:val="16"/>
      <w:szCs w:val="16"/>
    </w:rPr>
  </w:style>
  <w:style w:type="character" w:customStyle="1" w:styleId="a7">
    <w:name w:val="Текст выноски Знак"/>
    <w:basedOn w:val="a0"/>
    <w:link w:val="a6"/>
    <w:uiPriority w:val="99"/>
    <w:semiHidden/>
    <w:rsid w:val="004C4E9D"/>
    <w:rPr>
      <w:rFonts w:ascii="Tahoma" w:eastAsia="Courier New" w:hAnsi="Tahoma" w:cs="Tahoma"/>
      <w:color w:val="000000"/>
      <w:sz w:val="16"/>
      <w:szCs w:val="16"/>
      <w:lang w:eastAsia="ru-RU"/>
    </w:rPr>
  </w:style>
  <w:style w:type="character" w:customStyle="1" w:styleId="22">
    <w:name w:val="Основной текст (2)_"/>
    <w:basedOn w:val="a0"/>
    <w:link w:val="23"/>
    <w:rsid w:val="006779A3"/>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6779A3"/>
    <w:pPr>
      <w:shd w:val="clear" w:color="auto" w:fill="FFFFFF"/>
      <w:spacing w:line="0" w:lineRule="atLeast"/>
    </w:pPr>
    <w:rPr>
      <w:rFonts w:ascii="Times New Roman" w:eastAsia="Times New Roman" w:hAnsi="Times New Roman" w:cs="Times New Roman"/>
      <w:color w:val="auto"/>
      <w:sz w:val="28"/>
      <w:szCs w:val="28"/>
      <w:lang w:eastAsia="en-US"/>
    </w:rPr>
  </w:style>
  <w:style w:type="paragraph" w:styleId="a8">
    <w:name w:val="List Paragraph"/>
    <w:basedOn w:val="a"/>
    <w:uiPriority w:val="34"/>
    <w:qFormat/>
    <w:rsid w:val="006E7B39"/>
    <w:pPr>
      <w:ind w:left="720"/>
      <w:contextualSpacing/>
    </w:pPr>
  </w:style>
  <w:style w:type="table" w:styleId="a9">
    <w:name w:val="Table Grid"/>
    <w:basedOn w:val="a1"/>
    <w:uiPriority w:val="59"/>
    <w:rsid w:val="00DC1B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17630A"/>
    <w:pPr>
      <w:tabs>
        <w:tab w:val="center" w:pos="4677"/>
        <w:tab w:val="right" w:pos="9355"/>
      </w:tabs>
    </w:pPr>
  </w:style>
  <w:style w:type="character" w:customStyle="1" w:styleId="ab">
    <w:name w:val="Верхний колонтитул Знак"/>
    <w:basedOn w:val="a0"/>
    <w:link w:val="aa"/>
    <w:uiPriority w:val="99"/>
    <w:semiHidden/>
    <w:rsid w:val="0017630A"/>
    <w:rPr>
      <w:rFonts w:ascii="Courier New" w:eastAsia="Courier New" w:hAnsi="Courier New" w:cs="Courier New"/>
      <w:color w:val="000000"/>
      <w:sz w:val="24"/>
      <w:szCs w:val="24"/>
      <w:lang w:eastAsia="ru-RU"/>
    </w:rPr>
  </w:style>
  <w:style w:type="paragraph" w:styleId="ac">
    <w:name w:val="footer"/>
    <w:basedOn w:val="a"/>
    <w:link w:val="ad"/>
    <w:uiPriority w:val="99"/>
    <w:semiHidden/>
    <w:unhideWhenUsed/>
    <w:rsid w:val="0017630A"/>
    <w:pPr>
      <w:tabs>
        <w:tab w:val="center" w:pos="4677"/>
        <w:tab w:val="right" w:pos="9355"/>
      </w:tabs>
    </w:pPr>
  </w:style>
  <w:style w:type="character" w:customStyle="1" w:styleId="ad">
    <w:name w:val="Нижний колонтитул Знак"/>
    <w:basedOn w:val="a0"/>
    <w:link w:val="ac"/>
    <w:uiPriority w:val="99"/>
    <w:semiHidden/>
    <w:rsid w:val="0017630A"/>
    <w:rPr>
      <w:rFonts w:ascii="Courier New" w:eastAsia="Courier New" w:hAnsi="Courier New" w:cs="Courier New"/>
      <w:color w:val="000000"/>
      <w:sz w:val="24"/>
      <w:szCs w:val="24"/>
      <w:lang w:eastAsia="ru-RU"/>
    </w:rPr>
  </w:style>
  <w:style w:type="paragraph" w:customStyle="1" w:styleId="ConsPlusNormal">
    <w:name w:val="ConsPlusNormal"/>
    <w:rsid w:val="000F7A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Normal (Web)"/>
    <w:basedOn w:val="a"/>
    <w:uiPriority w:val="99"/>
    <w:unhideWhenUsed/>
    <w:rsid w:val="00867935"/>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3659">
      <w:bodyDiv w:val="1"/>
      <w:marLeft w:val="0"/>
      <w:marRight w:val="0"/>
      <w:marTop w:val="0"/>
      <w:marBottom w:val="0"/>
      <w:divBdr>
        <w:top w:val="none" w:sz="0" w:space="0" w:color="auto"/>
        <w:left w:val="none" w:sz="0" w:space="0" w:color="auto"/>
        <w:bottom w:val="none" w:sz="0" w:space="0" w:color="auto"/>
        <w:right w:val="none" w:sz="0" w:space="0" w:color="auto"/>
      </w:divBdr>
    </w:div>
    <w:div w:id="901866161">
      <w:bodyDiv w:val="1"/>
      <w:marLeft w:val="0"/>
      <w:marRight w:val="0"/>
      <w:marTop w:val="0"/>
      <w:marBottom w:val="0"/>
      <w:divBdr>
        <w:top w:val="none" w:sz="0" w:space="0" w:color="auto"/>
        <w:left w:val="none" w:sz="0" w:space="0" w:color="auto"/>
        <w:bottom w:val="none" w:sz="0" w:space="0" w:color="auto"/>
        <w:right w:val="none" w:sz="0" w:space="0" w:color="auto"/>
      </w:divBdr>
      <w:divsChild>
        <w:div w:id="1794515174">
          <w:marLeft w:val="0"/>
          <w:marRight w:val="0"/>
          <w:marTop w:val="0"/>
          <w:marBottom w:val="0"/>
          <w:divBdr>
            <w:top w:val="none" w:sz="0" w:space="0" w:color="auto"/>
            <w:left w:val="none" w:sz="0" w:space="0" w:color="auto"/>
            <w:bottom w:val="none" w:sz="0" w:space="0" w:color="auto"/>
            <w:right w:val="none" w:sz="0" w:space="0" w:color="auto"/>
          </w:divBdr>
        </w:div>
      </w:divsChild>
    </w:div>
    <w:div w:id="1042482103">
      <w:bodyDiv w:val="1"/>
      <w:marLeft w:val="0"/>
      <w:marRight w:val="0"/>
      <w:marTop w:val="0"/>
      <w:marBottom w:val="0"/>
      <w:divBdr>
        <w:top w:val="none" w:sz="0" w:space="0" w:color="auto"/>
        <w:left w:val="none" w:sz="0" w:space="0" w:color="auto"/>
        <w:bottom w:val="none" w:sz="0" w:space="0" w:color="auto"/>
        <w:right w:val="none" w:sz="0" w:space="0" w:color="auto"/>
      </w:divBdr>
    </w:div>
    <w:div w:id="1317690283">
      <w:bodyDiv w:val="1"/>
      <w:marLeft w:val="0"/>
      <w:marRight w:val="0"/>
      <w:marTop w:val="0"/>
      <w:marBottom w:val="0"/>
      <w:divBdr>
        <w:top w:val="none" w:sz="0" w:space="0" w:color="auto"/>
        <w:left w:val="none" w:sz="0" w:space="0" w:color="auto"/>
        <w:bottom w:val="none" w:sz="0" w:space="0" w:color="auto"/>
        <w:right w:val="none" w:sz="0" w:space="0" w:color="auto"/>
      </w:divBdr>
    </w:div>
    <w:div w:id="19500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hyperlink" Target="https://login.consultant.ru/link/?req=doc&amp;base=RZR&amp;n=353908&amp;date=20.02.202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344846/01fe03b8db6170fb20e3b80133497580a718b7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R&amp;n=356174&amp;date=20.02.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RZR&amp;n=373387&amp;date=20.02.2021"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52548&amp;date=20.02.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11</Pages>
  <Words>4321</Words>
  <Characters>24632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Kuznetsov-77</cp:lastModifiedBy>
  <cp:revision>27</cp:revision>
  <cp:lastPrinted>2021-03-01T05:49:00Z</cp:lastPrinted>
  <dcterms:created xsi:type="dcterms:W3CDTF">2020-02-28T12:46:00Z</dcterms:created>
  <dcterms:modified xsi:type="dcterms:W3CDTF">2021-03-01T13:49:00Z</dcterms:modified>
</cp:coreProperties>
</file>